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3DB" w:rsidRPr="00FD01EC" w:rsidRDefault="009B03DB" w:rsidP="009B03DB">
      <w:pPr>
        <w:jc w:val="center"/>
        <w:rPr>
          <w:rFonts w:ascii="Times New Roman" w:hAnsi="Times New Roman" w:cs="Times New Roman"/>
        </w:rPr>
      </w:pPr>
      <w:r w:rsidRPr="00FD01EC">
        <w:rPr>
          <w:rFonts w:ascii="Times New Roman" w:hAnsi="Times New Roman" w:cs="Times New Roman"/>
        </w:rPr>
        <w:t>STAFF NOTES</w:t>
      </w:r>
    </w:p>
    <w:p w:rsidR="009B03DB" w:rsidRPr="00FD01EC" w:rsidRDefault="00460DD0" w:rsidP="009B03DB">
      <w:pPr>
        <w:jc w:val="center"/>
        <w:rPr>
          <w:rFonts w:ascii="Times New Roman" w:hAnsi="Times New Roman" w:cs="Times New Roman"/>
        </w:rPr>
      </w:pPr>
      <w:r w:rsidRPr="00FD01EC">
        <w:rPr>
          <w:rFonts w:ascii="Times New Roman" w:hAnsi="Times New Roman" w:cs="Times New Roman"/>
        </w:rPr>
        <w:t xml:space="preserve">WORK GROUP ON </w:t>
      </w:r>
      <w:r w:rsidR="009B03DB" w:rsidRPr="00FD01EC">
        <w:rPr>
          <w:rFonts w:ascii="Times New Roman" w:hAnsi="Times New Roman" w:cs="Times New Roman"/>
        </w:rPr>
        <w:t xml:space="preserve">SICKLE CELL DISEASE </w:t>
      </w:r>
    </w:p>
    <w:p w:rsidR="009B03DB" w:rsidRPr="00FD01EC" w:rsidRDefault="009B03DB" w:rsidP="009B03DB">
      <w:pPr>
        <w:jc w:val="center"/>
        <w:rPr>
          <w:rFonts w:ascii="Times New Roman" w:hAnsi="Times New Roman" w:cs="Times New Roman"/>
        </w:rPr>
      </w:pPr>
      <w:r w:rsidRPr="00FD01EC">
        <w:rPr>
          <w:rFonts w:ascii="Times New Roman" w:hAnsi="Times New Roman" w:cs="Times New Roman"/>
        </w:rPr>
        <w:t>MONDAY, FEBRUARY 8, 2016</w:t>
      </w:r>
    </w:p>
    <w:p w:rsidR="009B03DB" w:rsidRPr="00FD01EC" w:rsidRDefault="009B03DB" w:rsidP="002E759D">
      <w:pPr>
        <w:jc w:val="center"/>
        <w:rPr>
          <w:rFonts w:ascii="Times New Roman" w:hAnsi="Times New Roman" w:cs="Times New Roman"/>
        </w:rPr>
      </w:pPr>
      <w:r w:rsidRPr="00FD01EC">
        <w:rPr>
          <w:rFonts w:ascii="Times New Roman" w:hAnsi="Times New Roman" w:cs="Times New Roman"/>
        </w:rPr>
        <w:t>____________________________________________________________________________________</w:t>
      </w:r>
    </w:p>
    <w:p w:rsidR="009B03DB" w:rsidRPr="00FD01EC" w:rsidRDefault="009B03DB" w:rsidP="009B03DB">
      <w:pPr>
        <w:jc w:val="both"/>
        <w:rPr>
          <w:rFonts w:ascii="Times New Roman" w:hAnsi="Times New Roman" w:cs="Times New Roman"/>
        </w:rPr>
      </w:pPr>
      <w:r w:rsidRPr="00FD01EC">
        <w:rPr>
          <w:rFonts w:ascii="Times New Roman" w:hAnsi="Times New Roman" w:cs="Times New Roman"/>
        </w:rPr>
        <w:t xml:space="preserve">The </w:t>
      </w:r>
      <w:r w:rsidR="00460DD0" w:rsidRPr="00FD01EC">
        <w:rPr>
          <w:rFonts w:ascii="Times New Roman" w:hAnsi="Times New Roman" w:cs="Times New Roman"/>
        </w:rPr>
        <w:t xml:space="preserve">Work Group on </w:t>
      </w:r>
      <w:r w:rsidRPr="00FD01EC">
        <w:rPr>
          <w:rFonts w:ascii="Times New Roman" w:hAnsi="Times New Roman" w:cs="Times New Roman"/>
        </w:rPr>
        <w:t>Sickle Cell Disease met on Monday, February 8, 2016 at 10:30 A.M. in Room 130 of the State Capitol in Little Rock, Arkansas</w:t>
      </w:r>
      <w:r w:rsidR="002B546B" w:rsidRPr="00FD01EC">
        <w:rPr>
          <w:rFonts w:ascii="Times New Roman" w:hAnsi="Times New Roman" w:cs="Times New Roman"/>
        </w:rPr>
        <w:t xml:space="preserve">.  </w:t>
      </w:r>
      <w:r w:rsidRPr="00FD01EC">
        <w:rPr>
          <w:rFonts w:ascii="Times New Roman" w:hAnsi="Times New Roman" w:cs="Times New Roman"/>
        </w:rPr>
        <w:t xml:space="preserve">The following members attended: Senator Stephanie Flowers, Dr. Rhonda Mattox, </w:t>
      </w:r>
      <w:r w:rsidR="002B546B">
        <w:rPr>
          <w:rFonts w:ascii="Times New Roman" w:hAnsi="Times New Roman" w:cs="Times New Roman"/>
        </w:rPr>
        <w:t xml:space="preserve">    </w:t>
      </w:r>
      <w:r w:rsidRPr="00FD01EC">
        <w:rPr>
          <w:rFonts w:ascii="Times New Roman" w:hAnsi="Times New Roman" w:cs="Times New Roman"/>
        </w:rPr>
        <w:t xml:space="preserve">Ms. Michelle Murtha, Ms. Patricia Purifoy, and Dr. Michelle Smith. </w:t>
      </w:r>
    </w:p>
    <w:p w:rsidR="009B03DB" w:rsidRPr="00FD01EC" w:rsidRDefault="00FD01EC" w:rsidP="009B03DB">
      <w:pPr>
        <w:jc w:val="both"/>
        <w:rPr>
          <w:rFonts w:ascii="Times New Roman" w:hAnsi="Times New Roman" w:cs="Times New Roman"/>
        </w:rPr>
      </w:pPr>
      <w:r>
        <w:rPr>
          <w:rFonts w:ascii="Times New Roman" w:hAnsi="Times New Roman" w:cs="Times New Roman"/>
        </w:rPr>
        <w:t>Other Legislator</w:t>
      </w:r>
      <w:r w:rsidR="009B03DB" w:rsidRPr="00FD01EC">
        <w:rPr>
          <w:rFonts w:ascii="Times New Roman" w:hAnsi="Times New Roman" w:cs="Times New Roman"/>
        </w:rPr>
        <w:t xml:space="preserve"> in attendance: Senator Keith Ingram</w:t>
      </w:r>
    </w:p>
    <w:p w:rsidR="009B03DB" w:rsidRPr="00FD01EC" w:rsidRDefault="009B03DB" w:rsidP="009B03DB">
      <w:pPr>
        <w:jc w:val="both"/>
        <w:rPr>
          <w:rFonts w:ascii="Times New Roman" w:hAnsi="Times New Roman" w:cs="Times New Roman"/>
          <w:b/>
          <w:u w:val="single"/>
        </w:rPr>
      </w:pPr>
      <w:r w:rsidRPr="00FD01EC">
        <w:rPr>
          <w:rFonts w:ascii="Times New Roman" w:hAnsi="Times New Roman" w:cs="Times New Roman"/>
          <w:b/>
          <w:u w:val="single"/>
        </w:rPr>
        <w:t>Opening Remarks by Senator Stephanie Flowers</w:t>
      </w:r>
    </w:p>
    <w:p w:rsidR="009B03DB" w:rsidRPr="00FD01EC" w:rsidRDefault="009B03DB" w:rsidP="009B03DB">
      <w:pPr>
        <w:jc w:val="both"/>
        <w:rPr>
          <w:rFonts w:ascii="Times New Roman" w:hAnsi="Times New Roman" w:cs="Times New Roman"/>
        </w:rPr>
      </w:pPr>
      <w:r w:rsidRPr="00FD01EC">
        <w:rPr>
          <w:rFonts w:ascii="Times New Roman" w:hAnsi="Times New Roman" w:cs="Times New Roman"/>
        </w:rPr>
        <w:t>Senator Flowers called the meeting to order and thanked everyone in attendance</w:t>
      </w:r>
      <w:r w:rsidR="0022001D" w:rsidRPr="00FD01EC">
        <w:rPr>
          <w:rFonts w:ascii="Times New Roman" w:hAnsi="Times New Roman" w:cs="Times New Roman"/>
        </w:rPr>
        <w:t xml:space="preserve">.  </w:t>
      </w:r>
      <w:r w:rsidR="002E759D" w:rsidRPr="00FD01EC">
        <w:rPr>
          <w:rFonts w:ascii="Times New Roman" w:hAnsi="Times New Roman" w:cs="Times New Roman"/>
        </w:rPr>
        <w:t>The</w:t>
      </w:r>
      <w:r w:rsidRPr="00FD01EC">
        <w:rPr>
          <w:rFonts w:ascii="Times New Roman" w:hAnsi="Times New Roman" w:cs="Times New Roman"/>
        </w:rPr>
        <w:t xml:space="preserve"> </w:t>
      </w:r>
      <w:r w:rsidR="00460DD0" w:rsidRPr="00FD01EC">
        <w:rPr>
          <w:rFonts w:ascii="Times New Roman" w:hAnsi="Times New Roman" w:cs="Times New Roman"/>
        </w:rPr>
        <w:t xml:space="preserve">work group </w:t>
      </w:r>
      <w:r w:rsidR="005A0394" w:rsidRPr="00FD01EC">
        <w:rPr>
          <w:rFonts w:ascii="Times New Roman" w:hAnsi="Times New Roman" w:cs="Times New Roman"/>
        </w:rPr>
        <w:t>discussed</w:t>
      </w:r>
      <w:r w:rsidR="00460DD0" w:rsidRPr="00FD01EC">
        <w:rPr>
          <w:rFonts w:ascii="Times New Roman" w:hAnsi="Times New Roman" w:cs="Times New Roman"/>
        </w:rPr>
        <w:t xml:space="preserve"> </w:t>
      </w:r>
      <w:r w:rsidRPr="00FD01EC">
        <w:rPr>
          <w:rFonts w:ascii="Times New Roman" w:hAnsi="Times New Roman" w:cs="Times New Roman"/>
        </w:rPr>
        <w:t>recommendations of legislation f</w:t>
      </w:r>
      <w:r w:rsidR="002E759D" w:rsidRPr="00FD01EC">
        <w:rPr>
          <w:rFonts w:ascii="Times New Roman" w:hAnsi="Times New Roman" w:cs="Times New Roman"/>
        </w:rPr>
        <w:t>or 2017 to be presented to the Health Reform Task F</w:t>
      </w:r>
      <w:r w:rsidRPr="00FD01EC">
        <w:rPr>
          <w:rFonts w:ascii="Times New Roman" w:hAnsi="Times New Roman" w:cs="Times New Roman"/>
        </w:rPr>
        <w:t xml:space="preserve">orce. </w:t>
      </w:r>
    </w:p>
    <w:p w:rsidR="009B03DB" w:rsidRPr="00FD01EC" w:rsidRDefault="009B03DB" w:rsidP="009B03DB">
      <w:pPr>
        <w:jc w:val="both"/>
        <w:rPr>
          <w:rFonts w:ascii="Times New Roman" w:hAnsi="Times New Roman" w:cs="Times New Roman"/>
          <w:b/>
          <w:u w:val="single"/>
        </w:rPr>
      </w:pPr>
      <w:r w:rsidRPr="00FD01EC">
        <w:rPr>
          <w:rFonts w:ascii="Times New Roman" w:hAnsi="Times New Roman" w:cs="Times New Roman"/>
          <w:b/>
          <w:u w:val="single"/>
        </w:rPr>
        <w:t>Review of Staff Notes of October 5, 2015 [Exhibit C]</w:t>
      </w:r>
    </w:p>
    <w:p w:rsidR="009B03DB" w:rsidRPr="00FD01EC" w:rsidRDefault="009B03DB" w:rsidP="009B03DB">
      <w:pPr>
        <w:jc w:val="both"/>
        <w:rPr>
          <w:rFonts w:ascii="Times New Roman" w:hAnsi="Times New Roman" w:cs="Times New Roman"/>
        </w:rPr>
      </w:pPr>
      <w:r w:rsidRPr="00FD01EC">
        <w:rPr>
          <w:rFonts w:ascii="Times New Roman" w:hAnsi="Times New Roman" w:cs="Times New Roman"/>
        </w:rPr>
        <w:t>The staff notes from the October 5, 2015 meeting of the Legislative Task Force on Sick</w:t>
      </w:r>
      <w:r w:rsidR="002E759D" w:rsidRPr="00FD01EC">
        <w:rPr>
          <w:rFonts w:ascii="Times New Roman" w:hAnsi="Times New Roman" w:cs="Times New Roman"/>
        </w:rPr>
        <w:t>le Cell Disease were reviewed</w:t>
      </w:r>
      <w:proofErr w:type="gramStart"/>
      <w:r w:rsidR="002E759D" w:rsidRPr="00FD01EC">
        <w:rPr>
          <w:rFonts w:ascii="Times New Roman" w:hAnsi="Times New Roman" w:cs="Times New Roman"/>
        </w:rPr>
        <w:t xml:space="preserve">. </w:t>
      </w:r>
      <w:proofErr w:type="gramEnd"/>
      <w:r w:rsidRPr="00FD01EC">
        <w:rPr>
          <w:rFonts w:ascii="Times New Roman" w:hAnsi="Times New Roman" w:cs="Times New Roman"/>
        </w:rPr>
        <w:t xml:space="preserve">No action necessary. </w:t>
      </w:r>
    </w:p>
    <w:p w:rsidR="009B03DB" w:rsidRPr="00FD01EC" w:rsidRDefault="009B03DB" w:rsidP="009B03DB">
      <w:pPr>
        <w:jc w:val="both"/>
        <w:rPr>
          <w:rFonts w:ascii="Times New Roman" w:hAnsi="Times New Roman" w:cs="Times New Roman"/>
          <w:b/>
          <w:u w:val="single"/>
        </w:rPr>
      </w:pPr>
      <w:r w:rsidRPr="00FD01EC">
        <w:rPr>
          <w:rFonts w:ascii="Times New Roman" w:hAnsi="Times New Roman" w:cs="Times New Roman"/>
          <w:b/>
          <w:u w:val="single"/>
        </w:rPr>
        <w:t>Review of Act 1009 of 2014 [Exhibit D]</w:t>
      </w:r>
    </w:p>
    <w:p w:rsidR="009B03DB" w:rsidRPr="00FD01EC" w:rsidRDefault="009B03DB" w:rsidP="009B03DB">
      <w:pPr>
        <w:jc w:val="both"/>
        <w:rPr>
          <w:rFonts w:ascii="Times New Roman" w:hAnsi="Times New Roman" w:cs="Times New Roman"/>
        </w:rPr>
      </w:pPr>
      <w:r w:rsidRPr="00FD01EC">
        <w:rPr>
          <w:rFonts w:ascii="Times New Roman" w:hAnsi="Times New Roman" w:cs="Times New Roman"/>
        </w:rPr>
        <w:t>Senator Flowers stated that the Task Force has exceeded its time</w:t>
      </w:r>
      <w:r w:rsidR="005A0394" w:rsidRPr="00FD01EC">
        <w:rPr>
          <w:rFonts w:ascii="Times New Roman" w:hAnsi="Times New Roman" w:cs="Times New Roman"/>
        </w:rPr>
        <w:t>;</w:t>
      </w:r>
      <w:r w:rsidRPr="00FD01EC">
        <w:rPr>
          <w:rFonts w:ascii="Times New Roman" w:hAnsi="Times New Roman" w:cs="Times New Roman"/>
        </w:rPr>
        <w:t xml:space="preserve"> it was agreed upon in October that the meetings would continue on a voluntary basis as a Work Group.  </w:t>
      </w:r>
      <w:r w:rsidR="002E759D" w:rsidRPr="00FD01EC">
        <w:rPr>
          <w:rFonts w:ascii="Times New Roman" w:hAnsi="Times New Roman" w:cs="Times New Roman"/>
        </w:rPr>
        <w:t xml:space="preserve">All in attendance agreed. </w:t>
      </w:r>
    </w:p>
    <w:p w:rsidR="009B03DB" w:rsidRPr="00FD01EC" w:rsidRDefault="009B03DB" w:rsidP="009B03DB">
      <w:pPr>
        <w:jc w:val="both"/>
        <w:rPr>
          <w:rFonts w:ascii="Times New Roman" w:hAnsi="Times New Roman" w:cs="Times New Roman"/>
          <w:b/>
          <w:u w:val="single"/>
        </w:rPr>
      </w:pPr>
      <w:r w:rsidRPr="00FD01EC">
        <w:rPr>
          <w:rFonts w:ascii="Times New Roman" w:hAnsi="Times New Roman" w:cs="Times New Roman"/>
          <w:b/>
          <w:u w:val="single"/>
        </w:rPr>
        <w:t>Discussion on Goals and Objective [Handout #1]</w:t>
      </w:r>
    </w:p>
    <w:p w:rsidR="00DA157E" w:rsidRPr="00FD01EC" w:rsidRDefault="00DA157E" w:rsidP="009B03DB">
      <w:pPr>
        <w:jc w:val="both"/>
        <w:rPr>
          <w:rFonts w:ascii="Times New Roman" w:hAnsi="Times New Roman" w:cs="Times New Roman"/>
          <w:b/>
        </w:rPr>
      </w:pPr>
      <w:r w:rsidRPr="00FD01EC">
        <w:rPr>
          <w:rFonts w:ascii="Times New Roman" w:hAnsi="Times New Roman" w:cs="Times New Roman"/>
          <w:b/>
        </w:rPr>
        <w:t>The following items were discussed:</w:t>
      </w:r>
    </w:p>
    <w:p w:rsidR="002E759D" w:rsidRPr="00FD01EC" w:rsidRDefault="009B03DB" w:rsidP="00DA157E">
      <w:pPr>
        <w:pStyle w:val="ListParagraph"/>
        <w:numPr>
          <w:ilvl w:val="0"/>
          <w:numId w:val="1"/>
        </w:numPr>
        <w:jc w:val="both"/>
        <w:rPr>
          <w:rFonts w:ascii="Times New Roman" w:hAnsi="Times New Roman" w:cs="Times New Roman"/>
        </w:rPr>
      </w:pPr>
      <w:r w:rsidRPr="00FD01EC">
        <w:rPr>
          <w:rFonts w:ascii="Times New Roman" w:hAnsi="Times New Roman" w:cs="Times New Roman"/>
        </w:rPr>
        <w:t>Handout #1 lists the revised recommendations of the work group as of October 2015</w:t>
      </w:r>
      <w:r w:rsidR="00DA157E" w:rsidRPr="00FD01EC">
        <w:rPr>
          <w:rFonts w:ascii="Times New Roman" w:hAnsi="Times New Roman" w:cs="Times New Roman"/>
        </w:rPr>
        <w:t xml:space="preserve">.  </w:t>
      </w:r>
      <w:r w:rsidRPr="00FD01EC">
        <w:rPr>
          <w:rFonts w:ascii="Times New Roman" w:hAnsi="Times New Roman" w:cs="Times New Roman"/>
        </w:rPr>
        <w:t>These recommendations were</w:t>
      </w:r>
      <w:r w:rsidR="002E759D" w:rsidRPr="00FD01EC">
        <w:rPr>
          <w:rFonts w:ascii="Times New Roman" w:hAnsi="Times New Roman" w:cs="Times New Roman"/>
        </w:rPr>
        <w:t xml:space="preserve"> compiled from meetings dating back to the initiation of the Task F</w:t>
      </w:r>
      <w:r w:rsidRPr="00FD01EC">
        <w:rPr>
          <w:rFonts w:ascii="Times New Roman" w:hAnsi="Times New Roman" w:cs="Times New Roman"/>
        </w:rPr>
        <w:t>orce.  The first items discussed were the comprehensive center “hub” and 24/7 call system</w:t>
      </w:r>
      <w:r w:rsidR="00DA157E" w:rsidRPr="00FD01EC">
        <w:rPr>
          <w:rFonts w:ascii="Times New Roman" w:hAnsi="Times New Roman" w:cs="Times New Roman"/>
        </w:rPr>
        <w:t xml:space="preserve">.  </w:t>
      </w:r>
      <w:r w:rsidRPr="00FD01EC">
        <w:rPr>
          <w:rFonts w:ascii="Times New Roman" w:hAnsi="Times New Roman" w:cs="Times New Roman"/>
        </w:rPr>
        <w:t xml:space="preserve">Senator Flowers noted that </w:t>
      </w:r>
      <w:r w:rsidR="005A0394" w:rsidRPr="00FD01EC">
        <w:rPr>
          <w:rFonts w:ascii="Times New Roman" w:hAnsi="Times New Roman" w:cs="Times New Roman"/>
        </w:rPr>
        <w:t>University of Arkansas for Medical Sciences (</w:t>
      </w:r>
      <w:r w:rsidRPr="00FD01EC">
        <w:rPr>
          <w:rFonts w:ascii="Times New Roman" w:hAnsi="Times New Roman" w:cs="Times New Roman"/>
        </w:rPr>
        <w:t>UAMS</w:t>
      </w:r>
      <w:r w:rsidR="005A0394" w:rsidRPr="00FD01EC">
        <w:rPr>
          <w:rFonts w:ascii="Times New Roman" w:hAnsi="Times New Roman" w:cs="Times New Roman"/>
        </w:rPr>
        <w:t>)</w:t>
      </w:r>
      <w:r w:rsidRPr="00FD01EC">
        <w:rPr>
          <w:rFonts w:ascii="Times New Roman" w:hAnsi="Times New Roman" w:cs="Times New Roman"/>
        </w:rPr>
        <w:t xml:space="preserve"> has provided a brochure where they have organized a “hub”.  Senator Flowers also stated that it seems like the hub is in place, although there is no knowledge if there is a 24/7 call system specifically for sickle cell</w:t>
      </w:r>
      <w:r w:rsidR="00DA157E" w:rsidRPr="00FD01EC">
        <w:rPr>
          <w:rFonts w:ascii="Times New Roman" w:hAnsi="Times New Roman" w:cs="Times New Roman"/>
        </w:rPr>
        <w:t xml:space="preserve">.  </w:t>
      </w:r>
      <w:r w:rsidRPr="00FD01EC">
        <w:rPr>
          <w:rFonts w:ascii="Times New Roman" w:hAnsi="Times New Roman" w:cs="Times New Roman"/>
        </w:rPr>
        <w:t xml:space="preserve">This item is close to being accomplished.  </w:t>
      </w:r>
    </w:p>
    <w:p w:rsidR="00DA157E" w:rsidRPr="00FD01EC" w:rsidRDefault="00DA157E" w:rsidP="00DA157E">
      <w:pPr>
        <w:pStyle w:val="ListParagraph"/>
        <w:jc w:val="both"/>
        <w:rPr>
          <w:rFonts w:ascii="Times New Roman" w:hAnsi="Times New Roman" w:cs="Times New Roman"/>
          <w:sz w:val="16"/>
          <w:szCs w:val="16"/>
        </w:rPr>
      </w:pPr>
    </w:p>
    <w:p w:rsidR="00C63197" w:rsidRPr="00FD01EC" w:rsidRDefault="008C213C" w:rsidP="00C63197">
      <w:pPr>
        <w:pStyle w:val="ListParagraph"/>
        <w:numPr>
          <w:ilvl w:val="0"/>
          <w:numId w:val="1"/>
        </w:numPr>
        <w:jc w:val="both"/>
        <w:rPr>
          <w:rFonts w:ascii="Times New Roman" w:hAnsi="Times New Roman" w:cs="Times New Roman"/>
        </w:rPr>
      </w:pPr>
      <w:r w:rsidRPr="00FD01EC">
        <w:rPr>
          <w:rFonts w:ascii="Times New Roman" w:hAnsi="Times New Roman" w:cs="Times New Roman"/>
        </w:rPr>
        <w:t xml:space="preserve">The comprehensive sickle cell program is needed for education and awareness where children and adults can receive care and case management regardless of where they live.  Senator Flowers stated that a call system would further that goal.  She also stated that she spoke with Dr. Simmie Armstrong of Jefferson Regional Medical Center located in Pine Bluff, AR.  Dr. Armstrong has developed a protocol for individuals who come into the ER to determine if they have Sickle Cell and developed a follow through process of care for these patients.  Senator Flowers would like to invite him to a future work group meeting to discuss his perspective on treatment and care. </w:t>
      </w:r>
      <w:r w:rsidR="009B03DB" w:rsidRPr="00FD01EC">
        <w:rPr>
          <w:rFonts w:ascii="Times New Roman" w:hAnsi="Times New Roman" w:cs="Times New Roman"/>
        </w:rPr>
        <w:t xml:space="preserve">      </w:t>
      </w:r>
    </w:p>
    <w:p w:rsidR="009B03DB" w:rsidRPr="00FD01EC" w:rsidRDefault="009B03DB" w:rsidP="00C63197">
      <w:pPr>
        <w:pStyle w:val="ListParagraph"/>
        <w:spacing w:after="0" w:line="240" w:lineRule="auto"/>
        <w:rPr>
          <w:rFonts w:ascii="Times New Roman" w:hAnsi="Times New Roman" w:cs="Times New Roman"/>
        </w:rPr>
      </w:pPr>
      <w:r w:rsidRPr="00FD01EC">
        <w:rPr>
          <w:rFonts w:ascii="Times New Roman" w:hAnsi="Times New Roman" w:cs="Times New Roman"/>
        </w:rPr>
        <w:t xml:space="preserve">                        </w:t>
      </w:r>
    </w:p>
    <w:p w:rsidR="009B03DB" w:rsidRPr="00FD01EC" w:rsidRDefault="009B03DB" w:rsidP="007F0713">
      <w:pPr>
        <w:pStyle w:val="ListParagraph"/>
        <w:numPr>
          <w:ilvl w:val="0"/>
          <w:numId w:val="1"/>
        </w:numPr>
        <w:jc w:val="both"/>
        <w:rPr>
          <w:rFonts w:ascii="Times New Roman" w:hAnsi="Times New Roman" w:cs="Times New Roman"/>
        </w:rPr>
      </w:pPr>
      <w:r w:rsidRPr="00FD01EC">
        <w:rPr>
          <w:rFonts w:ascii="Times New Roman" w:hAnsi="Times New Roman" w:cs="Times New Roman"/>
        </w:rPr>
        <w:t>Referring to Handout #1, the</w:t>
      </w:r>
      <w:r w:rsidR="003F61AC" w:rsidRPr="00FD01EC">
        <w:rPr>
          <w:rFonts w:ascii="Times New Roman" w:hAnsi="Times New Roman" w:cs="Times New Roman"/>
        </w:rPr>
        <w:t xml:space="preserve"> </w:t>
      </w:r>
      <w:r w:rsidR="00C63197" w:rsidRPr="00FD01EC">
        <w:rPr>
          <w:rFonts w:ascii="Times New Roman" w:hAnsi="Times New Roman" w:cs="Times New Roman"/>
        </w:rPr>
        <w:t>third recommendation</w:t>
      </w:r>
      <w:r w:rsidRPr="00FD01EC">
        <w:rPr>
          <w:rFonts w:ascii="Times New Roman" w:hAnsi="Times New Roman" w:cs="Times New Roman"/>
        </w:rPr>
        <w:t xml:space="preserve"> is to locate these comprehensive centers in areas with a high concentration of sickle cell patients</w:t>
      </w:r>
      <w:r w:rsidR="00DA157E" w:rsidRPr="00FD01EC">
        <w:rPr>
          <w:rFonts w:ascii="Times New Roman" w:hAnsi="Times New Roman" w:cs="Times New Roman"/>
        </w:rPr>
        <w:t xml:space="preserve">.  </w:t>
      </w:r>
      <w:r w:rsidRPr="00FD01EC">
        <w:rPr>
          <w:rFonts w:ascii="Times New Roman" w:hAnsi="Times New Roman" w:cs="Times New Roman"/>
        </w:rPr>
        <w:t>Ms. Michelle Murtha</w:t>
      </w:r>
      <w:r w:rsidR="002E759D" w:rsidRPr="00FD01EC">
        <w:rPr>
          <w:rFonts w:ascii="Times New Roman" w:hAnsi="Times New Roman" w:cs="Times New Roman"/>
        </w:rPr>
        <w:t xml:space="preserve"> stated she </w:t>
      </w:r>
      <w:r w:rsidRPr="00FD01EC">
        <w:rPr>
          <w:rFonts w:ascii="Times New Roman" w:hAnsi="Times New Roman" w:cs="Times New Roman"/>
        </w:rPr>
        <w:t>remembers that UAMS wanted to identify providers that are treating sickle cell patients</w:t>
      </w:r>
      <w:r w:rsidR="00DA157E" w:rsidRPr="00FD01EC">
        <w:rPr>
          <w:rFonts w:ascii="Times New Roman" w:hAnsi="Times New Roman" w:cs="Times New Roman"/>
        </w:rPr>
        <w:t xml:space="preserve">.  </w:t>
      </w:r>
      <w:r w:rsidRPr="00FD01EC">
        <w:rPr>
          <w:rFonts w:ascii="Times New Roman" w:hAnsi="Times New Roman" w:cs="Times New Roman"/>
        </w:rPr>
        <w:t xml:space="preserve">She recalls UAMS sending out a survey and about 60 providers </w:t>
      </w:r>
      <w:r w:rsidRPr="00FD01EC">
        <w:rPr>
          <w:rFonts w:ascii="Times New Roman" w:hAnsi="Times New Roman" w:cs="Times New Roman"/>
        </w:rPr>
        <w:lastRenderedPageBreak/>
        <w:t>responded.  The goal of UAMS is to educate providers in order to treat patients in their own areas</w:t>
      </w:r>
      <w:r w:rsidR="00DA157E" w:rsidRPr="00FD01EC">
        <w:rPr>
          <w:rFonts w:ascii="Times New Roman" w:hAnsi="Times New Roman" w:cs="Times New Roman"/>
        </w:rPr>
        <w:t xml:space="preserve">.  </w:t>
      </w:r>
      <w:r w:rsidRPr="00FD01EC">
        <w:rPr>
          <w:rFonts w:ascii="Times New Roman" w:hAnsi="Times New Roman" w:cs="Times New Roman"/>
        </w:rPr>
        <w:t xml:space="preserve">Ms. Murtha also stated that Medicaid can pull the claims in order to identify the location of providers. </w:t>
      </w:r>
    </w:p>
    <w:p w:rsidR="00FD2DF0" w:rsidRPr="00FD01EC" w:rsidRDefault="009B03DB">
      <w:pPr>
        <w:ind w:left="720"/>
        <w:jc w:val="both"/>
        <w:rPr>
          <w:rFonts w:ascii="Times New Roman" w:hAnsi="Times New Roman" w:cs="Times New Roman"/>
          <w:i/>
        </w:rPr>
      </w:pPr>
      <w:r w:rsidRPr="00FD01EC">
        <w:rPr>
          <w:rFonts w:ascii="Times New Roman" w:hAnsi="Times New Roman" w:cs="Times New Roman"/>
          <w:i/>
        </w:rPr>
        <w:t xml:space="preserve">Senator Flowers requested that Ms. Bell contact </w:t>
      </w:r>
      <w:r w:rsidR="002E6182" w:rsidRPr="00FD01EC">
        <w:rPr>
          <w:rFonts w:ascii="Times New Roman" w:hAnsi="Times New Roman" w:cs="Times New Roman"/>
          <w:i/>
        </w:rPr>
        <w:t>C</w:t>
      </w:r>
      <w:r w:rsidRPr="00FD01EC">
        <w:rPr>
          <w:rFonts w:ascii="Times New Roman" w:hAnsi="Times New Roman" w:cs="Times New Roman"/>
          <w:i/>
        </w:rPr>
        <w:t>herry Duckett on the status of identifying providers from UAMS &amp; Arkansas Children’s Hospital.</w:t>
      </w:r>
    </w:p>
    <w:p w:rsidR="00DA157E" w:rsidRPr="00FD01EC" w:rsidRDefault="008C213C" w:rsidP="008C213C">
      <w:pPr>
        <w:pStyle w:val="ListParagraph"/>
        <w:numPr>
          <w:ilvl w:val="0"/>
          <w:numId w:val="1"/>
        </w:numPr>
        <w:jc w:val="both"/>
        <w:rPr>
          <w:rFonts w:ascii="Times New Roman" w:hAnsi="Times New Roman" w:cs="Times New Roman"/>
        </w:rPr>
      </w:pPr>
      <w:r w:rsidRPr="00FD01EC">
        <w:rPr>
          <w:rFonts w:ascii="Times New Roman" w:hAnsi="Times New Roman" w:cs="Times New Roman"/>
        </w:rPr>
        <w:t>The next recommendation discussed was the Medicaid program.  The program currently imposes a limit of six medications per month.  Most patients aren’t aware that they can request a prior authorization or “waiver” so that they may receive all of their medications, stated Dr. Mattox.  The work group would like to determine the most effective way to get this information out to patients</w:t>
      </w:r>
      <w:proofErr w:type="gramStart"/>
      <w:r w:rsidRPr="00FD01EC">
        <w:rPr>
          <w:rFonts w:ascii="Times New Roman" w:hAnsi="Times New Roman" w:cs="Times New Roman"/>
        </w:rPr>
        <w:t xml:space="preserve">. </w:t>
      </w:r>
      <w:proofErr w:type="gramEnd"/>
      <w:r w:rsidRPr="00FD01EC">
        <w:rPr>
          <w:rFonts w:ascii="Times New Roman" w:hAnsi="Times New Roman" w:cs="Times New Roman"/>
        </w:rPr>
        <w:t>It was noted that Hypertension and Diabetes are common issues for patients with Sickle Cell Disease and they typically require more than six medications per month.</w:t>
      </w:r>
    </w:p>
    <w:p w:rsidR="008C213C" w:rsidRPr="00FD01EC" w:rsidRDefault="008C213C" w:rsidP="008C213C">
      <w:pPr>
        <w:pStyle w:val="ListParagraph"/>
        <w:jc w:val="both"/>
        <w:rPr>
          <w:rFonts w:ascii="Times New Roman" w:hAnsi="Times New Roman" w:cs="Times New Roman"/>
        </w:rPr>
      </w:pPr>
    </w:p>
    <w:p w:rsidR="009B03DB" w:rsidRPr="00FD01EC" w:rsidRDefault="009B03DB" w:rsidP="007F0713">
      <w:pPr>
        <w:pStyle w:val="ListParagraph"/>
        <w:numPr>
          <w:ilvl w:val="0"/>
          <w:numId w:val="1"/>
        </w:numPr>
        <w:jc w:val="both"/>
        <w:rPr>
          <w:rFonts w:ascii="Times New Roman" w:hAnsi="Times New Roman" w:cs="Times New Roman"/>
        </w:rPr>
      </w:pPr>
      <w:r w:rsidRPr="00FD01EC">
        <w:rPr>
          <w:rFonts w:ascii="Times New Roman" w:hAnsi="Times New Roman" w:cs="Times New Roman"/>
        </w:rPr>
        <w:t>The work group discussed educational outreach as recommendation #5</w:t>
      </w:r>
      <w:r w:rsidR="00DA157E" w:rsidRPr="00FD01EC">
        <w:rPr>
          <w:rFonts w:ascii="Times New Roman" w:hAnsi="Times New Roman" w:cs="Times New Roman"/>
        </w:rPr>
        <w:t xml:space="preserve">.  </w:t>
      </w:r>
      <w:r w:rsidRPr="00FD01EC">
        <w:rPr>
          <w:rFonts w:ascii="Times New Roman" w:hAnsi="Times New Roman" w:cs="Times New Roman"/>
        </w:rPr>
        <w:t>Ms. Patricia Purifoy stated that one issue is awareness.  She stated that some parents do not understand that both parents having the sickle cell trait puts their child at high risk for being positive for Sickle Cell Disease</w:t>
      </w:r>
      <w:r w:rsidR="00DA157E" w:rsidRPr="00FD01EC">
        <w:rPr>
          <w:rFonts w:ascii="Times New Roman" w:hAnsi="Times New Roman" w:cs="Times New Roman"/>
        </w:rPr>
        <w:t xml:space="preserve">.  </w:t>
      </w:r>
      <w:r w:rsidRPr="00FD01EC">
        <w:rPr>
          <w:rFonts w:ascii="Times New Roman" w:hAnsi="Times New Roman" w:cs="Times New Roman"/>
        </w:rPr>
        <w:t>Senator Flowers asked whether UAMS or Arkansas Children’s Hospital has a video for patient education and whether there is funding available to do video presentations in effort to saturate information into the community.</w:t>
      </w:r>
    </w:p>
    <w:p w:rsidR="00DA157E" w:rsidRPr="00FD01EC" w:rsidRDefault="00DA157E" w:rsidP="00D537AE">
      <w:pPr>
        <w:pStyle w:val="ListParagraph"/>
        <w:rPr>
          <w:rFonts w:ascii="Times New Roman" w:hAnsi="Times New Roman" w:cs="Times New Roman"/>
          <w:sz w:val="16"/>
          <w:szCs w:val="16"/>
        </w:rPr>
      </w:pPr>
    </w:p>
    <w:p w:rsidR="00DA157E" w:rsidRPr="00FD01EC" w:rsidRDefault="00DA157E" w:rsidP="00D537AE">
      <w:pPr>
        <w:pStyle w:val="ListParagraph"/>
        <w:jc w:val="both"/>
        <w:rPr>
          <w:rFonts w:ascii="Times New Roman" w:hAnsi="Times New Roman" w:cs="Times New Roman"/>
          <w:sz w:val="16"/>
          <w:szCs w:val="16"/>
        </w:rPr>
      </w:pPr>
    </w:p>
    <w:p w:rsidR="009B03DB" w:rsidRPr="00FD01EC" w:rsidRDefault="009B03DB" w:rsidP="007F0713">
      <w:pPr>
        <w:pStyle w:val="ListParagraph"/>
        <w:numPr>
          <w:ilvl w:val="0"/>
          <w:numId w:val="1"/>
        </w:numPr>
        <w:jc w:val="both"/>
        <w:rPr>
          <w:rFonts w:ascii="Times New Roman" w:hAnsi="Times New Roman" w:cs="Times New Roman"/>
        </w:rPr>
      </w:pPr>
      <w:r w:rsidRPr="00FD01EC">
        <w:rPr>
          <w:rFonts w:ascii="Times New Roman" w:hAnsi="Times New Roman" w:cs="Times New Roman"/>
        </w:rPr>
        <w:t xml:space="preserve">Senator Flowers requested information as to whether the current funding that UAMS received to produce the Sickle Cell pamphlets can also be used for research assistants to support principal investigators as recommendation #8 inquires. </w:t>
      </w:r>
    </w:p>
    <w:p w:rsidR="00FD2DF0" w:rsidRPr="00FD01EC" w:rsidRDefault="002E759D">
      <w:pPr>
        <w:ind w:left="720"/>
        <w:jc w:val="both"/>
        <w:rPr>
          <w:rFonts w:ascii="Times New Roman" w:hAnsi="Times New Roman" w:cs="Times New Roman"/>
          <w:i/>
        </w:rPr>
      </w:pPr>
      <w:r w:rsidRPr="00FD01EC">
        <w:rPr>
          <w:rFonts w:ascii="Times New Roman" w:hAnsi="Times New Roman" w:cs="Times New Roman"/>
          <w:i/>
        </w:rPr>
        <w:t xml:space="preserve">It was stated that the </w:t>
      </w:r>
      <w:r w:rsidR="009B03DB" w:rsidRPr="00FD01EC">
        <w:rPr>
          <w:rFonts w:ascii="Times New Roman" w:hAnsi="Times New Roman" w:cs="Times New Roman"/>
          <w:i/>
        </w:rPr>
        <w:t>Sickle Cell Disease Association of America has videos on their website</w:t>
      </w:r>
      <w:r w:rsidR="00DA157E" w:rsidRPr="00FD01EC">
        <w:rPr>
          <w:rFonts w:ascii="Times New Roman" w:hAnsi="Times New Roman" w:cs="Times New Roman"/>
          <w:i/>
        </w:rPr>
        <w:t xml:space="preserve">.  </w:t>
      </w:r>
      <w:r w:rsidR="009B03DB" w:rsidRPr="00FD01EC">
        <w:rPr>
          <w:rFonts w:ascii="Times New Roman" w:hAnsi="Times New Roman" w:cs="Times New Roman"/>
          <w:i/>
        </w:rPr>
        <w:t xml:space="preserve">Senator Flowers requested that Ms. Bell look into ordering these videos </w:t>
      </w:r>
      <w:r w:rsidR="00B07C2F" w:rsidRPr="00FD01EC">
        <w:rPr>
          <w:rFonts w:ascii="Times New Roman" w:hAnsi="Times New Roman" w:cs="Times New Roman"/>
          <w:i/>
        </w:rPr>
        <w:t xml:space="preserve">for </w:t>
      </w:r>
      <w:r w:rsidR="009B03DB" w:rsidRPr="00FD01EC">
        <w:rPr>
          <w:rFonts w:ascii="Times New Roman" w:hAnsi="Times New Roman" w:cs="Times New Roman"/>
          <w:i/>
        </w:rPr>
        <w:t>distribution</w:t>
      </w:r>
      <w:r w:rsidR="00C63197" w:rsidRPr="00FD01EC">
        <w:rPr>
          <w:rFonts w:ascii="Times New Roman" w:hAnsi="Times New Roman" w:cs="Times New Roman"/>
          <w:i/>
        </w:rPr>
        <w:t xml:space="preserve">.  </w:t>
      </w:r>
      <w:hyperlink r:id="rId8" w:history="1">
        <w:r w:rsidR="009B03DB" w:rsidRPr="00FD01EC">
          <w:rPr>
            <w:rStyle w:val="Hyperlink"/>
            <w:rFonts w:ascii="Times New Roman" w:hAnsi="Times New Roman" w:cs="Times New Roman"/>
            <w:i/>
          </w:rPr>
          <w:t>www.sicklecelldisease.org</w:t>
        </w:r>
      </w:hyperlink>
    </w:p>
    <w:p w:rsidR="009B03DB" w:rsidRPr="00FD01EC" w:rsidRDefault="009B03DB" w:rsidP="007F0713">
      <w:pPr>
        <w:pStyle w:val="ListParagraph"/>
        <w:numPr>
          <w:ilvl w:val="0"/>
          <w:numId w:val="1"/>
        </w:numPr>
        <w:jc w:val="both"/>
        <w:rPr>
          <w:rFonts w:ascii="Times New Roman" w:hAnsi="Times New Roman" w:cs="Times New Roman"/>
        </w:rPr>
      </w:pPr>
      <w:r w:rsidRPr="00FD01EC">
        <w:rPr>
          <w:rFonts w:ascii="Times New Roman" w:hAnsi="Times New Roman" w:cs="Times New Roman"/>
        </w:rPr>
        <w:t>Ms. Patricia Purifoy suggested that we contact Ms. Paula Smith, school nurse consultant</w:t>
      </w:r>
      <w:r w:rsidR="00B07C2F" w:rsidRPr="00FD01EC">
        <w:rPr>
          <w:rFonts w:ascii="Times New Roman" w:hAnsi="Times New Roman" w:cs="Times New Roman"/>
        </w:rPr>
        <w:t>,</w:t>
      </w:r>
      <w:r w:rsidRPr="00FD01EC">
        <w:rPr>
          <w:rFonts w:ascii="Times New Roman" w:hAnsi="Times New Roman" w:cs="Times New Roman"/>
        </w:rPr>
        <w:t xml:space="preserve"> to distribute information to school nurses</w:t>
      </w:r>
      <w:r w:rsidR="00DA157E" w:rsidRPr="00FD01EC">
        <w:rPr>
          <w:rFonts w:ascii="Times New Roman" w:hAnsi="Times New Roman" w:cs="Times New Roman"/>
        </w:rPr>
        <w:t xml:space="preserve">.  </w:t>
      </w:r>
      <w:r w:rsidRPr="00FD01EC">
        <w:rPr>
          <w:rFonts w:ascii="Times New Roman" w:hAnsi="Times New Roman" w:cs="Times New Roman"/>
        </w:rPr>
        <w:t>The school district hosts an educational meeting in August where they cover information for the nurses to prepare for the year</w:t>
      </w:r>
      <w:r w:rsidR="00DA157E" w:rsidRPr="00FD01EC">
        <w:rPr>
          <w:rFonts w:ascii="Times New Roman" w:hAnsi="Times New Roman" w:cs="Times New Roman"/>
        </w:rPr>
        <w:t xml:space="preserve">.  </w:t>
      </w:r>
      <w:r w:rsidRPr="00FD01EC">
        <w:rPr>
          <w:rFonts w:ascii="Times New Roman" w:hAnsi="Times New Roman" w:cs="Times New Roman"/>
        </w:rPr>
        <w:t xml:space="preserve">This effort could satisfy recommendation #10 to use schools to reach pre-teens for education about </w:t>
      </w:r>
      <w:r w:rsidR="00B07C2F" w:rsidRPr="00FD01EC">
        <w:rPr>
          <w:rFonts w:ascii="Times New Roman" w:hAnsi="Times New Roman" w:cs="Times New Roman"/>
        </w:rPr>
        <w:t xml:space="preserve">the </w:t>
      </w:r>
      <w:r w:rsidRPr="00FD01EC">
        <w:rPr>
          <w:rFonts w:ascii="Times New Roman" w:hAnsi="Times New Roman" w:cs="Times New Roman"/>
        </w:rPr>
        <w:t xml:space="preserve">sickle cell trait and its implication for their lives.  </w:t>
      </w:r>
    </w:p>
    <w:p w:rsidR="00DA157E" w:rsidRPr="00FD01EC" w:rsidRDefault="00DA157E" w:rsidP="00D537AE">
      <w:pPr>
        <w:pStyle w:val="ListParagraph"/>
        <w:jc w:val="both"/>
        <w:rPr>
          <w:rFonts w:ascii="Times New Roman" w:hAnsi="Times New Roman" w:cs="Times New Roman"/>
        </w:rPr>
      </w:pPr>
    </w:p>
    <w:p w:rsidR="009B03DB" w:rsidRPr="00FD01EC" w:rsidRDefault="009B03DB" w:rsidP="007F0713">
      <w:pPr>
        <w:pStyle w:val="ListParagraph"/>
        <w:numPr>
          <w:ilvl w:val="0"/>
          <w:numId w:val="1"/>
        </w:numPr>
        <w:jc w:val="both"/>
        <w:rPr>
          <w:rFonts w:ascii="Times New Roman" w:hAnsi="Times New Roman" w:cs="Times New Roman"/>
        </w:rPr>
      </w:pPr>
      <w:r w:rsidRPr="00FD01EC">
        <w:rPr>
          <w:rFonts w:ascii="Times New Roman" w:hAnsi="Times New Roman" w:cs="Times New Roman"/>
        </w:rPr>
        <w:t xml:space="preserve">Item #12 recommends obtaining a free standing structure to serve as a </w:t>
      </w:r>
      <w:r w:rsidR="00B07C2F" w:rsidRPr="00FD01EC">
        <w:rPr>
          <w:rFonts w:ascii="Times New Roman" w:hAnsi="Times New Roman" w:cs="Times New Roman"/>
        </w:rPr>
        <w:t>s</w:t>
      </w:r>
      <w:r w:rsidRPr="00FD01EC">
        <w:rPr>
          <w:rFonts w:ascii="Times New Roman" w:hAnsi="Times New Roman" w:cs="Times New Roman"/>
        </w:rPr>
        <w:t xml:space="preserve">ickle </w:t>
      </w:r>
      <w:r w:rsidR="00B07C2F" w:rsidRPr="00FD01EC">
        <w:rPr>
          <w:rFonts w:ascii="Times New Roman" w:hAnsi="Times New Roman" w:cs="Times New Roman"/>
        </w:rPr>
        <w:t>c</w:t>
      </w:r>
      <w:r w:rsidRPr="00FD01EC">
        <w:rPr>
          <w:rFonts w:ascii="Times New Roman" w:hAnsi="Times New Roman" w:cs="Times New Roman"/>
        </w:rPr>
        <w:t>ell clinic</w:t>
      </w:r>
      <w:r w:rsidR="00DA157E" w:rsidRPr="00FD01EC">
        <w:rPr>
          <w:rFonts w:ascii="Times New Roman" w:hAnsi="Times New Roman" w:cs="Times New Roman"/>
        </w:rPr>
        <w:t xml:space="preserve">.  </w:t>
      </w:r>
      <w:r w:rsidRPr="00FD01EC">
        <w:rPr>
          <w:rFonts w:ascii="Times New Roman" w:hAnsi="Times New Roman" w:cs="Times New Roman"/>
        </w:rPr>
        <w:t>Ms. Murtha remembers UAMS having the space and land to have a free-standing Sickle Cell Disease clinic</w:t>
      </w:r>
      <w:r w:rsidR="00DA157E" w:rsidRPr="00FD01EC">
        <w:rPr>
          <w:rFonts w:ascii="Times New Roman" w:hAnsi="Times New Roman" w:cs="Times New Roman"/>
        </w:rPr>
        <w:t xml:space="preserve">.  </w:t>
      </w:r>
      <w:r w:rsidRPr="00FD01EC">
        <w:rPr>
          <w:rFonts w:ascii="Times New Roman" w:hAnsi="Times New Roman" w:cs="Times New Roman"/>
        </w:rPr>
        <w:t xml:space="preserve">There was no funding to build the center as of the last discussion. </w:t>
      </w:r>
    </w:p>
    <w:p w:rsidR="00DA157E" w:rsidRPr="00FD01EC" w:rsidRDefault="00DA157E" w:rsidP="00D537AE">
      <w:pPr>
        <w:pStyle w:val="ListParagraph"/>
        <w:jc w:val="both"/>
        <w:rPr>
          <w:rFonts w:ascii="Times New Roman" w:hAnsi="Times New Roman" w:cs="Times New Roman"/>
        </w:rPr>
      </w:pPr>
    </w:p>
    <w:p w:rsidR="009B03DB" w:rsidRPr="00FD01EC" w:rsidRDefault="009B03DB" w:rsidP="002018A3">
      <w:pPr>
        <w:pStyle w:val="ListParagraph"/>
        <w:numPr>
          <w:ilvl w:val="0"/>
          <w:numId w:val="1"/>
        </w:numPr>
        <w:jc w:val="both"/>
        <w:rPr>
          <w:rFonts w:ascii="Times New Roman" w:hAnsi="Times New Roman" w:cs="Times New Roman"/>
        </w:rPr>
      </w:pPr>
      <w:r w:rsidRPr="00FD01EC">
        <w:rPr>
          <w:rFonts w:ascii="Times New Roman" w:hAnsi="Times New Roman" w:cs="Times New Roman"/>
        </w:rPr>
        <w:t xml:space="preserve">Senator Flowers stated that one reference for #9 on Act 1009 of 2014 is </w:t>
      </w:r>
      <w:r w:rsidR="00C72677" w:rsidRPr="00FD01EC">
        <w:rPr>
          <w:rFonts w:ascii="Times New Roman" w:hAnsi="Times New Roman" w:cs="Times New Roman"/>
        </w:rPr>
        <w:t>C</w:t>
      </w:r>
      <w:r w:rsidRPr="00FD01EC">
        <w:rPr>
          <w:rFonts w:ascii="Times New Roman" w:hAnsi="Times New Roman" w:cs="Times New Roman"/>
        </w:rPr>
        <w:t xml:space="preserve">herry Duckett as representation </w:t>
      </w:r>
      <w:r w:rsidR="00C72677" w:rsidRPr="00FD01EC">
        <w:rPr>
          <w:rFonts w:ascii="Times New Roman" w:hAnsi="Times New Roman" w:cs="Times New Roman"/>
        </w:rPr>
        <w:t xml:space="preserve">for </w:t>
      </w:r>
      <w:r w:rsidRPr="00FD01EC">
        <w:rPr>
          <w:rFonts w:ascii="Times New Roman" w:hAnsi="Times New Roman" w:cs="Times New Roman"/>
        </w:rPr>
        <w:t xml:space="preserve">UAMS Sickle Cell </w:t>
      </w:r>
      <w:r w:rsidR="00C72677" w:rsidRPr="00FD01EC">
        <w:rPr>
          <w:rFonts w:ascii="Times New Roman" w:hAnsi="Times New Roman" w:cs="Times New Roman"/>
        </w:rPr>
        <w:t xml:space="preserve">Clinic </w:t>
      </w:r>
      <w:r w:rsidRPr="00FD01EC">
        <w:rPr>
          <w:rFonts w:ascii="Times New Roman" w:hAnsi="Times New Roman" w:cs="Times New Roman"/>
        </w:rPr>
        <w:t>work group</w:t>
      </w:r>
      <w:r w:rsidR="00DA157E" w:rsidRPr="00FD01EC">
        <w:rPr>
          <w:rFonts w:ascii="Times New Roman" w:hAnsi="Times New Roman" w:cs="Times New Roman"/>
        </w:rPr>
        <w:t xml:space="preserve">.  </w:t>
      </w:r>
      <w:r w:rsidR="00115E36" w:rsidRPr="00FD01EC">
        <w:rPr>
          <w:rFonts w:ascii="Times New Roman" w:hAnsi="Times New Roman" w:cs="Times New Roman"/>
        </w:rPr>
        <w:t xml:space="preserve"># </w:t>
      </w:r>
      <w:r w:rsidRPr="00FD01EC">
        <w:rPr>
          <w:rFonts w:ascii="Times New Roman" w:hAnsi="Times New Roman" w:cs="Times New Roman"/>
        </w:rPr>
        <w:t>10 on the legislation, a patient suffering from Sickle Cell Disease, is also in need of a representative.</w:t>
      </w:r>
    </w:p>
    <w:p w:rsidR="009B03DB" w:rsidRPr="00FD01EC" w:rsidRDefault="009B03DB" w:rsidP="009B03DB">
      <w:pPr>
        <w:jc w:val="both"/>
        <w:rPr>
          <w:rFonts w:ascii="Times New Roman" w:hAnsi="Times New Roman" w:cs="Times New Roman"/>
        </w:rPr>
      </w:pPr>
      <w:r w:rsidRPr="00FD01EC">
        <w:rPr>
          <w:rFonts w:ascii="Times New Roman" w:hAnsi="Times New Roman" w:cs="Times New Roman"/>
        </w:rPr>
        <w:t xml:space="preserve">As a future goal, the work group would like to see a doctor and nurse practitioner identify concerns of the providers.  Dr. Rhonda Mattox suggested meeting </w:t>
      </w:r>
      <w:r w:rsidR="00115E36" w:rsidRPr="00FD01EC">
        <w:rPr>
          <w:rFonts w:ascii="Times New Roman" w:hAnsi="Times New Roman" w:cs="Times New Roman"/>
        </w:rPr>
        <w:t xml:space="preserve">during </w:t>
      </w:r>
      <w:r w:rsidRPr="00FD01EC">
        <w:rPr>
          <w:rFonts w:ascii="Times New Roman" w:hAnsi="Times New Roman" w:cs="Times New Roman"/>
        </w:rPr>
        <w:t xml:space="preserve">the Arkansas Medical, Dental, and Pharmacist Association, statewide conference in June; maybe policy maker and doctor to have a panel on sickle cell disease.  </w:t>
      </w:r>
    </w:p>
    <w:p w:rsidR="009B03DB" w:rsidRPr="00FD01EC" w:rsidRDefault="009B03DB" w:rsidP="009B03DB">
      <w:pPr>
        <w:jc w:val="both"/>
        <w:rPr>
          <w:rFonts w:ascii="Times New Roman" w:hAnsi="Times New Roman" w:cs="Times New Roman"/>
        </w:rPr>
      </w:pPr>
      <w:r w:rsidRPr="00FD01EC">
        <w:rPr>
          <w:rFonts w:ascii="Times New Roman" w:hAnsi="Times New Roman" w:cs="Times New Roman"/>
        </w:rPr>
        <w:t>The meeting was adjourned until the next scheduled meeting for April 4</w:t>
      </w:r>
      <w:r w:rsidR="00115E36" w:rsidRPr="00FD01EC">
        <w:rPr>
          <w:rFonts w:ascii="Times New Roman" w:hAnsi="Times New Roman" w:cs="Times New Roman"/>
        </w:rPr>
        <w:t>,</w:t>
      </w:r>
      <w:r w:rsidRPr="00FD01EC">
        <w:rPr>
          <w:rFonts w:ascii="Times New Roman" w:hAnsi="Times New Roman" w:cs="Times New Roman"/>
        </w:rPr>
        <w:t xml:space="preserve"> 2016</w:t>
      </w:r>
      <w:r w:rsidR="00115E36" w:rsidRPr="00FD01EC">
        <w:rPr>
          <w:rFonts w:ascii="Times New Roman" w:hAnsi="Times New Roman" w:cs="Times New Roman"/>
        </w:rPr>
        <w:t>,</w:t>
      </w:r>
      <w:r w:rsidRPr="00FD01EC">
        <w:rPr>
          <w:rFonts w:ascii="Times New Roman" w:hAnsi="Times New Roman" w:cs="Times New Roman"/>
        </w:rPr>
        <w:t xml:space="preserve"> at 10:30</w:t>
      </w:r>
      <w:r w:rsidR="00115E36" w:rsidRPr="00FD01EC">
        <w:rPr>
          <w:rFonts w:ascii="Times New Roman" w:hAnsi="Times New Roman" w:cs="Times New Roman"/>
        </w:rPr>
        <w:t xml:space="preserve"> </w:t>
      </w:r>
      <w:r w:rsidRPr="00FD01EC">
        <w:rPr>
          <w:rFonts w:ascii="Times New Roman" w:hAnsi="Times New Roman" w:cs="Times New Roman"/>
        </w:rPr>
        <w:t xml:space="preserve">A.M. </w:t>
      </w:r>
    </w:p>
    <w:p w:rsidR="00EA24BA" w:rsidRPr="00FD01EC" w:rsidRDefault="00EA24BA">
      <w:pPr>
        <w:rPr>
          <w:rFonts w:ascii="Times New Roman" w:hAnsi="Times New Roman" w:cs="Times New Roman"/>
        </w:rPr>
      </w:pPr>
    </w:p>
    <w:sectPr w:rsidR="00EA24BA" w:rsidRPr="00FD01EC" w:rsidSect="00FD01EC">
      <w:headerReference w:type="even" r:id="rId9"/>
      <w:head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4AF" w:rsidRDefault="001064AF" w:rsidP="009B03DB">
      <w:pPr>
        <w:spacing w:after="0" w:line="240" w:lineRule="auto"/>
      </w:pPr>
      <w:r>
        <w:separator/>
      </w:r>
    </w:p>
  </w:endnote>
  <w:endnote w:type="continuationSeparator" w:id="0">
    <w:p w:rsidR="001064AF" w:rsidRDefault="001064AF" w:rsidP="009B0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4AF" w:rsidRDefault="001064AF" w:rsidP="009B03DB">
      <w:pPr>
        <w:spacing w:after="0" w:line="240" w:lineRule="auto"/>
      </w:pPr>
      <w:r>
        <w:separator/>
      </w:r>
    </w:p>
  </w:footnote>
  <w:footnote w:type="continuationSeparator" w:id="0">
    <w:p w:rsidR="001064AF" w:rsidRDefault="001064AF" w:rsidP="009B0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28" w:rsidRDefault="00FD2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89965" o:spid="_x0000_s2050" type="#_x0000_t136" style="position:absolute;margin-left:0;margin-top:0;width:439.9pt;height:219.95pt;rotation:315;z-index:-251654144;mso-position-horizontal:center;mso-position-horizontal-relative:margin;mso-position-vertical:center;mso-position-vertical-relative:margin" o:allowincell="f" fillcolor="silver" stroked="f">
          <v:fill opacity=".5"/>
          <v:textpath style="font-family:&quot;Baskerville Old Face&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28" w:rsidRPr="00FD01EC" w:rsidRDefault="00FD2DF0" w:rsidP="00FD01EC">
    <w:pPr>
      <w:pStyle w:val="Header"/>
      <w:ind w:left="3960" w:firstLine="3960"/>
      <w:jc w:val="center"/>
      <w:rPr>
        <w:rFonts w:ascii="Arial Black" w:hAnsi="Arial Black"/>
        <w:sz w:val="48"/>
        <w:szCs w:val="48"/>
      </w:rPr>
    </w:pPr>
    <w:r w:rsidRPr="00FD01EC">
      <w:rPr>
        <w:rFonts w:ascii="Arial Black" w:hAnsi="Arial Black"/>
        <w:noProof/>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89966" o:spid="_x0000_s2051" type="#_x0000_t136" style="position:absolute;left:0;text-align:left;margin-left:0;margin-top:0;width:439.9pt;height:219.95pt;rotation:315;z-index:-251652096;mso-position-horizontal:center;mso-position-horizontal-relative:margin;mso-position-vertical:center;mso-position-vertical-relative:margin" o:allowincell="f" fillcolor="silver" stroked="f">
          <v:fill opacity=".5"/>
          <v:textpath style="font-family:&quot;Baskerville Old Face&quot;;font-size:1pt" string="DRAFT"/>
          <w10:wrap anchorx="margin" anchory="margin"/>
        </v:shape>
      </w:pict>
    </w:r>
    <w:r w:rsidR="00FD01EC" w:rsidRPr="00FD01EC">
      <w:rPr>
        <w:rFonts w:ascii="Arial Black" w:hAnsi="Arial Black"/>
        <w:sz w:val="48"/>
        <w:szCs w:val="48"/>
      </w:rPr>
      <w:t>EXHIBIT 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28" w:rsidRDefault="00FD2D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89964" o:spid="_x0000_s2049" type="#_x0000_t136" style="position:absolute;margin-left:0;margin-top:0;width:439.9pt;height:219.95pt;rotation:315;z-index:-251656192;mso-position-horizontal:center;mso-position-horizontal-relative:margin;mso-position-vertical:center;mso-position-vertical-relative:margin" o:allowincell="f" fillcolor="silver" stroked="f">
          <v:fill opacity=".5"/>
          <v:textpath style="font-family:&quot;Baskerville Old Face&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B7113"/>
    <w:multiLevelType w:val="hybridMultilevel"/>
    <w:tmpl w:val="819E02F6"/>
    <w:lvl w:ilvl="0" w:tplc="9278831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B03DB"/>
    <w:rsid w:val="001064AF"/>
    <w:rsid w:val="00115E36"/>
    <w:rsid w:val="002018A3"/>
    <w:rsid w:val="0022001D"/>
    <w:rsid w:val="00233B93"/>
    <w:rsid w:val="002B546B"/>
    <w:rsid w:val="002E6182"/>
    <w:rsid w:val="002E759D"/>
    <w:rsid w:val="003F61AC"/>
    <w:rsid w:val="00460DD0"/>
    <w:rsid w:val="005A0394"/>
    <w:rsid w:val="007F0713"/>
    <w:rsid w:val="00860CB7"/>
    <w:rsid w:val="008C213C"/>
    <w:rsid w:val="0093658A"/>
    <w:rsid w:val="00955CA3"/>
    <w:rsid w:val="009B03DB"/>
    <w:rsid w:val="009E1968"/>
    <w:rsid w:val="00B07C2F"/>
    <w:rsid w:val="00B73DB6"/>
    <w:rsid w:val="00B90B35"/>
    <w:rsid w:val="00C63197"/>
    <w:rsid w:val="00C72677"/>
    <w:rsid w:val="00CA4C28"/>
    <w:rsid w:val="00D537AE"/>
    <w:rsid w:val="00DA157E"/>
    <w:rsid w:val="00EA24BA"/>
    <w:rsid w:val="00EF4715"/>
    <w:rsid w:val="00FD01EC"/>
    <w:rsid w:val="00FD2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3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3DB"/>
    <w:rPr>
      <w:color w:val="0000FF" w:themeColor="hyperlink"/>
      <w:u w:val="single"/>
    </w:rPr>
  </w:style>
  <w:style w:type="character" w:styleId="FollowedHyperlink">
    <w:name w:val="FollowedHyperlink"/>
    <w:basedOn w:val="DefaultParagraphFont"/>
    <w:uiPriority w:val="99"/>
    <w:semiHidden/>
    <w:unhideWhenUsed/>
    <w:rsid w:val="009B03DB"/>
    <w:rPr>
      <w:color w:val="800080" w:themeColor="followedHyperlink"/>
      <w:u w:val="single"/>
    </w:rPr>
  </w:style>
  <w:style w:type="paragraph" w:styleId="Header">
    <w:name w:val="header"/>
    <w:basedOn w:val="Normal"/>
    <w:link w:val="HeaderChar"/>
    <w:uiPriority w:val="99"/>
    <w:semiHidden/>
    <w:unhideWhenUsed/>
    <w:rsid w:val="009B03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3DB"/>
  </w:style>
  <w:style w:type="paragraph" w:styleId="Footer">
    <w:name w:val="footer"/>
    <w:basedOn w:val="Normal"/>
    <w:link w:val="FooterChar"/>
    <w:uiPriority w:val="99"/>
    <w:semiHidden/>
    <w:unhideWhenUsed/>
    <w:rsid w:val="009B0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03DB"/>
  </w:style>
  <w:style w:type="paragraph" w:styleId="ListParagraph">
    <w:name w:val="List Paragraph"/>
    <w:basedOn w:val="Normal"/>
    <w:uiPriority w:val="34"/>
    <w:qFormat/>
    <w:rsid w:val="00DA157E"/>
    <w:pPr>
      <w:ind w:left="720"/>
      <w:contextualSpacing/>
    </w:pPr>
  </w:style>
  <w:style w:type="paragraph" w:styleId="BalloonText">
    <w:name w:val="Balloon Text"/>
    <w:basedOn w:val="Normal"/>
    <w:link w:val="BalloonTextChar"/>
    <w:uiPriority w:val="99"/>
    <w:semiHidden/>
    <w:unhideWhenUsed/>
    <w:rsid w:val="002E6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cklecelldiseas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37D5D31F-0E39-4334-BD93-6A953FF8760F}"/>
</file>

<file path=customXml/itemProps2.xml><?xml version="1.0" encoding="utf-8"?>
<ds:datastoreItem xmlns:ds="http://schemas.openxmlformats.org/officeDocument/2006/customXml" ds:itemID="{9FB53734-EBF1-4C55-B33C-B78EB2EFC570}"/>
</file>

<file path=customXml/itemProps3.xml><?xml version="1.0" encoding="utf-8"?>
<ds:datastoreItem xmlns:ds="http://schemas.openxmlformats.org/officeDocument/2006/customXml" ds:itemID="{CA1D9FF4-FB87-44F9-90B3-8CE94D076896}"/>
</file>

<file path=customXml/itemProps4.xml><?xml version="1.0" encoding="utf-8"?>
<ds:datastoreItem xmlns:ds="http://schemas.openxmlformats.org/officeDocument/2006/customXml" ds:itemID="{E007D674-93FF-48C0-B2E5-C11BF279D601}"/>
</file>

<file path=docProps/app.xml><?xml version="1.0" encoding="utf-8"?>
<Properties xmlns="http://schemas.openxmlformats.org/officeDocument/2006/extended-properties" xmlns:vt="http://schemas.openxmlformats.org/officeDocument/2006/docPropsVTypes">
  <Template>Normal.dotm</Template>
  <TotalTime>11</TotalTime>
  <Pages>2</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D. Miller</dc:creator>
  <cp:lastModifiedBy>Ashley D. Miller</cp:lastModifiedBy>
  <cp:revision>4</cp:revision>
  <cp:lastPrinted>2016-04-01T19:43:00Z</cp:lastPrinted>
  <dcterms:created xsi:type="dcterms:W3CDTF">2016-04-01T19:40:00Z</dcterms:created>
  <dcterms:modified xsi:type="dcterms:W3CDTF">2016-04-01T19:50:00Z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2183200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