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B8" w:rsidRDefault="00DF40F0" w:rsidP="00CB44FA">
      <w:pPr>
        <w:ind w:left="4320"/>
        <w:rPr>
          <w:b/>
        </w:rPr>
      </w:pPr>
      <w:r>
        <w:rPr>
          <w:b/>
        </w:rPr>
        <w:t xml:space="preserve">    </w:t>
      </w:r>
      <w:r w:rsidR="00957C26">
        <w:rPr>
          <w:b/>
        </w:rPr>
        <w:t>MINUTES</w:t>
      </w:r>
    </w:p>
    <w:p w:rsidR="00957C26" w:rsidRPr="006555C8" w:rsidRDefault="00957C26" w:rsidP="00957C26">
      <w:pPr>
        <w:jc w:val="center"/>
        <w:rPr>
          <w:b/>
          <w:sz w:val="14"/>
          <w:szCs w:val="14"/>
        </w:rPr>
      </w:pPr>
    </w:p>
    <w:p w:rsidR="00957C26" w:rsidRDefault="000B68A0" w:rsidP="00504694">
      <w:pPr>
        <w:jc w:val="center"/>
        <w:rPr>
          <w:b/>
          <w:caps/>
          <w:sz w:val="22"/>
          <w:szCs w:val="22"/>
        </w:rPr>
      </w:pPr>
      <w:r>
        <w:rPr>
          <w:b/>
          <w:caps/>
          <w:sz w:val="22"/>
          <w:szCs w:val="22"/>
        </w:rPr>
        <w:t>HEALTH REFORM LEGISLATIVE</w:t>
      </w:r>
    </w:p>
    <w:p w:rsidR="000B68A0" w:rsidRPr="0060259B" w:rsidRDefault="000B68A0" w:rsidP="00504694">
      <w:pPr>
        <w:jc w:val="center"/>
        <w:rPr>
          <w:b/>
          <w:caps/>
          <w:sz w:val="22"/>
          <w:szCs w:val="22"/>
        </w:rPr>
      </w:pPr>
      <w:r>
        <w:rPr>
          <w:b/>
          <w:caps/>
          <w:sz w:val="22"/>
          <w:szCs w:val="22"/>
        </w:rPr>
        <w:t>TASK FORCE</w:t>
      </w:r>
    </w:p>
    <w:p w:rsidR="00F8199F" w:rsidRPr="006555C8" w:rsidRDefault="00F8199F" w:rsidP="00957C26">
      <w:pPr>
        <w:jc w:val="center"/>
        <w:rPr>
          <w:sz w:val="14"/>
          <w:szCs w:val="14"/>
        </w:rPr>
      </w:pPr>
    </w:p>
    <w:p w:rsidR="00F8199F" w:rsidRPr="0060259B" w:rsidRDefault="00AA29A6" w:rsidP="00957C26">
      <w:pPr>
        <w:jc w:val="center"/>
        <w:rPr>
          <w:sz w:val="22"/>
          <w:szCs w:val="22"/>
        </w:rPr>
      </w:pPr>
      <w:r>
        <w:rPr>
          <w:sz w:val="22"/>
          <w:szCs w:val="22"/>
        </w:rPr>
        <w:t>April 20</w:t>
      </w:r>
      <w:r w:rsidR="00CC2914">
        <w:rPr>
          <w:sz w:val="22"/>
          <w:szCs w:val="22"/>
        </w:rPr>
        <w:t>, 2015</w:t>
      </w:r>
    </w:p>
    <w:p w:rsidR="00957C26" w:rsidRPr="0060259B" w:rsidRDefault="009D0019" w:rsidP="00957C26">
      <w:pPr>
        <w:jc w:val="center"/>
        <w:rPr>
          <w:sz w:val="22"/>
          <w:szCs w:val="22"/>
        </w:rPr>
      </w:pPr>
      <w:r w:rsidRPr="0060259B">
        <w:rPr>
          <w:sz w:val="22"/>
          <w:szCs w:val="22"/>
        </w:rPr>
        <w:t>----------------------------</w:t>
      </w:r>
    </w:p>
    <w:p w:rsidR="009D0019" w:rsidRPr="006555C8" w:rsidRDefault="009D0019" w:rsidP="00957C26">
      <w:pPr>
        <w:jc w:val="center"/>
        <w:rPr>
          <w:sz w:val="14"/>
          <w:szCs w:val="14"/>
        </w:rPr>
      </w:pPr>
    </w:p>
    <w:p w:rsidR="00957C26" w:rsidRPr="00C520C3" w:rsidRDefault="00957C26" w:rsidP="00957C26">
      <w:pPr>
        <w:rPr>
          <w:sz w:val="22"/>
          <w:szCs w:val="22"/>
        </w:rPr>
      </w:pPr>
      <w:r w:rsidRPr="00C520C3">
        <w:rPr>
          <w:sz w:val="22"/>
          <w:szCs w:val="22"/>
        </w:rPr>
        <w:t xml:space="preserve">The </w:t>
      </w:r>
      <w:r w:rsidR="000B68A0">
        <w:rPr>
          <w:sz w:val="22"/>
          <w:szCs w:val="22"/>
        </w:rPr>
        <w:t>Health Reform Legislative Task Force</w:t>
      </w:r>
      <w:r w:rsidRPr="00C520C3">
        <w:rPr>
          <w:sz w:val="22"/>
          <w:szCs w:val="22"/>
        </w:rPr>
        <w:t xml:space="preserve"> met </w:t>
      </w:r>
      <w:r w:rsidR="00A933F4">
        <w:rPr>
          <w:sz w:val="22"/>
          <w:szCs w:val="22"/>
        </w:rPr>
        <w:t>Monday</w:t>
      </w:r>
      <w:r w:rsidR="000B68A0">
        <w:rPr>
          <w:sz w:val="22"/>
          <w:szCs w:val="22"/>
        </w:rPr>
        <w:t xml:space="preserve">, </w:t>
      </w:r>
      <w:r w:rsidR="00CA378C">
        <w:rPr>
          <w:sz w:val="22"/>
          <w:szCs w:val="22"/>
        </w:rPr>
        <w:t>April 20</w:t>
      </w:r>
      <w:r w:rsidR="000B68A0">
        <w:rPr>
          <w:sz w:val="22"/>
          <w:szCs w:val="22"/>
        </w:rPr>
        <w:t>, 2015</w:t>
      </w:r>
      <w:r w:rsidR="00DB2DFE">
        <w:rPr>
          <w:sz w:val="22"/>
          <w:szCs w:val="22"/>
        </w:rPr>
        <w:t xml:space="preserve"> </w:t>
      </w:r>
      <w:r w:rsidR="00DA36FF">
        <w:rPr>
          <w:sz w:val="22"/>
          <w:szCs w:val="22"/>
        </w:rPr>
        <w:t>at 10:00 a.m.</w:t>
      </w:r>
      <w:r w:rsidR="009B0B7A" w:rsidRPr="00C520C3">
        <w:rPr>
          <w:sz w:val="22"/>
          <w:szCs w:val="22"/>
        </w:rPr>
        <w:t xml:space="preserve"> </w:t>
      </w:r>
      <w:r w:rsidR="0051702F" w:rsidRPr="00C520C3">
        <w:rPr>
          <w:sz w:val="22"/>
          <w:szCs w:val="22"/>
        </w:rPr>
        <w:t xml:space="preserve">in Room </w:t>
      </w:r>
      <w:r w:rsidR="000B68A0">
        <w:rPr>
          <w:sz w:val="22"/>
          <w:szCs w:val="22"/>
        </w:rPr>
        <w:t>1</w:t>
      </w:r>
      <w:r w:rsidR="00CA378C">
        <w:rPr>
          <w:sz w:val="22"/>
          <w:szCs w:val="22"/>
        </w:rPr>
        <w:t>5</w:t>
      </w:r>
      <w:r w:rsidR="000B68A0">
        <w:rPr>
          <w:sz w:val="22"/>
          <w:szCs w:val="22"/>
        </w:rPr>
        <w:t xml:space="preserve">1, State Capitol, </w:t>
      </w:r>
      <w:r w:rsidR="006654A5" w:rsidRPr="00C520C3">
        <w:rPr>
          <w:sz w:val="22"/>
          <w:szCs w:val="22"/>
        </w:rPr>
        <w:t>Little Rock</w:t>
      </w:r>
      <w:r w:rsidR="009B0B7A" w:rsidRPr="00C520C3">
        <w:rPr>
          <w:sz w:val="22"/>
          <w:szCs w:val="22"/>
        </w:rPr>
        <w:t>,</w:t>
      </w:r>
      <w:r w:rsidR="009D0019" w:rsidRPr="00C520C3">
        <w:rPr>
          <w:sz w:val="22"/>
          <w:szCs w:val="22"/>
        </w:rPr>
        <w:t xml:space="preserve"> Arkansas</w:t>
      </w:r>
      <w:r w:rsidRPr="00C520C3">
        <w:rPr>
          <w:sz w:val="22"/>
          <w:szCs w:val="22"/>
        </w:rPr>
        <w:t>.</w:t>
      </w:r>
    </w:p>
    <w:p w:rsidR="00957C26" w:rsidRPr="006555C8" w:rsidRDefault="00957C26" w:rsidP="00957C26">
      <w:pPr>
        <w:rPr>
          <w:sz w:val="14"/>
          <w:szCs w:val="14"/>
        </w:rPr>
      </w:pPr>
    </w:p>
    <w:p w:rsidR="00A61D25" w:rsidRPr="00C520C3" w:rsidRDefault="00DB7398" w:rsidP="00957C26">
      <w:pPr>
        <w:rPr>
          <w:sz w:val="22"/>
          <w:szCs w:val="22"/>
        </w:rPr>
      </w:pPr>
      <w:r w:rsidRPr="00C520C3">
        <w:rPr>
          <w:b/>
          <w:sz w:val="22"/>
          <w:szCs w:val="22"/>
        </w:rPr>
        <w:t xml:space="preserve">Senate Health </w:t>
      </w:r>
      <w:r w:rsidR="00A26CBE">
        <w:rPr>
          <w:b/>
          <w:sz w:val="22"/>
          <w:szCs w:val="22"/>
        </w:rPr>
        <w:t>Reform Task Force</w:t>
      </w:r>
      <w:r w:rsidR="00A26CBE" w:rsidRPr="00C520C3">
        <w:rPr>
          <w:b/>
          <w:sz w:val="22"/>
          <w:szCs w:val="22"/>
        </w:rPr>
        <w:t xml:space="preserve"> </w:t>
      </w:r>
      <w:r w:rsidR="00B64465" w:rsidRPr="00C520C3">
        <w:rPr>
          <w:b/>
          <w:sz w:val="22"/>
          <w:szCs w:val="22"/>
        </w:rPr>
        <w:t>member</w:t>
      </w:r>
      <w:r w:rsidRPr="00C520C3">
        <w:rPr>
          <w:b/>
          <w:sz w:val="22"/>
          <w:szCs w:val="22"/>
        </w:rPr>
        <w:t>s</w:t>
      </w:r>
      <w:r w:rsidR="00A61D25" w:rsidRPr="00C520C3">
        <w:rPr>
          <w:b/>
          <w:sz w:val="22"/>
          <w:szCs w:val="22"/>
        </w:rPr>
        <w:t xml:space="preserve"> attending w</w:t>
      </w:r>
      <w:r w:rsidRPr="00C520C3">
        <w:rPr>
          <w:b/>
          <w:sz w:val="22"/>
          <w:szCs w:val="22"/>
        </w:rPr>
        <w:t>ere</w:t>
      </w:r>
      <w:r w:rsidR="00A61D25" w:rsidRPr="00C520C3">
        <w:rPr>
          <w:b/>
          <w:sz w:val="22"/>
          <w:szCs w:val="22"/>
        </w:rPr>
        <w:t>:</w:t>
      </w:r>
      <w:r w:rsidR="00A61D25" w:rsidRPr="00C520C3">
        <w:rPr>
          <w:sz w:val="22"/>
          <w:szCs w:val="22"/>
        </w:rPr>
        <w:t xml:space="preserve">  </w:t>
      </w:r>
      <w:r w:rsidR="00B64465" w:rsidRPr="00C520C3">
        <w:rPr>
          <w:sz w:val="22"/>
          <w:szCs w:val="22"/>
        </w:rPr>
        <w:t>Senator</w:t>
      </w:r>
      <w:r w:rsidRPr="00C520C3">
        <w:rPr>
          <w:sz w:val="22"/>
          <w:szCs w:val="22"/>
        </w:rPr>
        <w:t>s</w:t>
      </w:r>
      <w:r w:rsidR="009D6229" w:rsidRPr="00C520C3">
        <w:rPr>
          <w:sz w:val="22"/>
          <w:szCs w:val="22"/>
        </w:rPr>
        <w:t xml:space="preserve"> </w:t>
      </w:r>
      <w:r w:rsidR="004F2679">
        <w:rPr>
          <w:sz w:val="22"/>
          <w:szCs w:val="22"/>
        </w:rPr>
        <w:t>Jim Hendren,</w:t>
      </w:r>
      <w:r w:rsidR="002E1FCA" w:rsidRPr="00C520C3">
        <w:rPr>
          <w:sz w:val="22"/>
          <w:szCs w:val="22"/>
        </w:rPr>
        <w:t xml:space="preserve"> </w:t>
      </w:r>
      <w:r w:rsidR="006A3D9C" w:rsidRPr="00C520C3">
        <w:rPr>
          <w:sz w:val="22"/>
          <w:szCs w:val="22"/>
        </w:rPr>
        <w:t>Chair</w:t>
      </w:r>
      <w:r w:rsidR="00590BC0" w:rsidRPr="00C520C3">
        <w:rPr>
          <w:sz w:val="22"/>
          <w:szCs w:val="22"/>
        </w:rPr>
        <w:t>;</w:t>
      </w:r>
      <w:r w:rsidRPr="00C520C3">
        <w:rPr>
          <w:sz w:val="22"/>
          <w:szCs w:val="22"/>
        </w:rPr>
        <w:t xml:space="preserve"> </w:t>
      </w:r>
      <w:r w:rsidR="00CF18E0">
        <w:rPr>
          <w:sz w:val="22"/>
          <w:szCs w:val="22"/>
        </w:rPr>
        <w:t xml:space="preserve">Cecile Bledsoe, Vice Chair; </w:t>
      </w:r>
      <w:r w:rsidR="00CA378C">
        <w:rPr>
          <w:sz w:val="22"/>
          <w:szCs w:val="22"/>
        </w:rPr>
        <w:t xml:space="preserve">Linda </w:t>
      </w:r>
      <w:r w:rsidR="007128DD">
        <w:rPr>
          <w:sz w:val="22"/>
          <w:szCs w:val="22"/>
        </w:rPr>
        <w:t>C</w:t>
      </w:r>
      <w:r w:rsidR="00CA378C">
        <w:rPr>
          <w:sz w:val="22"/>
          <w:szCs w:val="22"/>
        </w:rPr>
        <w:t>hesterfield</w:t>
      </w:r>
      <w:r w:rsidR="007128DD">
        <w:rPr>
          <w:sz w:val="22"/>
          <w:szCs w:val="22"/>
        </w:rPr>
        <w:t xml:space="preserve">, </w:t>
      </w:r>
      <w:r w:rsidR="00CF18E0">
        <w:rPr>
          <w:sz w:val="22"/>
          <w:szCs w:val="22"/>
        </w:rPr>
        <w:t xml:space="preserve">John Cooper, Keith Ingram, </w:t>
      </w:r>
      <w:r w:rsidR="004F2679">
        <w:rPr>
          <w:sz w:val="22"/>
          <w:szCs w:val="22"/>
        </w:rPr>
        <w:t>Jason Rapert</w:t>
      </w:r>
      <w:r w:rsidR="00CF18E0">
        <w:rPr>
          <w:sz w:val="22"/>
          <w:szCs w:val="22"/>
        </w:rPr>
        <w:t xml:space="preserve">, </w:t>
      </w:r>
      <w:r w:rsidR="007128DD">
        <w:rPr>
          <w:sz w:val="22"/>
          <w:szCs w:val="22"/>
        </w:rPr>
        <w:t xml:space="preserve">and </w:t>
      </w:r>
      <w:r w:rsidR="00CF18E0">
        <w:rPr>
          <w:sz w:val="22"/>
          <w:szCs w:val="22"/>
        </w:rPr>
        <w:t>Terry Rice</w:t>
      </w:r>
      <w:r w:rsidR="009D6229" w:rsidRPr="00C520C3">
        <w:rPr>
          <w:sz w:val="22"/>
          <w:szCs w:val="22"/>
        </w:rPr>
        <w:t>.</w:t>
      </w:r>
    </w:p>
    <w:p w:rsidR="00A61D25" w:rsidRPr="006555C8" w:rsidRDefault="00A61D25" w:rsidP="00957C26">
      <w:pPr>
        <w:rPr>
          <w:sz w:val="14"/>
          <w:szCs w:val="14"/>
        </w:rPr>
      </w:pPr>
    </w:p>
    <w:p w:rsidR="00957C26" w:rsidRPr="00C520C3" w:rsidRDefault="00DB7398" w:rsidP="00957C26">
      <w:pPr>
        <w:rPr>
          <w:sz w:val="22"/>
          <w:szCs w:val="22"/>
        </w:rPr>
      </w:pPr>
      <w:r w:rsidRPr="00C520C3">
        <w:rPr>
          <w:b/>
          <w:sz w:val="22"/>
          <w:szCs w:val="22"/>
        </w:rPr>
        <w:t xml:space="preserve">House Health </w:t>
      </w:r>
      <w:r w:rsidR="00A26CBE">
        <w:rPr>
          <w:b/>
          <w:sz w:val="22"/>
          <w:szCs w:val="22"/>
        </w:rPr>
        <w:t>Reform Task Force</w:t>
      </w:r>
      <w:r w:rsidR="00A26CBE" w:rsidRPr="00C520C3">
        <w:rPr>
          <w:b/>
          <w:sz w:val="22"/>
          <w:szCs w:val="22"/>
        </w:rPr>
        <w:t xml:space="preserve"> </w:t>
      </w:r>
      <w:r w:rsidR="00957C26" w:rsidRPr="00C520C3">
        <w:rPr>
          <w:b/>
          <w:sz w:val="22"/>
          <w:szCs w:val="22"/>
        </w:rPr>
        <w:t xml:space="preserve">members attending were: </w:t>
      </w:r>
      <w:r w:rsidR="0086180C" w:rsidRPr="00C520C3">
        <w:rPr>
          <w:b/>
          <w:sz w:val="22"/>
          <w:szCs w:val="22"/>
        </w:rPr>
        <w:t xml:space="preserve"> </w:t>
      </w:r>
      <w:r w:rsidR="00957C26" w:rsidRPr="00C520C3">
        <w:rPr>
          <w:sz w:val="22"/>
          <w:szCs w:val="22"/>
        </w:rPr>
        <w:t xml:space="preserve">Representatives </w:t>
      </w:r>
      <w:r w:rsidR="004F2679">
        <w:rPr>
          <w:sz w:val="22"/>
          <w:szCs w:val="22"/>
        </w:rPr>
        <w:t>Charlie Collins, Chair</w:t>
      </w:r>
      <w:r w:rsidR="00CF18E0">
        <w:rPr>
          <w:sz w:val="22"/>
          <w:szCs w:val="22"/>
        </w:rPr>
        <w:t>; Reginald Murdock, Vice Chair;</w:t>
      </w:r>
      <w:r w:rsidR="004F2679">
        <w:rPr>
          <w:sz w:val="22"/>
          <w:szCs w:val="22"/>
        </w:rPr>
        <w:t xml:space="preserve"> </w:t>
      </w:r>
      <w:r w:rsidR="00CF18E0">
        <w:rPr>
          <w:sz w:val="22"/>
          <w:szCs w:val="22"/>
        </w:rPr>
        <w:t xml:space="preserve">Justin Boyd, </w:t>
      </w:r>
      <w:r w:rsidR="004F2679">
        <w:rPr>
          <w:sz w:val="22"/>
          <w:szCs w:val="22"/>
        </w:rPr>
        <w:t xml:space="preserve">Joe Farrer, Deborah Ferguson, Michelle Gray, </w:t>
      </w:r>
      <w:r w:rsidR="00CF18E0">
        <w:rPr>
          <w:sz w:val="22"/>
          <w:szCs w:val="22"/>
        </w:rPr>
        <w:t>Kim Hammer, and David Meeks</w:t>
      </w:r>
      <w:r w:rsidR="004F2679">
        <w:rPr>
          <w:sz w:val="22"/>
          <w:szCs w:val="22"/>
        </w:rPr>
        <w:t>.</w:t>
      </w:r>
    </w:p>
    <w:p w:rsidR="00957C26" w:rsidRDefault="00957C26" w:rsidP="00957C26">
      <w:pPr>
        <w:rPr>
          <w:sz w:val="14"/>
          <w:szCs w:val="14"/>
        </w:rPr>
      </w:pPr>
    </w:p>
    <w:p w:rsidR="004F2679" w:rsidRDefault="004F2679" w:rsidP="00957C26">
      <w:pPr>
        <w:rPr>
          <w:sz w:val="22"/>
          <w:szCs w:val="22"/>
        </w:rPr>
      </w:pPr>
      <w:r w:rsidRPr="004F2679">
        <w:rPr>
          <w:b/>
          <w:sz w:val="22"/>
          <w:szCs w:val="22"/>
        </w:rPr>
        <w:t>N</w:t>
      </w:r>
      <w:r>
        <w:rPr>
          <w:b/>
          <w:sz w:val="22"/>
          <w:szCs w:val="22"/>
        </w:rPr>
        <w:t>on</w:t>
      </w:r>
      <w:r w:rsidRPr="004F2679">
        <w:rPr>
          <w:b/>
          <w:sz w:val="22"/>
          <w:szCs w:val="22"/>
        </w:rPr>
        <w:t xml:space="preserve"> L</w:t>
      </w:r>
      <w:r>
        <w:rPr>
          <w:b/>
          <w:sz w:val="22"/>
          <w:szCs w:val="22"/>
        </w:rPr>
        <w:t>egislative</w:t>
      </w:r>
      <w:r w:rsidRPr="004F2679">
        <w:rPr>
          <w:b/>
          <w:sz w:val="22"/>
          <w:szCs w:val="22"/>
        </w:rPr>
        <w:t xml:space="preserve"> M</w:t>
      </w:r>
      <w:r>
        <w:rPr>
          <w:b/>
          <w:sz w:val="22"/>
          <w:szCs w:val="22"/>
        </w:rPr>
        <w:t>embers</w:t>
      </w:r>
      <w:r w:rsidRPr="004F2679">
        <w:rPr>
          <w:b/>
          <w:sz w:val="22"/>
          <w:szCs w:val="22"/>
        </w:rPr>
        <w:t xml:space="preserve"> A</w:t>
      </w:r>
      <w:r>
        <w:rPr>
          <w:b/>
          <w:sz w:val="22"/>
          <w:szCs w:val="22"/>
        </w:rPr>
        <w:t>ttending</w:t>
      </w:r>
      <w:r>
        <w:rPr>
          <w:sz w:val="22"/>
          <w:szCs w:val="22"/>
        </w:rPr>
        <w:t>:  Gregory Bledsoe, M.D., Arkansas Surgeon General.</w:t>
      </w:r>
    </w:p>
    <w:p w:rsidR="004F2679" w:rsidRPr="004F2679" w:rsidRDefault="004F2679" w:rsidP="00957C26">
      <w:pPr>
        <w:rPr>
          <w:sz w:val="14"/>
          <w:szCs w:val="14"/>
        </w:rPr>
      </w:pPr>
    </w:p>
    <w:p w:rsidR="004F2679" w:rsidRPr="00C520C3" w:rsidRDefault="00722956" w:rsidP="00957C26">
      <w:pPr>
        <w:rPr>
          <w:sz w:val="22"/>
          <w:szCs w:val="22"/>
        </w:rPr>
      </w:pPr>
      <w:r w:rsidRPr="00C520C3">
        <w:rPr>
          <w:b/>
          <w:sz w:val="22"/>
          <w:szCs w:val="22"/>
        </w:rPr>
        <w:t>Other legislator</w:t>
      </w:r>
      <w:r w:rsidR="00952983" w:rsidRPr="00C520C3">
        <w:rPr>
          <w:b/>
          <w:sz w:val="22"/>
          <w:szCs w:val="22"/>
        </w:rPr>
        <w:t>s</w:t>
      </w:r>
      <w:r w:rsidRPr="00C520C3">
        <w:rPr>
          <w:b/>
          <w:sz w:val="22"/>
          <w:szCs w:val="22"/>
        </w:rPr>
        <w:t xml:space="preserve"> attending w</w:t>
      </w:r>
      <w:r w:rsidR="00952983" w:rsidRPr="00C520C3">
        <w:rPr>
          <w:b/>
          <w:sz w:val="22"/>
          <w:szCs w:val="22"/>
        </w:rPr>
        <w:t>ere</w:t>
      </w:r>
      <w:r w:rsidRPr="00C520C3">
        <w:rPr>
          <w:b/>
          <w:sz w:val="22"/>
          <w:szCs w:val="22"/>
        </w:rPr>
        <w:t xml:space="preserve">:  </w:t>
      </w:r>
      <w:r w:rsidR="004F2679">
        <w:rPr>
          <w:sz w:val="22"/>
          <w:szCs w:val="22"/>
        </w:rPr>
        <w:t>Senator</w:t>
      </w:r>
      <w:r w:rsidR="007128DD">
        <w:rPr>
          <w:sz w:val="22"/>
          <w:szCs w:val="22"/>
        </w:rPr>
        <w:t xml:space="preserve">s Alan Clark, Jonathan </w:t>
      </w:r>
      <w:proofErr w:type="spellStart"/>
      <w:r w:rsidR="007128DD">
        <w:rPr>
          <w:sz w:val="22"/>
          <w:szCs w:val="22"/>
        </w:rPr>
        <w:t>Dismang</w:t>
      </w:r>
      <w:proofErr w:type="spellEnd"/>
      <w:r w:rsidR="007128DD">
        <w:rPr>
          <w:sz w:val="22"/>
          <w:szCs w:val="22"/>
        </w:rPr>
        <w:t>, and</w:t>
      </w:r>
      <w:r w:rsidR="004F2679">
        <w:rPr>
          <w:sz w:val="22"/>
          <w:szCs w:val="22"/>
        </w:rPr>
        <w:t xml:space="preserve"> Missy Irvin.</w:t>
      </w:r>
      <w:r w:rsidR="007128DD">
        <w:rPr>
          <w:sz w:val="22"/>
          <w:szCs w:val="22"/>
        </w:rPr>
        <w:t xml:space="preserve">  Representatives Ken Bragg, David </w:t>
      </w:r>
      <w:proofErr w:type="spellStart"/>
      <w:r w:rsidR="007128DD">
        <w:rPr>
          <w:sz w:val="22"/>
          <w:szCs w:val="22"/>
        </w:rPr>
        <w:t>Branscum</w:t>
      </w:r>
      <w:proofErr w:type="spellEnd"/>
      <w:r w:rsidR="007128DD">
        <w:rPr>
          <w:sz w:val="22"/>
          <w:szCs w:val="22"/>
        </w:rPr>
        <w:t xml:space="preserve">, </w:t>
      </w:r>
      <w:r w:rsidR="007D37E0">
        <w:rPr>
          <w:sz w:val="22"/>
          <w:szCs w:val="22"/>
        </w:rPr>
        <w:t xml:space="preserve">Kenneth Ferguson, Mickey Gates, David Hillman, Jack </w:t>
      </w:r>
      <w:proofErr w:type="spellStart"/>
      <w:r w:rsidR="007D37E0">
        <w:rPr>
          <w:sz w:val="22"/>
          <w:szCs w:val="22"/>
        </w:rPr>
        <w:t>Ladyman</w:t>
      </w:r>
      <w:proofErr w:type="spellEnd"/>
      <w:r w:rsidR="007D37E0">
        <w:rPr>
          <w:sz w:val="22"/>
          <w:szCs w:val="22"/>
        </w:rPr>
        <w:t>, Micah Neal, Betty Overbey, Nelda Speaks, and Dwight Tosh.</w:t>
      </w:r>
    </w:p>
    <w:p w:rsidR="009C7ABE" w:rsidRPr="006555C8" w:rsidRDefault="009C7ABE" w:rsidP="00957C26">
      <w:pPr>
        <w:rPr>
          <w:sz w:val="14"/>
          <w:szCs w:val="14"/>
        </w:rPr>
      </w:pPr>
    </w:p>
    <w:p w:rsidR="004F2679" w:rsidRDefault="004F2679" w:rsidP="00356D6F">
      <w:pPr>
        <w:rPr>
          <w:b/>
          <w:sz w:val="22"/>
          <w:szCs w:val="22"/>
        </w:rPr>
      </w:pPr>
      <w:r w:rsidRPr="004F2679">
        <w:rPr>
          <w:b/>
          <w:sz w:val="22"/>
          <w:szCs w:val="22"/>
        </w:rPr>
        <w:t>Call to Order &amp; Comments by the Chairs</w:t>
      </w:r>
    </w:p>
    <w:p w:rsidR="00CB7169" w:rsidRDefault="00CB7169" w:rsidP="00356D6F">
      <w:pPr>
        <w:rPr>
          <w:sz w:val="22"/>
          <w:szCs w:val="22"/>
        </w:rPr>
      </w:pPr>
      <w:r>
        <w:rPr>
          <w:sz w:val="22"/>
          <w:szCs w:val="22"/>
        </w:rPr>
        <w:t xml:space="preserve">House Chair, Representative Charlie Collins called </w:t>
      </w:r>
      <w:r w:rsidR="004170B3">
        <w:rPr>
          <w:sz w:val="22"/>
          <w:szCs w:val="22"/>
        </w:rPr>
        <w:t>the</w:t>
      </w:r>
      <w:r>
        <w:rPr>
          <w:sz w:val="22"/>
          <w:szCs w:val="22"/>
        </w:rPr>
        <w:t xml:space="preserve"> meeting to order and announced that the next meetings</w:t>
      </w:r>
      <w:r w:rsidR="004170B3">
        <w:rPr>
          <w:sz w:val="22"/>
          <w:szCs w:val="22"/>
        </w:rPr>
        <w:t xml:space="preserve"> of the Task Force will be</w:t>
      </w:r>
      <w:r>
        <w:rPr>
          <w:sz w:val="22"/>
          <w:szCs w:val="22"/>
        </w:rPr>
        <w:t xml:space="preserve"> May 4</w:t>
      </w:r>
      <w:r w:rsidRPr="00CB7169">
        <w:rPr>
          <w:sz w:val="22"/>
          <w:szCs w:val="22"/>
          <w:vertAlign w:val="superscript"/>
        </w:rPr>
        <w:t>th</w:t>
      </w:r>
      <w:r>
        <w:rPr>
          <w:sz w:val="22"/>
          <w:szCs w:val="22"/>
        </w:rPr>
        <w:t>,</w:t>
      </w:r>
      <w:r w:rsidR="004170B3">
        <w:rPr>
          <w:sz w:val="22"/>
          <w:szCs w:val="22"/>
        </w:rPr>
        <w:t xml:space="preserve"> May</w:t>
      </w:r>
      <w:r>
        <w:rPr>
          <w:sz w:val="22"/>
          <w:szCs w:val="22"/>
        </w:rPr>
        <w:t xml:space="preserve"> 6</w:t>
      </w:r>
      <w:r w:rsidRPr="00CB7169">
        <w:rPr>
          <w:sz w:val="22"/>
          <w:szCs w:val="22"/>
          <w:vertAlign w:val="superscript"/>
        </w:rPr>
        <w:t>th</w:t>
      </w:r>
      <w:r>
        <w:rPr>
          <w:sz w:val="22"/>
          <w:szCs w:val="22"/>
        </w:rPr>
        <w:t xml:space="preserve">, and </w:t>
      </w:r>
      <w:r w:rsidR="004170B3">
        <w:rPr>
          <w:sz w:val="22"/>
          <w:szCs w:val="22"/>
        </w:rPr>
        <w:t xml:space="preserve">May </w:t>
      </w:r>
      <w:r>
        <w:rPr>
          <w:sz w:val="22"/>
          <w:szCs w:val="22"/>
        </w:rPr>
        <w:t>7</w:t>
      </w:r>
      <w:r w:rsidRPr="00CB7169">
        <w:rPr>
          <w:sz w:val="22"/>
          <w:szCs w:val="22"/>
          <w:vertAlign w:val="superscript"/>
        </w:rPr>
        <w:t>th</w:t>
      </w:r>
      <w:r w:rsidR="004170B3">
        <w:rPr>
          <w:sz w:val="22"/>
          <w:szCs w:val="22"/>
        </w:rPr>
        <w:t>.</w:t>
      </w:r>
      <w:r>
        <w:rPr>
          <w:sz w:val="22"/>
          <w:szCs w:val="22"/>
        </w:rPr>
        <w:t xml:space="preserve"> </w:t>
      </w:r>
      <w:r w:rsidR="004170B3">
        <w:rPr>
          <w:sz w:val="22"/>
          <w:szCs w:val="22"/>
        </w:rPr>
        <w:t xml:space="preserve">These meetings </w:t>
      </w:r>
      <w:r>
        <w:rPr>
          <w:sz w:val="22"/>
          <w:szCs w:val="22"/>
        </w:rPr>
        <w:t xml:space="preserve">will </w:t>
      </w:r>
      <w:r w:rsidR="004170B3">
        <w:rPr>
          <w:sz w:val="22"/>
          <w:szCs w:val="22"/>
        </w:rPr>
        <w:t>focus on reviewing the Requests for Proposals (RFP) to hire a consultant to work with the Task Force and interviewing the consultants and selecting a consultant.</w:t>
      </w:r>
    </w:p>
    <w:p w:rsidR="00210856" w:rsidRPr="00103F98" w:rsidRDefault="00210856" w:rsidP="00356D6F">
      <w:pPr>
        <w:rPr>
          <w:sz w:val="16"/>
          <w:szCs w:val="16"/>
        </w:rPr>
      </w:pPr>
    </w:p>
    <w:p w:rsidR="00210856" w:rsidRDefault="00210856" w:rsidP="00356D6F">
      <w:pPr>
        <w:rPr>
          <w:sz w:val="22"/>
          <w:szCs w:val="22"/>
        </w:rPr>
      </w:pPr>
      <w:r>
        <w:rPr>
          <w:sz w:val="22"/>
          <w:szCs w:val="22"/>
        </w:rPr>
        <w:t xml:space="preserve">Senate Chair, Senator Jim Hendren emphasized the </w:t>
      </w:r>
      <w:r w:rsidR="00141EBB">
        <w:rPr>
          <w:sz w:val="22"/>
          <w:szCs w:val="22"/>
        </w:rPr>
        <w:t>importance</w:t>
      </w:r>
      <w:r>
        <w:rPr>
          <w:sz w:val="22"/>
          <w:szCs w:val="22"/>
        </w:rPr>
        <w:t xml:space="preserve"> of the </w:t>
      </w:r>
      <w:r w:rsidR="004170B3">
        <w:rPr>
          <w:sz w:val="22"/>
          <w:szCs w:val="22"/>
        </w:rPr>
        <w:t xml:space="preserve">upcoming </w:t>
      </w:r>
      <w:r>
        <w:rPr>
          <w:sz w:val="22"/>
          <w:szCs w:val="22"/>
        </w:rPr>
        <w:t xml:space="preserve">meetings </w:t>
      </w:r>
      <w:r w:rsidR="004170B3">
        <w:rPr>
          <w:sz w:val="22"/>
          <w:szCs w:val="22"/>
        </w:rPr>
        <w:t>in</w:t>
      </w:r>
      <w:r>
        <w:rPr>
          <w:sz w:val="22"/>
          <w:szCs w:val="22"/>
        </w:rPr>
        <w:t xml:space="preserve"> the first week of May.  Senator Hendren advised task force members to avoid contact with </w:t>
      </w:r>
      <w:r w:rsidR="004170B3">
        <w:rPr>
          <w:sz w:val="22"/>
          <w:szCs w:val="22"/>
        </w:rPr>
        <w:t>any of the consultants who have or will submit proposals</w:t>
      </w:r>
      <w:r>
        <w:rPr>
          <w:sz w:val="22"/>
          <w:szCs w:val="22"/>
        </w:rPr>
        <w:t xml:space="preserve">, as it </w:t>
      </w:r>
      <w:r w:rsidR="004170B3">
        <w:rPr>
          <w:sz w:val="22"/>
          <w:szCs w:val="22"/>
        </w:rPr>
        <w:t>could</w:t>
      </w:r>
      <w:r>
        <w:rPr>
          <w:sz w:val="22"/>
          <w:szCs w:val="22"/>
        </w:rPr>
        <w:t xml:space="preserve"> possibly cause the </w:t>
      </w:r>
      <w:r w:rsidR="004170B3">
        <w:rPr>
          <w:sz w:val="22"/>
          <w:szCs w:val="22"/>
        </w:rPr>
        <w:t>consultant</w:t>
      </w:r>
      <w:r>
        <w:rPr>
          <w:sz w:val="22"/>
          <w:szCs w:val="22"/>
        </w:rPr>
        <w:t xml:space="preserve"> to be disqualified.</w:t>
      </w:r>
      <w:r w:rsidR="0051671D">
        <w:rPr>
          <w:sz w:val="22"/>
          <w:szCs w:val="22"/>
        </w:rPr>
        <w:t xml:space="preserve">  A</w:t>
      </w:r>
      <w:r w:rsidR="004170B3">
        <w:rPr>
          <w:sz w:val="22"/>
          <w:szCs w:val="22"/>
        </w:rPr>
        <w:t>nother</w:t>
      </w:r>
      <w:r w:rsidR="0051671D">
        <w:rPr>
          <w:sz w:val="22"/>
          <w:szCs w:val="22"/>
        </w:rPr>
        <w:t xml:space="preserve"> meeting </w:t>
      </w:r>
      <w:r w:rsidR="004170B3">
        <w:rPr>
          <w:sz w:val="22"/>
          <w:szCs w:val="22"/>
        </w:rPr>
        <w:t xml:space="preserve">of the task force </w:t>
      </w:r>
      <w:r w:rsidR="0051671D">
        <w:rPr>
          <w:sz w:val="22"/>
          <w:szCs w:val="22"/>
        </w:rPr>
        <w:t xml:space="preserve">is tentatively scheduled for May 28, 2015.  Senator Hendren called for a motion to amend the rules to </w:t>
      </w:r>
      <w:r w:rsidR="004170B3">
        <w:rPr>
          <w:sz w:val="22"/>
          <w:szCs w:val="22"/>
        </w:rPr>
        <w:t>allow</w:t>
      </w:r>
      <w:r w:rsidR="0051671D">
        <w:rPr>
          <w:sz w:val="22"/>
          <w:szCs w:val="22"/>
        </w:rPr>
        <w:t xml:space="preserve"> </w:t>
      </w:r>
      <w:r w:rsidR="00141EBB">
        <w:rPr>
          <w:sz w:val="22"/>
          <w:szCs w:val="22"/>
        </w:rPr>
        <w:t xml:space="preserve">the </w:t>
      </w:r>
      <w:r w:rsidR="0051671D">
        <w:rPr>
          <w:sz w:val="22"/>
          <w:szCs w:val="22"/>
        </w:rPr>
        <w:t>reimbursement of travel expenses to</w:t>
      </w:r>
      <w:r w:rsidR="004170B3">
        <w:rPr>
          <w:sz w:val="22"/>
          <w:szCs w:val="22"/>
        </w:rPr>
        <w:t xml:space="preserve"> expert</w:t>
      </w:r>
      <w:r w:rsidR="0051671D">
        <w:rPr>
          <w:sz w:val="22"/>
          <w:szCs w:val="22"/>
        </w:rPr>
        <w:t xml:space="preserve"> witnesses who are </w:t>
      </w:r>
      <w:r w:rsidR="004170B3">
        <w:rPr>
          <w:sz w:val="22"/>
          <w:szCs w:val="22"/>
        </w:rPr>
        <w:t>asked</w:t>
      </w:r>
      <w:r w:rsidR="0051671D">
        <w:rPr>
          <w:sz w:val="22"/>
          <w:szCs w:val="22"/>
        </w:rPr>
        <w:t xml:space="preserve"> to testify at Health Reform Task Force meetings.  A motion was made by Representative David Meeks, seconded by Senator Cecile Bledsoe, and </w:t>
      </w:r>
      <w:r w:rsidR="004170B3">
        <w:rPr>
          <w:sz w:val="22"/>
          <w:szCs w:val="22"/>
        </w:rPr>
        <w:t xml:space="preserve">the motion </w:t>
      </w:r>
      <w:r w:rsidR="0051671D">
        <w:rPr>
          <w:sz w:val="22"/>
          <w:szCs w:val="22"/>
        </w:rPr>
        <w:t>was approved without objection.</w:t>
      </w:r>
    </w:p>
    <w:p w:rsidR="0051671D" w:rsidRPr="00103F98" w:rsidRDefault="0051671D" w:rsidP="00356D6F">
      <w:pPr>
        <w:rPr>
          <w:sz w:val="16"/>
          <w:szCs w:val="16"/>
        </w:rPr>
      </w:pPr>
    </w:p>
    <w:p w:rsidR="0051671D" w:rsidRDefault="00F613B3" w:rsidP="00356D6F">
      <w:pPr>
        <w:rPr>
          <w:sz w:val="22"/>
          <w:szCs w:val="22"/>
        </w:rPr>
      </w:pPr>
      <w:r w:rsidRPr="00F613B3">
        <w:rPr>
          <w:b/>
          <w:sz w:val="22"/>
          <w:szCs w:val="22"/>
        </w:rPr>
        <w:t xml:space="preserve">Consideration to Approve the Minutes of the March 10, 17, &amp; 23, 2015 Meetings </w:t>
      </w:r>
      <w:r>
        <w:rPr>
          <w:sz w:val="22"/>
          <w:szCs w:val="22"/>
        </w:rPr>
        <w:t>(EXHIBITS C-1, C-2, &amp; C-3)</w:t>
      </w:r>
    </w:p>
    <w:p w:rsidR="00F613B3" w:rsidRDefault="00F613B3" w:rsidP="00356D6F">
      <w:pPr>
        <w:rPr>
          <w:sz w:val="22"/>
          <w:szCs w:val="22"/>
        </w:rPr>
      </w:pPr>
      <w:r>
        <w:rPr>
          <w:sz w:val="22"/>
          <w:szCs w:val="22"/>
        </w:rPr>
        <w:t>The minutes were approved without objection.</w:t>
      </w:r>
    </w:p>
    <w:p w:rsidR="00F613B3" w:rsidRPr="00103F98" w:rsidRDefault="00F613B3" w:rsidP="00356D6F">
      <w:pPr>
        <w:rPr>
          <w:sz w:val="16"/>
          <w:szCs w:val="16"/>
        </w:rPr>
      </w:pPr>
    </w:p>
    <w:p w:rsidR="00F613B3" w:rsidRPr="00F04ABE" w:rsidRDefault="00F04ABE" w:rsidP="00356D6F">
      <w:pPr>
        <w:rPr>
          <w:b/>
          <w:sz w:val="22"/>
          <w:szCs w:val="22"/>
        </w:rPr>
      </w:pPr>
      <w:r w:rsidRPr="00F04ABE">
        <w:rPr>
          <w:b/>
          <w:sz w:val="22"/>
          <w:szCs w:val="22"/>
        </w:rPr>
        <w:t>Updated Information on the Request for Proposal (RFP) Process</w:t>
      </w:r>
    </w:p>
    <w:p w:rsidR="00141EBB" w:rsidRDefault="00F04ABE" w:rsidP="00356D6F">
      <w:pPr>
        <w:rPr>
          <w:sz w:val="22"/>
          <w:szCs w:val="22"/>
        </w:rPr>
      </w:pPr>
      <w:r>
        <w:rPr>
          <w:sz w:val="22"/>
          <w:szCs w:val="22"/>
        </w:rPr>
        <w:t>Jill Thayer, Legal Counsel</w:t>
      </w:r>
      <w:r w:rsidR="00141EBB">
        <w:rPr>
          <w:sz w:val="22"/>
          <w:szCs w:val="22"/>
        </w:rPr>
        <w:t xml:space="preserve"> to the </w:t>
      </w:r>
      <w:r>
        <w:rPr>
          <w:sz w:val="22"/>
          <w:szCs w:val="22"/>
        </w:rPr>
        <w:t>Director</w:t>
      </w:r>
      <w:r w:rsidR="00141EBB">
        <w:rPr>
          <w:sz w:val="22"/>
          <w:szCs w:val="22"/>
        </w:rPr>
        <w:t xml:space="preserve"> of the</w:t>
      </w:r>
      <w:r>
        <w:rPr>
          <w:sz w:val="22"/>
          <w:szCs w:val="22"/>
        </w:rPr>
        <w:t xml:space="preserve"> Bureau of Legislative Research, stated that the RFP was released and posted on the </w:t>
      </w:r>
      <w:r w:rsidR="00141EBB">
        <w:rPr>
          <w:sz w:val="22"/>
          <w:szCs w:val="22"/>
        </w:rPr>
        <w:t xml:space="preserve">Arkansas State </w:t>
      </w:r>
      <w:r>
        <w:rPr>
          <w:sz w:val="22"/>
          <w:szCs w:val="22"/>
        </w:rPr>
        <w:t>Office of Procurement’s website</w:t>
      </w:r>
      <w:r w:rsidR="00141EBB">
        <w:rPr>
          <w:sz w:val="22"/>
          <w:szCs w:val="22"/>
        </w:rPr>
        <w:t>,</w:t>
      </w:r>
      <w:r>
        <w:rPr>
          <w:sz w:val="22"/>
          <w:szCs w:val="22"/>
        </w:rPr>
        <w:t xml:space="preserve"> where it will remain until the deadline of Friday,</w:t>
      </w:r>
      <w:r w:rsidR="00141EBB">
        <w:rPr>
          <w:sz w:val="22"/>
          <w:szCs w:val="22"/>
        </w:rPr>
        <w:t xml:space="preserve"> April 24, 2015.</w:t>
      </w:r>
    </w:p>
    <w:p w:rsidR="00141EBB" w:rsidRPr="00103F98" w:rsidRDefault="00141EBB" w:rsidP="00356D6F">
      <w:pPr>
        <w:rPr>
          <w:sz w:val="16"/>
          <w:szCs w:val="16"/>
        </w:rPr>
      </w:pPr>
    </w:p>
    <w:p w:rsidR="00F04ABE" w:rsidRDefault="00212DD2" w:rsidP="00356D6F">
      <w:pPr>
        <w:rPr>
          <w:sz w:val="22"/>
          <w:szCs w:val="22"/>
        </w:rPr>
      </w:pPr>
      <w:r>
        <w:rPr>
          <w:sz w:val="22"/>
          <w:szCs w:val="22"/>
        </w:rPr>
        <w:t>After this deadline</w:t>
      </w:r>
      <w:r w:rsidR="00F04ABE">
        <w:rPr>
          <w:sz w:val="22"/>
          <w:szCs w:val="22"/>
        </w:rPr>
        <w:t xml:space="preserve">, Ms. Thayer will </w:t>
      </w:r>
      <w:r w:rsidR="00D873FC">
        <w:rPr>
          <w:sz w:val="22"/>
          <w:szCs w:val="22"/>
        </w:rPr>
        <w:t>compile</w:t>
      </w:r>
      <w:r w:rsidR="00F04ABE">
        <w:rPr>
          <w:sz w:val="22"/>
          <w:szCs w:val="22"/>
        </w:rPr>
        <w:t xml:space="preserve"> a list of the</w:t>
      </w:r>
      <w:r w:rsidR="001D44A8">
        <w:rPr>
          <w:sz w:val="22"/>
          <w:szCs w:val="22"/>
        </w:rPr>
        <w:t xml:space="preserve"> qualified</w:t>
      </w:r>
      <w:r w:rsidR="00141EBB">
        <w:rPr>
          <w:sz w:val="22"/>
          <w:szCs w:val="22"/>
        </w:rPr>
        <w:t xml:space="preserve"> RFP applicants, </w:t>
      </w:r>
      <w:r w:rsidR="00F04ABE">
        <w:rPr>
          <w:sz w:val="22"/>
          <w:szCs w:val="22"/>
        </w:rPr>
        <w:t xml:space="preserve">and submit </w:t>
      </w:r>
      <w:r w:rsidR="00141EBB">
        <w:rPr>
          <w:sz w:val="22"/>
          <w:szCs w:val="22"/>
        </w:rPr>
        <w:t>this list</w:t>
      </w:r>
      <w:r w:rsidR="00F04ABE">
        <w:rPr>
          <w:sz w:val="22"/>
          <w:szCs w:val="22"/>
        </w:rPr>
        <w:t xml:space="preserve"> to the members of this task force</w:t>
      </w:r>
      <w:r w:rsidR="00141EBB">
        <w:rPr>
          <w:sz w:val="22"/>
          <w:szCs w:val="22"/>
        </w:rPr>
        <w:t xml:space="preserve">. </w:t>
      </w:r>
      <w:r w:rsidR="00F04ABE">
        <w:rPr>
          <w:sz w:val="22"/>
          <w:szCs w:val="22"/>
        </w:rPr>
        <w:t xml:space="preserve"> </w:t>
      </w:r>
      <w:r w:rsidR="00141EBB">
        <w:rPr>
          <w:sz w:val="22"/>
          <w:szCs w:val="22"/>
        </w:rPr>
        <w:t>S</w:t>
      </w:r>
      <w:r w:rsidR="00F04ABE">
        <w:rPr>
          <w:sz w:val="22"/>
          <w:szCs w:val="22"/>
        </w:rPr>
        <w:t xml:space="preserve">he will present </w:t>
      </w:r>
      <w:r w:rsidR="00141EBB">
        <w:rPr>
          <w:sz w:val="22"/>
          <w:szCs w:val="22"/>
        </w:rPr>
        <w:t xml:space="preserve">the </w:t>
      </w:r>
      <w:r w:rsidR="00F04ABE">
        <w:rPr>
          <w:sz w:val="22"/>
          <w:szCs w:val="22"/>
        </w:rPr>
        <w:t>summaries of each qualified RFP</w:t>
      </w:r>
      <w:r w:rsidR="00141EBB">
        <w:rPr>
          <w:sz w:val="22"/>
          <w:szCs w:val="22"/>
        </w:rPr>
        <w:t xml:space="preserve"> on May 4</w:t>
      </w:r>
      <w:r w:rsidR="00F04ABE">
        <w:rPr>
          <w:sz w:val="22"/>
          <w:szCs w:val="22"/>
        </w:rPr>
        <w:t xml:space="preserve">.  The members will then </w:t>
      </w:r>
      <w:r w:rsidR="001D44A8">
        <w:rPr>
          <w:sz w:val="22"/>
          <w:szCs w:val="22"/>
        </w:rPr>
        <w:t xml:space="preserve">select three to four RFP proposals </w:t>
      </w:r>
      <w:r w:rsidR="00141EBB">
        <w:rPr>
          <w:sz w:val="22"/>
          <w:szCs w:val="22"/>
        </w:rPr>
        <w:t>for presentation</w:t>
      </w:r>
      <w:r w:rsidR="001D44A8">
        <w:rPr>
          <w:sz w:val="22"/>
          <w:szCs w:val="22"/>
        </w:rPr>
        <w:t xml:space="preserve"> at the May 6 and May 7, 2015 meetings, with the final selection being made on May 7, 2015.</w:t>
      </w:r>
    </w:p>
    <w:p w:rsidR="001D44A8" w:rsidRPr="00103F98" w:rsidRDefault="001D44A8" w:rsidP="00356D6F">
      <w:pPr>
        <w:rPr>
          <w:sz w:val="16"/>
          <w:szCs w:val="16"/>
        </w:rPr>
      </w:pPr>
    </w:p>
    <w:p w:rsidR="001D44A8" w:rsidRPr="001D44A8" w:rsidRDefault="001D44A8" w:rsidP="00356D6F">
      <w:pPr>
        <w:rPr>
          <w:sz w:val="22"/>
          <w:szCs w:val="22"/>
        </w:rPr>
      </w:pPr>
      <w:r w:rsidRPr="001D44A8">
        <w:rPr>
          <w:b/>
          <w:sz w:val="22"/>
          <w:szCs w:val="22"/>
        </w:rPr>
        <w:t>Review of Uncompensated Care in Arkansas</w:t>
      </w:r>
      <w:r>
        <w:rPr>
          <w:b/>
          <w:sz w:val="22"/>
          <w:szCs w:val="22"/>
        </w:rPr>
        <w:t xml:space="preserve"> </w:t>
      </w:r>
      <w:r w:rsidRPr="001D44A8">
        <w:rPr>
          <w:i/>
          <w:sz w:val="22"/>
          <w:szCs w:val="22"/>
        </w:rPr>
        <w:t xml:space="preserve">(Handout #1 &amp; </w:t>
      </w:r>
      <w:r w:rsidR="00AC467B">
        <w:rPr>
          <w:i/>
          <w:sz w:val="22"/>
          <w:szCs w:val="22"/>
        </w:rPr>
        <w:t>PPT</w:t>
      </w:r>
      <w:r w:rsidRPr="001D44A8">
        <w:rPr>
          <w:i/>
          <w:sz w:val="22"/>
          <w:szCs w:val="22"/>
        </w:rPr>
        <w:t>. Presentation)</w:t>
      </w:r>
      <w:r>
        <w:rPr>
          <w:sz w:val="22"/>
          <w:szCs w:val="22"/>
        </w:rPr>
        <w:t xml:space="preserve"> </w:t>
      </w:r>
    </w:p>
    <w:p w:rsidR="008342E2" w:rsidRDefault="001D44A8" w:rsidP="00356D6F">
      <w:pPr>
        <w:rPr>
          <w:sz w:val="22"/>
          <w:szCs w:val="22"/>
        </w:rPr>
      </w:pPr>
      <w:r>
        <w:rPr>
          <w:sz w:val="22"/>
          <w:szCs w:val="22"/>
        </w:rPr>
        <w:t xml:space="preserve">Nell Smith, Administrator, Research Section, Bureau of Legislative Research, </w:t>
      </w:r>
      <w:r w:rsidR="00AC467B">
        <w:rPr>
          <w:sz w:val="22"/>
          <w:szCs w:val="22"/>
        </w:rPr>
        <w:t>presented a</w:t>
      </w:r>
      <w:r w:rsidR="005E75E7">
        <w:rPr>
          <w:sz w:val="22"/>
          <w:szCs w:val="22"/>
        </w:rPr>
        <w:t xml:space="preserve"> brief</w:t>
      </w:r>
      <w:r w:rsidR="00AC467B">
        <w:rPr>
          <w:sz w:val="22"/>
          <w:szCs w:val="22"/>
        </w:rPr>
        <w:t xml:space="preserve"> overview of uncompensated care in Arkansas, with a focus on hospitals.  </w:t>
      </w:r>
      <w:r w:rsidR="00872026">
        <w:rPr>
          <w:sz w:val="22"/>
          <w:szCs w:val="22"/>
        </w:rPr>
        <w:t>The</w:t>
      </w:r>
      <w:r w:rsidR="005E75E7">
        <w:rPr>
          <w:sz w:val="22"/>
          <w:szCs w:val="22"/>
        </w:rPr>
        <w:t xml:space="preserve"> presentation </w:t>
      </w:r>
      <w:r w:rsidR="00AC467B">
        <w:rPr>
          <w:sz w:val="22"/>
          <w:szCs w:val="22"/>
        </w:rPr>
        <w:t>provide</w:t>
      </w:r>
      <w:r w:rsidR="00872026">
        <w:rPr>
          <w:sz w:val="22"/>
          <w:szCs w:val="22"/>
        </w:rPr>
        <w:t>d</w:t>
      </w:r>
      <w:r w:rsidR="00AC467B">
        <w:rPr>
          <w:sz w:val="22"/>
          <w:szCs w:val="22"/>
        </w:rPr>
        <w:t xml:space="preserve"> members with a framework </w:t>
      </w:r>
      <w:r w:rsidR="00872026">
        <w:rPr>
          <w:sz w:val="22"/>
          <w:szCs w:val="22"/>
        </w:rPr>
        <w:t xml:space="preserve">of reference </w:t>
      </w:r>
      <w:r w:rsidR="00AC467B">
        <w:rPr>
          <w:sz w:val="22"/>
          <w:szCs w:val="22"/>
        </w:rPr>
        <w:t xml:space="preserve">for </w:t>
      </w:r>
      <w:r w:rsidR="00872026">
        <w:rPr>
          <w:sz w:val="22"/>
          <w:szCs w:val="22"/>
        </w:rPr>
        <w:t>most</w:t>
      </w:r>
      <w:r w:rsidR="00AC467B">
        <w:rPr>
          <w:sz w:val="22"/>
          <w:szCs w:val="22"/>
        </w:rPr>
        <w:t xml:space="preserve"> of the issues involved with uncompensated care</w:t>
      </w:r>
      <w:r w:rsidR="00872026">
        <w:rPr>
          <w:sz w:val="22"/>
          <w:szCs w:val="22"/>
        </w:rPr>
        <w:t>. The presentation</w:t>
      </w:r>
      <w:r w:rsidR="005E75E7">
        <w:rPr>
          <w:sz w:val="22"/>
          <w:szCs w:val="22"/>
        </w:rPr>
        <w:t xml:space="preserve"> also</w:t>
      </w:r>
      <w:r w:rsidR="00AC467B">
        <w:rPr>
          <w:sz w:val="22"/>
          <w:szCs w:val="22"/>
        </w:rPr>
        <w:t xml:space="preserve"> </w:t>
      </w:r>
      <w:r w:rsidR="005E75E7">
        <w:rPr>
          <w:sz w:val="22"/>
          <w:szCs w:val="22"/>
        </w:rPr>
        <w:t>inform</w:t>
      </w:r>
      <w:r w:rsidR="00872026">
        <w:rPr>
          <w:sz w:val="22"/>
          <w:szCs w:val="22"/>
        </w:rPr>
        <w:t>ed</w:t>
      </w:r>
      <w:r w:rsidR="005E75E7">
        <w:rPr>
          <w:sz w:val="22"/>
          <w:szCs w:val="22"/>
        </w:rPr>
        <w:t xml:space="preserve"> the</w:t>
      </w:r>
      <w:r w:rsidR="00872026">
        <w:rPr>
          <w:sz w:val="22"/>
          <w:szCs w:val="22"/>
        </w:rPr>
        <w:t xml:space="preserve"> </w:t>
      </w:r>
      <w:r w:rsidR="005E75E7">
        <w:rPr>
          <w:sz w:val="22"/>
          <w:szCs w:val="22"/>
        </w:rPr>
        <w:t>m</w:t>
      </w:r>
      <w:r w:rsidR="00872026">
        <w:rPr>
          <w:sz w:val="22"/>
          <w:szCs w:val="22"/>
        </w:rPr>
        <w:t>embers</w:t>
      </w:r>
      <w:r w:rsidR="005E75E7">
        <w:rPr>
          <w:sz w:val="22"/>
          <w:szCs w:val="22"/>
        </w:rPr>
        <w:t xml:space="preserve"> </w:t>
      </w:r>
      <w:r w:rsidR="00AC467B">
        <w:rPr>
          <w:sz w:val="22"/>
          <w:szCs w:val="22"/>
        </w:rPr>
        <w:t xml:space="preserve">of the </w:t>
      </w:r>
      <w:r w:rsidR="005E75E7">
        <w:rPr>
          <w:sz w:val="22"/>
          <w:szCs w:val="22"/>
        </w:rPr>
        <w:t xml:space="preserve">large </w:t>
      </w:r>
      <w:r w:rsidR="00AC467B">
        <w:rPr>
          <w:sz w:val="22"/>
          <w:szCs w:val="22"/>
        </w:rPr>
        <w:t xml:space="preserve">amount of independent data that is </w:t>
      </w:r>
      <w:r w:rsidR="005E75E7">
        <w:rPr>
          <w:sz w:val="22"/>
          <w:szCs w:val="22"/>
        </w:rPr>
        <w:t xml:space="preserve">currently </w:t>
      </w:r>
      <w:r w:rsidR="00AC467B">
        <w:rPr>
          <w:sz w:val="22"/>
          <w:szCs w:val="22"/>
        </w:rPr>
        <w:t>available</w:t>
      </w:r>
      <w:r w:rsidR="00872026">
        <w:rPr>
          <w:sz w:val="22"/>
          <w:szCs w:val="22"/>
        </w:rPr>
        <w:t xml:space="preserve"> on uncompensated care</w:t>
      </w:r>
      <w:r w:rsidR="00AC467B">
        <w:rPr>
          <w:sz w:val="22"/>
          <w:szCs w:val="22"/>
        </w:rPr>
        <w:t>.</w:t>
      </w:r>
      <w:r w:rsidR="00872026">
        <w:rPr>
          <w:sz w:val="22"/>
          <w:szCs w:val="22"/>
        </w:rPr>
        <w:t xml:space="preserve">  Ms. Smith gave a</w:t>
      </w:r>
      <w:r w:rsidR="00816C35">
        <w:rPr>
          <w:sz w:val="22"/>
          <w:szCs w:val="22"/>
        </w:rPr>
        <w:t xml:space="preserve"> breakdown on</w:t>
      </w:r>
      <w:r w:rsidR="005E75E7">
        <w:rPr>
          <w:sz w:val="22"/>
          <w:szCs w:val="22"/>
        </w:rPr>
        <w:t xml:space="preserve"> the statistics of</w:t>
      </w:r>
      <w:r w:rsidR="00816C35">
        <w:rPr>
          <w:sz w:val="22"/>
          <w:szCs w:val="22"/>
        </w:rPr>
        <w:t xml:space="preserve"> </w:t>
      </w:r>
      <w:r w:rsidR="008342E2">
        <w:rPr>
          <w:sz w:val="22"/>
          <w:szCs w:val="22"/>
        </w:rPr>
        <w:t xml:space="preserve">uninsured Arkansas residents and uncompensated care </w:t>
      </w:r>
      <w:r w:rsidR="00816C35">
        <w:rPr>
          <w:sz w:val="22"/>
          <w:szCs w:val="22"/>
        </w:rPr>
        <w:t>statewide</w:t>
      </w:r>
      <w:r w:rsidR="008342E2">
        <w:rPr>
          <w:sz w:val="22"/>
          <w:szCs w:val="22"/>
        </w:rPr>
        <w:t>.</w:t>
      </w:r>
      <w:r w:rsidR="005E75E7">
        <w:rPr>
          <w:sz w:val="22"/>
          <w:szCs w:val="22"/>
        </w:rPr>
        <w:t xml:space="preserve">  </w:t>
      </w:r>
    </w:p>
    <w:p w:rsidR="00D533A7" w:rsidRPr="00103F98" w:rsidRDefault="00D533A7" w:rsidP="00356D6F">
      <w:pPr>
        <w:rPr>
          <w:sz w:val="16"/>
          <w:szCs w:val="16"/>
        </w:rPr>
      </w:pPr>
    </w:p>
    <w:p w:rsidR="008342E2" w:rsidRDefault="00D533A7" w:rsidP="00356D6F">
      <w:pPr>
        <w:rPr>
          <w:sz w:val="22"/>
          <w:szCs w:val="22"/>
        </w:rPr>
      </w:pPr>
      <w:r>
        <w:rPr>
          <w:sz w:val="22"/>
          <w:szCs w:val="22"/>
        </w:rPr>
        <w:lastRenderedPageBreak/>
        <w:t>House Chair Charlie Collins, sited an electronic short in the sound system and a crowded room with many people standing as a reason to recess the meeting at 11:05; and announced that the meeting would reconvene today at 12:00 noon in Committee Room A of the Big MAC Building.</w:t>
      </w:r>
    </w:p>
    <w:p w:rsidR="009B4160" w:rsidRDefault="009B4160" w:rsidP="00356D6F">
      <w:pPr>
        <w:rPr>
          <w:sz w:val="22"/>
          <w:szCs w:val="22"/>
        </w:rPr>
      </w:pPr>
    </w:p>
    <w:p w:rsidR="009B4160" w:rsidRDefault="009B4160" w:rsidP="00356D6F">
      <w:pPr>
        <w:rPr>
          <w:sz w:val="22"/>
          <w:szCs w:val="22"/>
        </w:rPr>
      </w:pPr>
    </w:p>
    <w:p w:rsidR="00103F98" w:rsidRPr="00103F98" w:rsidRDefault="00103F98" w:rsidP="00356D6F">
      <w:pPr>
        <w:rPr>
          <w:sz w:val="16"/>
          <w:szCs w:val="16"/>
        </w:rPr>
      </w:pPr>
    </w:p>
    <w:p w:rsidR="00097075" w:rsidRPr="00097075" w:rsidRDefault="00097075" w:rsidP="00097075">
      <w:pPr>
        <w:jc w:val="center"/>
        <w:rPr>
          <w:i/>
          <w:sz w:val="22"/>
          <w:szCs w:val="22"/>
        </w:rPr>
      </w:pPr>
      <w:r w:rsidRPr="00097075">
        <w:rPr>
          <w:i/>
          <w:sz w:val="22"/>
          <w:szCs w:val="22"/>
        </w:rPr>
        <w:t>The Health Reform Legislative Task Force reconvened</w:t>
      </w:r>
      <w:r w:rsidR="005E75E7">
        <w:rPr>
          <w:i/>
          <w:sz w:val="22"/>
          <w:szCs w:val="22"/>
        </w:rPr>
        <w:t xml:space="preserve"> at </w:t>
      </w:r>
      <w:r w:rsidR="00670F20">
        <w:rPr>
          <w:i/>
          <w:sz w:val="22"/>
          <w:szCs w:val="22"/>
        </w:rPr>
        <w:t>12:00 Noon</w:t>
      </w:r>
      <w:r w:rsidRPr="00097075">
        <w:rPr>
          <w:i/>
          <w:sz w:val="22"/>
          <w:szCs w:val="22"/>
        </w:rPr>
        <w:t>.</w:t>
      </w:r>
    </w:p>
    <w:p w:rsidR="00097075" w:rsidRPr="00103F98" w:rsidRDefault="00097075" w:rsidP="00356D6F">
      <w:pPr>
        <w:rPr>
          <w:sz w:val="16"/>
          <w:szCs w:val="16"/>
        </w:rPr>
      </w:pPr>
    </w:p>
    <w:p w:rsidR="00097075" w:rsidRPr="00670F20" w:rsidRDefault="00097075" w:rsidP="00356D6F">
      <w:pPr>
        <w:rPr>
          <w:sz w:val="22"/>
          <w:szCs w:val="22"/>
        </w:rPr>
      </w:pPr>
      <w:r w:rsidRPr="00670F20">
        <w:rPr>
          <w:b/>
          <w:sz w:val="22"/>
          <w:szCs w:val="22"/>
        </w:rPr>
        <w:t>Impact of Uncompensated Care on Hospitals</w:t>
      </w:r>
      <w:r w:rsidRPr="00670F20">
        <w:rPr>
          <w:sz w:val="22"/>
          <w:szCs w:val="22"/>
        </w:rPr>
        <w:t xml:space="preserve"> (EXHIBIT F) </w:t>
      </w:r>
    </w:p>
    <w:p w:rsidR="00A7189A" w:rsidRDefault="00670F20" w:rsidP="00670F20">
      <w:pPr>
        <w:widowControl w:val="0"/>
        <w:tabs>
          <w:tab w:val="left" w:pos="90"/>
        </w:tabs>
        <w:autoSpaceDE w:val="0"/>
        <w:autoSpaceDN w:val="0"/>
        <w:adjustRightInd w:val="0"/>
        <w:rPr>
          <w:color w:val="000000"/>
          <w:sz w:val="22"/>
          <w:szCs w:val="22"/>
        </w:rPr>
      </w:pPr>
      <w:r w:rsidRPr="00670F20">
        <w:rPr>
          <w:color w:val="000000"/>
          <w:sz w:val="22"/>
          <w:szCs w:val="22"/>
        </w:rPr>
        <w:t xml:space="preserve">Bo Ryall, President &amp; CEO, Arkansas Hospital Association, and Paul Taylor, CEO, Ozarks Community </w:t>
      </w:r>
      <w:r w:rsidR="00381215">
        <w:rPr>
          <w:color w:val="000000"/>
          <w:sz w:val="22"/>
          <w:szCs w:val="22"/>
        </w:rPr>
        <w:t xml:space="preserve">Hospital, </w:t>
      </w:r>
      <w:r w:rsidRPr="00670F20">
        <w:rPr>
          <w:color w:val="000000"/>
          <w:sz w:val="22"/>
          <w:szCs w:val="22"/>
        </w:rPr>
        <w:t>presented the impact of uncompensated care on hospitals.</w:t>
      </w:r>
      <w:r w:rsidR="00A7189A">
        <w:rPr>
          <w:color w:val="000000"/>
          <w:sz w:val="22"/>
          <w:szCs w:val="22"/>
        </w:rPr>
        <w:t xml:space="preserve">  At Senator Cecile Bledsoe’s request, Mr. Ryall agreed to provide the members with detailed statistics for each Arkansas hospital.</w:t>
      </w:r>
    </w:p>
    <w:p w:rsidR="00A7189A" w:rsidRPr="00103F98" w:rsidRDefault="00A7189A" w:rsidP="00670F20">
      <w:pPr>
        <w:widowControl w:val="0"/>
        <w:tabs>
          <w:tab w:val="left" w:pos="90"/>
        </w:tabs>
        <w:autoSpaceDE w:val="0"/>
        <w:autoSpaceDN w:val="0"/>
        <w:adjustRightInd w:val="0"/>
        <w:rPr>
          <w:color w:val="000000"/>
          <w:sz w:val="16"/>
          <w:szCs w:val="16"/>
        </w:rPr>
      </w:pPr>
    </w:p>
    <w:p w:rsidR="00097075" w:rsidRDefault="00A7189A" w:rsidP="00670F20">
      <w:pPr>
        <w:widowControl w:val="0"/>
        <w:tabs>
          <w:tab w:val="left" w:pos="90"/>
        </w:tabs>
        <w:autoSpaceDE w:val="0"/>
        <w:autoSpaceDN w:val="0"/>
        <w:adjustRightInd w:val="0"/>
        <w:rPr>
          <w:color w:val="000000"/>
          <w:sz w:val="22"/>
          <w:szCs w:val="22"/>
        </w:rPr>
      </w:pPr>
      <w:r>
        <w:rPr>
          <w:color w:val="000000"/>
          <w:sz w:val="22"/>
          <w:szCs w:val="22"/>
        </w:rPr>
        <w:t xml:space="preserve">Mr. Ryall presented a detailed report of the projected financial impact </w:t>
      </w:r>
      <w:r w:rsidR="00381215">
        <w:rPr>
          <w:color w:val="000000"/>
          <w:sz w:val="22"/>
          <w:szCs w:val="22"/>
        </w:rPr>
        <w:t>that</w:t>
      </w:r>
      <w:r>
        <w:rPr>
          <w:color w:val="000000"/>
          <w:sz w:val="22"/>
          <w:szCs w:val="22"/>
        </w:rPr>
        <w:t xml:space="preserve"> </w:t>
      </w:r>
      <w:r w:rsidR="00381215">
        <w:rPr>
          <w:color w:val="000000"/>
          <w:sz w:val="22"/>
          <w:szCs w:val="22"/>
        </w:rPr>
        <w:t xml:space="preserve">proposed Medicare </w:t>
      </w:r>
      <w:r>
        <w:rPr>
          <w:color w:val="000000"/>
          <w:sz w:val="22"/>
          <w:szCs w:val="22"/>
        </w:rPr>
        <w:t xml:space="preserve">reductions </w:t>
      </w:r>
      <w:r w:rsidR="00381215">
        <w:rPr>
          <w:color w:val="000000"/>
          <w:sz w:val="22"/>
          <w:szCs w:val="22"/>
        </w:rPr>
        <w:t xml:space="preserve">will have </w:t>
      </w:r>
      <w:r>
        <w:rPr>
          <w:color w:val="000000"/>
          <w:sz w:val="22"/>
          <w:szCs w:val="22"/>
        </w:rPr>
        <w:t>on Arkansas hospitals.  This report included a map of Arkansas community hospitals broke</w:t>
      </w:r>
      <w:r w:rsidR="00381215">
        <w:rPr>
          <w:color w:val="000000"/>
          <w:sz w:val="22"/>
          <w:szCs w:val="22"/>
        </w:rPr>
        <w:t>n</w:t>
      </w:r>
      <w:r w:rsidR="00537384">
        <w:rPr>
          <w:color w:val="000000"/>
          <w:sz w:val="22"/>
          <w:szCs w:val="22"/>
        </w:rPr>
        <w:t xml:space="preserve"> down by county</w:t>
      </w:r>
      <w:r>
        <w:rPr>
          <w:color w:val="000000"/>
          <w:sz w:val="22"/>
          <w:szCs w:val="22"/>
        </w:rPr>
        <w:t xml:space="preserve">.  </w:t>
      </w:r>
      <w:r w:rsidR="00A067F6">
        <w:rPr>
          <w:color w:val="000000"/>
          <w:sz w:val="22"/>
          <w:szCs w:val="22"/>
        </w:rPr>
        <w:t>Mr. Ryall stated that there will always be some uncompensated care</w:t>
      </w:r>
      <w:r w:rsidR="005976DE">
        <w:rPr>
          <w:color w:val="000000"/>
          <w:sz w:val="22"/>
          <w:szCs w:val="22"/>
        </w:rPr>
        <w:t>;</w:t>
      </w:r>
      <w:r w:rsidR="00A067F6">
        <w:rPr>
          <w:color w:val="000000"/>
          <w:sz w:val="22"/>
          <w:szCs w:val="22"/>
        </w:rPr>
        <w:t xml:space="preserve"> </w:t>
      </w:r>
      <w:r w:rsidR="005976DE">
        <w:rPr>
          <w:color w:val="000000"/>
          <w:sz w:val="22"/>
          <w:szCs w:val="22"/>
        </w:rPr>
        <w:t xml:space="preserve">however after </w:t>
      </w:r>
      <w:r w:rsidR="00537384">
        <w:rPr>
          <w:color w:val="000000"/>
          <w:sz w:val="22"/>
          <w:szCs w:val="22"/>
        </w:rPr>
        <w:t xml:space="preserve">the </w:t>
      </w:r>
      <w:r w:rsidR="005976DE">
        <w:rPr>
          <w:color w:val="000000"/>
          <w:sz w:val="22"/>
          <w:szCs w:val="22"/>
        </w:rPr>
        <w:t>implementation of</w:t>
      </w:r>
      <w:r w:rsidR="00A067F6">
        <w:rPr>
          <w:color w:val="000000"/>
          <w:sz w:val="22"/>
          <w:szCs w:val="22"/>
        </w:rPr>
        <w:t xml:space="preserve"> the Private Option </w:t>
      </w:r>
      <w:r w:rsidR="005976DE">
        <w:rPr>
          <w:color w:val="000000"/>
          <w:sz w:val="22"/>
          <w:szCs w:val="22"/>
        </w:rPr>
        <w:t xml:space="preserve">there </w:t>
      </w:r>
      <w:r w:rsidR="00A067F6">
        <w:rPr>
          <w:color w:val="000000"/>
          <w:sz w:val="22"/>
          <w:szCs w:val="22"/>
        </w:rPr>
        <w:t>has been a $69.2 million decrease in uncompensated care f</w:t>
      </w:r>
      <w:r w:rsidR="00D545D2">
        <w:rPr>
          <w:color w:val="000000"/>
          <w:sz w:val="22"/>
          <w:szCs w:val="22"/>
        </w:rPr>
        <w:t>or hospitals</w:t>
      </w:r>
      <w:r w:rsidR="005976DE">
        <w:rPr>
          <w:color w:val="000000"/>
          <w:sz w:val="22"/>
          <w:szCs w:val="22"/>
        </w:rPr>
        <w:t xml:space="preserve"> according to the six month report. </w:t>
      </w:r>
      <w:r w:rsidR="00D545D2">
        <w:rPr>
          <w:color w:val="000000"/>
          <w:sz w:val="22"/>
          <w:szCs w:val="22"/>
        </w:rPr>
        <w:t xml:space="preserve"> </w:t>
      </w:r>
      <w:r w:rsidR="005976DE">
        <w:rPr>
          <w:color w:val="000000"/>
          <w:sz w:val="22"/>
          <w:szCs w:val="22"/>
        </w:rPr>
        <w:t>T</w:t>
      </w:r>
      <w:r w:rsidR="00D545D2">
        <w:rPr>
          <w:color w:val="000000"/>
          <w:sz w:val="22"/>
          <w:szCs w:val="22"/>
        </w:rPr>
        <w:t xml:space="preserve">he full one-year report is currently being compiled and will be presented to the </w:t>
      </w:r>
      <w:r w:rsidR="00872026">
        <w:rPr>
          <w:color w:val="000000"/>
          <w:sz w:val="22"/>
          <w:szCs w:val="22"/>
        </w:rPr>
        <w:t>task force</w:t>
      </w:r>
      <w:r w:rsidR="00D545D2">
        <w:rPr>
          <w:color w:val="000000"/>
          <w:sz w:val="22"/>
          <w:szCs w:val="22"/>
        </w:rPr>
        <w:t xml:space="preserve"> as soon as it is finished.</w:t>
      </w:r>
      <w:r w:rsidR="00D51810">
        <w:rPr>
          <w:color w:val="000000"/>
          <w:sz w:val="22"/>
          <w:szCs w:val="22"/>
        </w:rPr>
        <w:t xml:space="preserve">  Mr. Ryall also discussed </w:t>
      </w:r>
      <w:r w:rsidR="00D51810" w:rsidRPr="00D51810">
        <w:rPr>
          <w:i/>
          <w:color w:val="000000"/>
          <w:sz w:val="22"/>
          <w:szCs w:val="22"/>
        </w:rPr>
        <w:t>under</w:t>
      </w:r>
      <w:r w:rsidR="00D51810">
        <w:rPr>
          <w:color w:val="000000"/>
          <w:sz w:val="22"/>
          <w:szCs w:val="22"/>
        </w:rPr>
        <w:t>compensated care.</w:t>
      </w:r>
    </w:p>
    <w:p w:rsidR="00D545D2" w:rsidRPr="00103F98" w:rsidRDefault="00D545D2" w:rsidP="00670F20">
      <w:pPr>
        <w:widowControl w:val="0"/>
        <w:tabs>
          <w:tab w:val="left" w:pos="90"/>
        </w:tabs>
        <w:autoSpaceDE w:val="0"/>
        <w:autoSpaceDN w:val="0"/>
        <w:adjustRightInd w:val="0"/>
        <w:rPr>
          <w:color w:val="000000"/>
          <w:sz w:val="16"/>
          <w:szCs w:val="16"/>
        </w:rPr>
      </w:pPr>
    </w:p>
    <w:p w:rsidR="00670F20" w:rsidRDefault="007A5312" w:rsidP="00670F20">
      <w:pPr>
        <w:widowControl w:val="0"/>
        <w:tabs>
          <w:tab w:val="left" w:pos="90"/>
        </w:tabs>
        <w:autoSpaceDE w:val="0"/>
        <w:autoSpaceDN w:val="0"/>
        <w:adjustRightInd w:val="0"/>
        <w:rPr>
          <w:sz w:val="22"/>
          <w:szCs w:val="22"/>
        </w:rPr>
      </w:pPr>
      <w:r>
        <w:rPr>
          <w:sz w:val="22"/>
          <w:szCs w:val="22"/>
        </w:rPr>
        <w:t xml:space="preserve">Senator Missy Irvin </w:t>
      </w:r>
      <w:r w:rsidR="005976DE">
        <w:rPr>
          <w:sz w:val="22"/>
          <w:szCs w:val="22"/>
        </w:rPr>
        <w:t>pointed out</w:t>
      </w:r>
      <w:r w:rsidR="00726C28">
        <w:rPr>
          <w:sz w:val="22"/>
          <w:szCs w:val="22"/>
        </w:rPr>
        <w:t>,</w:t>
      </w:r>
      <w:r w:rsidR="005976DE">
        <w:rPr>
          <w:sz w:val="22"/>
          <w:szCs w:val="22"/>
        </w:rPr>
        <w:t xml:space="preserve"> and confirmed with Mr. Taylor</w:t>
      </w:r>
      <w:r w:rsidR="00726C28">
        <w:rPr>
          <w:sz w:val="22"/>
          <w:szCs w:val="22"/>
        </w:rPr>
        <w:t>,</w:t>
      </w:r>
      <w:r w:rsidR="005976DE">
        <w:rPr>
          <w:sz w:val="22"/>
          <w:szCs w:val="22"/>
        </w:rPr>
        <w:t xml:space="preserve"> that hospitals have to meet many </w:t>
      </w:r>
      <w:r w:rsidR="00726C28">
        <w:rPr>
          <w:sz w:val="22"/>
          <w:szCs w:val="22"/>
        </w:rPr>
        <w:t xml:space="preserve">federally </w:t>
      </w:r>
      <w:r w:rsidR="005976DE">
        <w:rPr>
          <w:sz w:val="22"/>
          <w:szCs w:val="22"/>
        </w:rPr>
        <w:t xml:space="preserve">unfunded mandates to meet “meaningful use” Medicare requirements.  Senator Irvin asked Mr. Taylor to provide the task force with the total amount of money that </w:t>
      </w:r>
      <w:r w:rsidR="00726C28">
        <w:rPr>
          <w:sz w:val="22"/>
          <w:szCs w:val="22"/>
        </w:rPr>
        <w:t xml:space="preserve">Arkansas </w:t>
      </w:r>
      <w:r w:rsidR="005976DE">
        <w:rPr>
          <w:sz w:val="22"/>
          <w:szCs w:val="22"/>
        </w:rPr>
        <w:t xml:space="preserve">hospitals have spent </w:t>
      </w:r>
      <w:r w:rsidR="00726C28">
        <w:rPr>
          <w:sz w:val="22"/>
          <w:szCs w:val="22"/>
        </w:rPr>
        <w:t>in trying to meet these federal “meaningful use” requirements</w:t>
      </w:r>
      <w:r w:rsidR="00537384">
        <w:rPr>
          <w:sz w:val="22"/>
          <w:szCs w:val="22"/>
        </w:rPr>
        <w:t>.</w:t>
      </w:r>
      <w:r w:rsidR="00726C28">
        <w:rPr>
          <w:sz w:val="22"/>
          <w:szCs w:val="22"/>
        </w:rPr>
        <w:t xml:space="preserve"> Mr. Taylor agreed to provide this information to the members.</w:t>
      </w:r>
    </w:p>
    <w:p w:rsidR="006D7526" w:rsidRPr="00103F98" w:rsidRDefault="006D7526" w:rsidP="00670F20">
      <w:pPr>
        <w:widowControl w:val="0"/>
        <w:tabs>
          <w:tab w:val="left" w:pos="90"/>
        </w:tabs>
        <w:autoSpaceDE w:val="0"/>
        <w:autoSpaceDN w:val="0"/>
        <w:adjustRightInd w:val="0"/>
        <w:rPr>
          <w:sz w:val="16"/>
          <w:szCs w:val="16"/>
        </w:rPr>
      </w:pPr>
    </w:p>
    <w:p w:rsidR="007A5312" w:rsidRDefault="007A5312" w:rsidP="00670F20">
      <w:pPr>
        <w:widowControl w:val="0"/>
        <w:tabs>
          <w:tab w:val="left" w:pos="90"/>
        </w:tabs>
        <w:autoSpaceDE w:val="0"/>
        <w:autoSpaceDN w:val="0"/>
        <w:adjustRightInd w:val="0"/>
        <w:rPr>
          <w:sz w:val="22"/>
          <w:szCs w:val="22"/>
        </w:rPr>
      </w:pPr>
      <w:r>
        <w:rPr>
          <w:sz w:val="22"/>
          <w:szCs w:val="22"/>
        </w:rPr>
        <w:t>Senator Linda Chesterfield requested a glossary of acronyms to go along with these medical reports, and Mr. Ryall sa</w:t>
      </w:r>
      <w:r w:rsidR="00726C28">
        <w:rPr>
          <w:sz w:val="22"/>
          <w:szCs w:val="22"/>
        </w:rPr>
        <w:t>id a glossary would be provided</w:t>
      </w:r>
      <w:r>
        <w:rPr>
          <w:sz w:val="22"/>
          <w:szCs w:val="22"/>
        </w:rPr>
        <w:t>.</w:t>
      </w:r>
    </w:p>
    <w:p w:rsidR="00633BD0" w:rsidRPr="00103F98" w:rsidRDefault="00633BD0" w:rsidP="00670F20">
      <w:pPr>
        <w:widowControl w:val="0"/>
        <w:tabs>
          <w:tab w:val="left" w:pos="90"/>
        </w:tabs>
        <w:autoSpaceDE w:val="0"/>
        <w:autoSpaceDN w:val="0"/>
        <w:adjustRightInd w:val="0"/>
        <w:rPr>
          <w:sz w:val="16"/>
          <w:szCs w:val="16"/>
        </w:rPr>
      </w:pPr>
    </w:p>
    <w:p w:rsidR="00633BD0" w:rsidRDefault="00633BD0" w:rsidP="00670F20">
      <w:pPr>
        <w:widowControl w:val="0"/>
        <w:tabs>
          <w:tab w:val="left" w:pos="90"/>
        </w:tabs>
        <w:autoSpaceDE w:val="0"/>
        <w:autoSpaceDN w:val="0"/>
        <w:adjustRightInd w:val="0"/>
        <w:rPr>
          <w:sz w:val="22"/>
          <w:szCs w:val="22"/>
        </w:rPr>
      </w:pPr>
      <w:r>
        <w:rPr>
          <w:sz w:val="22"/>
          <w:szCs w:val="22"/>
        </w:rPr>
        <w:t>Mr. Taylor briefly described the operations and demographics of the</w:t>
      </w:r>
      <w:r w:rsidR="000904DA">
        <w:rPr>
          <w:sz w:val="22"/>
          <w:szCs w:val="22"/>
        </w:rPr>
        <w:t xml:space="preserve"> Arkansas and Missouri</w:t>
      </w:r>
      <w:r>
        <w:rPr>
          <w:sz w:val="22"/>
          <w:szCs w:val="22"/>
        </w:rPr>
        <w:t xml:space="preserve"> medical facilities in the Ozark</w:t>
      </w:r>
      <w:r w:rsidR="00726C28">
        <w:rPr>
          <w:sz w:val="22"/>
          <w:szCs w:val="22"/>
        </w:rPr>
        <w:t>s Community Hospital System</w:t>
      </w:r>
      <w:r>
        <w:rPr>
          <w:sz w:val="22"/>
          <w:szCs w:val="22"/>
        </w:rPr>
        <w:t xml:space="preserve">, </w:t>
      </w:r>
      <w:r w:rsidR="00726C28">
        <w:rPr>
          <w:sz w:val="22"/>
          <w:szCs w:val="22"/>
        </w:rPr>
        <w:t>along with</w:t>
      </w:r>
      <w:r>
        <w:rPr>
          <w:sz w:val="22"/>
          <w:szCs w:val="22"/>
        </w:rPr>
        <w:t xml:space="preserve"> the</w:t>
      </w:r>
      <w:r w:rsidR="00537384">
        <w:rPr>
          <w:sz w:val="22"/>
          <w:szCs w:val="22"/>
        </w:rPr>
        <w:t xml:space="preserve"> effects of the p</w:t>
      </w:r>
      <w:r>
        <w:rPr>
          <w:sz w:val="22"/>
          <w:szCs w:val="22"/>
        </w:rPr>
        <w:t xml:space="preserve">rivate </w:t>
      </w:r>
      <w:r w:rsidR="00537384">
        <w:rPr>
          <w:sz w:val="22"/>
          <w:szCs w:val="22"/>
        </w:rPr>
        <w:t>o</w:t>
      </w:r>
      <w:r>
        <w:rPr>
          <w:sz w:val="22"/>
          <w:szCs w:val="22"/>
        </w:rPr>
        <w:t xml:space="preserve">ption on </w:t>
      </w:r>
      <w:r w:rsidR="000904DA">
        <w:rPr>
          <w:sz w:val="22"/>
          <w:szCs w:val="22"/>
        </w:rPr>
        <w:t>these</w:t>
      </w:r>
      <w:r>
        <w:rPr>
          <w:sz w:val="22"/>
          <w:szCs w:val="22"/>
        </w:rPr>
        <w:t xml:space="preserve"> facilities.</w:t>
      </w:r>
      <w:r w:rsidR="00537384">
        <w:rPr>
          <w:sz w:val="22"/>
          <w:szCs w:val="22"/>
        </w:rPr>
        <w:t xml:space="preserve"> Mr. Taylor stated that b</w:t>
      </w:r>
      <w:r w:rsidR="000904DA">
        <w:rPr>
          <w:sz w:val="22"/>
          <w:szCs w:val="22"/>
        </w:rPr>
        <w:t>ecause of the</w:t>
      </w:r>
      <w:r w:rsidR="00537384">
        <w:rPr>
          <w:sz w:val="22"/>
          <w:szCs w:val="22"/>
        </w:rPr>
        <w:t xml:space="preserve"> passage of the p</w:t>
      </w:r>
      <w:r w:rsidR="000904DA">
        <w:rPr>
          <w:sz w:val="22"/>
          <w:szCs w:val="22"/>
        </w:rPr>
        <w:t xml:space="preserve">rivate </w:t>
      </w:r>
      <w:r w:rsidR="00537384">
        <w:rPr>
          <w:sz w:val="22"/>
          <w:szCs w:val="22"/>
        </w:rPr>
        <w:t>o</w:t>
      </w:r>
      <w:r w:rsidR="000904DA">
        <w:rPr>
          <w:sz w:val="22"/>
          <w:szCs w:val="22"/>
        </w:rPr>
        <w:t>ption</w:t>
      </w:r>
      <w:r w:rsidR="00537384">
        <w:rPr>
          <w:sz w:val="22"/>
          <w:szCs w:val="22"/>
        </w:rPr>
        <w:t xml:space="preserve"> in Arkansas</w:t>
      </w:r>
      <w:r w:rsidR="000904DA">
        <w:rPr>
          <w:sz w:val="22"/>
          <w:szCs w:val="22"/>
        </w:rPr>
        <w:t xml:space="preserve">, </w:t>
      </w:r>
      <w:r w:rsidR="00537384">
        <w:rPr>
          <w:sz w:val="22"/>
          <w:szCs w:val="22"/>
        </w:rPr>
        <w:t xml:space="preserve">the </w:t>
      </w:r>
      <w:r w:rsidR="00726C28">
        <w:rPr>
          <w:sz w:val="22"/>
          <w:szCs w:val="22"/>
        </w:rPr>
        <w:t>Ozark</w:t>
      </w:r>
      <w:r w:rsidR="00537384">
        <w:rPr>
          <w:sz w:val="22"/>
          <w:szCs w:val="22"/>
        </w:rPr>
        <w:t xml:space="preserve"> Community Hospital System’s</w:t>
      </w:r>
      <w:r w:rsidR="00F00BD6">
        <w:rPr>
          <w:sz w:val="22"/>
          <w:szCs w:val="22"/>
        </w:rPr>
        <w:t xml:space="preserve"> </w:t>
      </w:r>
      <w:r w:rsidR="000904DA">
        <w:rPr>
          <w:sz w:val="22"/>
          <w:szCs w:val="22"/>
        </w:rPr>
        <w:t xml:space="preserve">Arkansas medical facilities </w:t>
      </w:r>
      <w:r w:rsidR="00726C28">
        <w:rPr>
          <w:sz w:val="22"/>
          <w:szCs w:val="22"/>
        </w:rPr>
        <w:t>are</w:t>
      </w:r>
      <w:r w:rsidR="000904DA">
        <w:rPr>
          <w:sz w:val="22"/>
          <w:szCs w:val="22"/>
        </w:rPr>
        <w:t xml:space="preserve"> </w:t>
      </w:r>
      <w:r w:rsidR="00726C28">
        <w:rPr>
          <w:sz w:val="22"/>
          <w:szCs w:val="22"/>
        </w:rPr>
        <w:t>more</w:t>
      </w:r>
      <w:r w:rsidR="000904DA">
        <w:rPr>
          <w:sz w:val="22"/>
          <w:szCs w:val="22"/>
        </w:rPr>
        <w:t xml:space="preserve"> financially</w:t>
      </w:r>
      <w:r w:rsidR="00726C28">
        <w:rPr>
          <w:sz w:val="22"/>
          <w:szCs w:val="22"/>
        </w:rPr>
        <w:t xml:space="preserve"> stable than</w:t>
      </w:r>
      <w:r w:rsidR="000904DA">
        <w:rPr>
          <w:sz w:val="22"/>
          <w:szCs w:val="22"/>
        </w:rPr>
        <w:t xml:space="preserve"> the</w:t>
      </w:r>
      <w:r w:rsidR="00726C28">
        <w:rPr>
          <w:sz w:val="22"/>
          <w:szCs w:val="22"/>
        </w:rPr>
        <w:t>ir</w:t>
      </w:r>
      <w:r w:rsidR="00537384">
        <w:rPr>
          <w:sz w:val="22"/>
          <w:szCs w:val="22"/>
        </w:rPr>
        <w:t xml:space="preserve"> Missouri medical facilities.</w:t>
      </w:r>
      <w:r w:rsidR="000904DA">
        <w:rPr>
          <w:sz w:val="22"/>
          <w:szCs w:val="22"/>
        </w:rPr>
        <w:t xml:space="preserve">  Mr. Taylor is currently applying for approval to formally connect his seven Missouri</w:t>
      </w:r>
      <w:r w:rsidR="001E64E9">
        <w:rPr>
          <w:sz w:val="22"/>
          <w:szCs w:val="22"/>
        </w:rPr>
        <w:t xml:space="preserve"> rural </w:t>
      </w:r>
      <w:r w:rsidR="000904DA">
        <w:rPr>
          <w:sz w:val="22"/>
          <w:szCs w:val="22"/>
        </w:rPr>
        <w:t xml:space="preserve">clinics to the Arkansas hospital </w:t>
      </w:r>
      <w:r w:rsidR="00F00BD6">
        <w:rPr>
          <w:sz w:val="22"/>
          <w:szCs w:val="22"/>
        </w:rPr>
        <w:t>in the Ozarks Community Hospital System</w:t>
      </w:r>
      <w:r w:rsidR="000904DA">
        <w:rPr>
          <w:sz w:val="22"/>
          <w:szCs w:val="22"/>
        </w:rPr>
        <w:t>.</w:t>
      </w:r>
      <w:r w:rsidR="001E64E9">
        <w:rPr>
          <w:sz w:val="22"/>
          <w:szCs w:val="22"/>
        </w:rPr>
        <w:t xml:space="preserve">  He </w:t>
      </w:r>
      <w:r w:rsidR="00537384">
        <w:rPr>
          <w:sz w:val="22"/>
          <w:szCs w:val="22"/>
        </w:rPr>
        <w:t>stated that he is uncertain if</w:t>
      </w:r>
      <w:r w:rsidR="001E64E9">
        <w:rPr>
          <w:sz w:val="22"/>
          <w:szCs w:val="22"/>
        </w:rPr>
        <w:t xml:space="preserve"> the Ozark</w:t>
      </w:r>
      <w:r w:rsidR="00F00BD6">
        <w:rPr>
          <w:sz w:val="22"/>
          <w:szCs w:val="22"/>
        </w:rPr>
        <w:t>s</w:t>
      </w:r>
      <w:r w:rsidR="001E64E9">
        <w:rPr>
          <w:sz w:val="22"/>
          <w:szCs w:val="22"/>
        </w:rPr>
        <w:t xml:space="preserve"> Communit</w:t>
      </w:r>
      <w:r w:rsidR="00F00BD6">
        <w:rPr>
          <w:sz w:val="22"/>
          <w:szCs w:val="22"/>
        </w:rPr>
        <w:t>y</w:t>
      </w:r>
      <w:r w:rsidR="001E64E9">
        <w:rPr>
          <w:sz w:val="22"/>
          <w:szCs w:val="22"/>
        </w:rPr>
        <w:t xml:space="preserve"> </w:t>
      </w:r>
      <w:r w:rsidR="00F00BD6">
        <w:rPr>
          <w:sz w:val="22"/>
          <w:szCs w:val="22"/>
        </w:rPr>
        <w:t>H</w:t>
      </w:r>
      <w:r w:rsidR="001E64E9">
        <w:rPr>
          <w:sz w:val="22"/>
          <w:szCs w:val="22"/>
        </w:rPr>
        <w:t xml:space="preserve">ospital in Missouri will </w:t>
      </w:r>
      <w:r w:rsidR="00537384">
        <w:rPr>
          <w:sz w:val="22"/>
          <w:szCs w:val="22"/>
        </w:rPr>
        <w:t>remain open</w:t>
      </w:r>
      <w:r w:rsidR="001E64E9">
        <w:rPr>
          <w:sz w:val="22"/>
          <w:szCs w:val="22"/>
        </w:rPr>
        <w:t>.</w:t>
      </w:r>
    </w:p>
    <w:p w:rsidR="00182BFE" w:rsidRPr="00103F98" w:rsidRDefault="00182BFE" w:rsidP="00670F20">
      <w:pPr>
        <w:widowControl w:val="0"/>
        <w:tabs>
          <w:tab w:val="left" w:pos="90"/>
        </w:tabs>
        <w:autoSpaceDE w:val="0"/>
        <w:autoSpaceDN w:val="0"/>
        <w:adjustRightInd w:val="0"/>
        <w:rPr>
          <w:sz w:val="16"/>
          <w:szCs w:val="16"/>
        </w:rPr>
      </w:pPr>
    </w:p>
    <w:p w:rsidR="00182BFE" w:rsidRPr="00182BFE" w:rsidRDefault="00182BFE" w:rsidP="00670F20">
      <w:pPr>
        <w:widowControl w:val="0"/>
        <w:tabs>
          <w:tab w:val="left" w:pos="90"/>
        </w:tabs>
        <w:autoSpaceDE w:val="0"/>
        <w:autoSpaceDN w:val="0"/>
        <w:adjustRightInd w:val="0"/>
        <w:rPr>
          <w:sz w:val="22"/>
          <w:szCs w:val="22"/>
        </w:rPr>
      </w:pPr>
      <w:r w:rsidRPr="00182BFE">
        <w:rPr>
          <w:b/>
          <w:sz w:val="22"/>
          <w:szCs w:val="22"/>
        </w:rPr>
        <w:t>Impact of Uncompensated Care on Arkansas’s Teaching Hospital</w:t>
      </w:r>
      <w:r w:rsidRPr="00182BFE">
        <w:rPr>
          <w:sz w:val="22"/>
          <w:szCs w:val="22"/>
        </w:rPr>
        <w:t xml:space="preserve"> (EXHIBIT G)</w:t>
      </w:r>
    </w:p>
    <w:p w:rsidR="00182BFE" w:rsidRDefault="00182BFE" w:rsidP="00182BFE">
      <w:pPr>
        <w:widowControl w:val="0"/>
        <w:tabs>
          <w:tab w:val="left" w:pos="90"/>
        </w:tabs>
        <w:autoSpaceDE w:val="0"/>
        <w:autoSpaceDN w:val="0"/>
        <w:adjustRightInd w:val="0"/>
        <w:rPr>
          <w:color w:val="000000"/>
          <w:sz w:val="22"/>
          <w:szCs w:val="22"/>
        </w:rPr>
      </w:pPr>
      <w:r w:rsidRPr="00182BFE">
        <w:rPr>
          <w:color w:val="000000"/>
          <w:sz w:val="22"/>
          <w:szCs w:val="22"/>
        </w:rPr>
        <w:t xml:space="preserve">Dan </w:t>
      </w:r>
      <w:proofErr w:type="spellStart"/>
      <w:r w:rsidRPr="00182BFE">
        <w:rPr>
          <w:color w:val="000000"/>
          <w:sz w:val="22"/>
          <w:szCs w:val="22"/>
        </w:rPr>
        <w:t>Rahn</w:t>
      </w:r>
      <w:proofErr w:type="spellEnd"/>
      <w:r w:rsidRPr="00182BFE">
        <w:rPr>
          <w:color w:val="000000"/>
          <w:sz w:val="22"/>
          <w:szCs w:val="22"/>
        </w:rPr>
        <w:t>, M.D., Chancellor, University of Arkansas of Medical Sciences (</w:t>
      </w:r>
      <w:proofErr w:type="spellStart"/>
      <w:r w:rsidRPr="00182BFE">
        <w:rPr>
          <w:color w:val="000000"/>
          <w:sz w:val="22"/>
          <w:szCs w:val="22"/>
        </w:rPr>
        <w:t>UAMS</w:t>
      </w:r>
      <w:proofErr w:type="spellEnd"/>
      <w:r w:rsidRPr="00182BFE">
        <w:rPr>
          <w:color w:val="000000"/>
          <w:sz w:val="22"/>
          <w:szCs w:val="22"/>
        </w:rPr>
        <w:t xml:space="preserve">), and </w:t>
      </w:r>
      <w:proofErr w:type="spellStart"/>
      <w:r w:rsidRPr="00182BFE">
        <w:rPr>
          <w:color w:val="000000"/>
          <w:sz w:val="22"/>
          <w:szCs w:val="22"/>
        </w:rPr>
        <w:t>Roxane</w:t>
      </w:r>
      <w:proofErr w:type="spellEnd"/>
      <w:r w:rsidRPr="00182BFE">
        <w:rPr>
          <w:color w:val="000000"/>
          <w:sz w:val="22"/>
          <w:szCs w:val="22"/>
        </w:rPr>
        <w:t xml:space="preserve"> Townsend, M.D., Vice Chancellor, Clinical Programs, CEO, </w:t>
      </w:r>
      <w:proofErr w:type="spellStart"/>
      <w:r w:rsidRPr="00182BFE">
        <w:rPr>
          <w:color w:val="000000"/>
          <w:sz w:val="22"/>
          <w:szCs w:val="22"/>
        </w:rPr>
        <w:t>UAMS</w:t>
      </w:r>
      <w:proofErr w:type="spellEnd"/>
      <w:r w:rsidRPr="00182BFE">
        <w:rPr>
          <w:color w:val="000000"/>
          <w:sz w:val="22"/>
          <w:szCs w:val="22"/>
        </w:rPr>
        <w:t xml:space="preserve"> Medical Center</w:t>
      </w:r>
      <w:r>
        <w:rPr>
          <w:color w:val="000000"/>
          <w:sz w:val="22"/>
          <w:szCs w:val="22"/>
        </w:rPr>
        <w:t xml:space="preserve">, presented the impact of uncompensated care on </w:t>
      </w:r>
      <w:proofErr w:type="spellStart"/>
      <w:r>
        <w:rPr>
          <w:color w:val="000000"/>
          <w:sz w:val="22"/>
          <w:szCs w:val="22"/>
        </w:rPr>
        <w:t>UAMS</w:t>
      </w:r>
      <w:proofErr w:type="spellEnd"/>
      <w:r>
        <w:rPr>
          <w:color w:val="000000"/>
          <w:sz w:val="22"/>
          <w:szCs w:val="22"/>
        </w:rPr>
        <w:t xml:space="preserve">, Arkansas’s teaching hospital </w:t>
      </w:r>
      <w:r w:rsidRPr="00182BFE">
        <w:rPr>
          <w:i/>
          <w:color w:val="000000"/>
          <w:sz w:val="22"/>
          <w:szCs w:val="22"/>
        </w:rPr>
        <w:t xml:space="preserve">(Handout #2 &amp; Dr. </w:t>
      </w:r>
      <w:proofErr w:type="spellStart"/>
      <w:r w:rsidRPr="00182BFE">
        <w:rPr>
          <w:i/>
          <w:color w:val="000000"/>
          <w:sz w:val="22"/>
          <w:szCs w:val="22"/>
        </w:rPr>
        <w:t>Rahn’s</w:t>
      </w:r>
      <w:proofErr w:type="spellEnd"/>
      <w:r w:rsidRPr="00182BFE">
        <w:rPr>
          <w:i/>
          <w:color w:val="000000"/>
          <w:sz w:val="22"/>
          <w:szCs w:val="22"/>
        </w:rPr>
        <w:t xml:space="preserve"> </w:t>
      </w:r>
      <w:proofErr w:type="spellStart"/>
      <w:r w:rsidRPr="00182BFE">
        <w:rPr>
          <w:i/>
          <w:color w:val="000000"/>
          <w:sz w:val="22"/>
          <w:szCs w:val="22"/>
        </w:rPr>
        <w:t>PPT</w:t>
      </w:r>
      <w:proofErr w:type="spellEnd"/>
      <w:r w:rsidRPr="00182BFE">
        <w:rPr>
          <w:i/>
          <w:color w:val="000000"/>
          <w:sz w:val="22"/>
          <w:szCs w:val="22"/>
        </w:rPr>
        <w:t>)</w:t>
      </w:r>
      <w:r>
        <w:rPr>
          <w:color w:val="000000"/>
          <w:sz w:val="22"/>
          <w:szCs w:val="22"/>
        </w:rPr>
        <w:t>.</w:t>
      </w:r>
    </w:p>
    <w:p w:rsidR="00182BFE" w:rsidRPr="00103F98" w:rsidRDefault="00182BFE" w:rsidP="00182BFE">
      <w:pPr>
        <w:widowControl w:val="0"/>
        <w:tabs>
          <w:tab w:val="left" w:pos="90"/>
        </w:tabs>
        <w:autoSpaceDE w:val="0"/>
        <w:autoSpaceDN w:val="0"/>
        <w:adjustRightInd w:val="0"/>
        <w:rPr>
          <w:color w:val="000000"/>
          <w:sz w:val="16"/>
          <w:szCs w:val="16"/>
        </w:rPr>
      </w:pPr>
    </w:p>
    <w:p w:rsidR="00A25648" w:rsidRDefault="00A25648" w:rsidP="00182BFE">
      <w:pPr>
        <w:widowControl w:val="0"/>
        <w:tabs>
          <w:tab w:val="left" w:pos="90"/>
        </w:tabs>
        <w:autoSpaceDE w:val="0"/>
        <w:autoSpaceDN w:val="0"/>
        <w:adjustRightInd w:val="0"/>
        <w:rPr>
          <w:sz w:val="22"/>
          <w:szCs w:val="22"/>
        </w:rPr>
      </w:pPr>
      <w:r>
        <w:rPr>
          <w:sz w:val="22"/>
          <w:szCs w:val="22"/>
        </w:rPr>
        <w:t xml:space="preserve">Dr. </w:t>
      </w:r>
      <w:proofErr w:type="spellStart"/>
      <w:r>
        <w:rPr>
          <w:sz w:val="22"/>
          <w:szCs w:val="22"/>
        </w:rPr>
        <w:t>Rahn</w:t>
      </w:r>
      <w:proofErr w:type="spellEnd"/>
      <w:r>
        <w:rPr>
          <w:sz w:val="22"/>
          <w:szCs w:val="22"/>
        </w:rPr>
        <w:t xml:space="preserve"> </w:t>
      </w:r>
      <w:r w:rsidR="00F00BD6">
        <w:rPr>
          <w:sz w:val="22"/>
          <w:szCs w:val="22"/>
        </w:rPr>
        <w:t>discussed</w:t>
      </w:r>
      <w:r w:rsidR="003539B9">
        <w:rPr>
          <w:sz w:val="22"/>
          <w:szCs w:val="22"/>
        </w:rPr>
        <w:t xml:space="preserve"> in detail</w:t>
      </w:r>
      <w:r>
        <w:rPr>
          <w:sz w:val="22"/>
          <w:szCs w:val="22"/>
        </w:rPr>
        <w:t xml:space="preserve"> the </w:t>
      </w:r>
      <w:r w:rsidR="00850EB5">
        <w:rPr>
          <w:color w:val="000000"/>
          <w:sz w:val="22"/>
          <w:szCs w:val="22"/>
        </w:rPr>
        <w:t xml:space="preserve">impact of uncompensated care and federal Medicare cutbacks on </w:t>
      </w:r>
      <w:proofErr w:type="spellStart"/>
      <w:r w:rsidR="00850EB5">
        <w:rPr>
          <w:color w:val="000000"/>
          <w:sz w:val="22"/>
          <w:szCs w:val="22"/>
        </w:rPr>
        <w:t>UAMS</w:t>
      </w:r>
      <w:proofErr w:type="spellEnd"/>
      <w:r w:rsidR="00E5645A">
        <w:rPr>
          <w:color w:val="000000"/>
          <w:sz w:val="22"/>
          <w:szCs w:val="22"/>
        </w:rPr>
        <w:t>.  This is a non-profit teaching hospital</w:t>
      </w:r>
      <w:r w:rsidR="00F00BD6">
        <w:rPr>
          <w:color w:val="000000"/>
          <w:sz w:val="22"/>
          <w:szCs w:val="22"/>
        </w:rPr>
        <w:t>, and is now</w:t>
      </w:r>
      <w:r w:rsidR="00E5645A">
        <w:rPr>
          <w:color w:val="000000"/>
          <w:sz w:val="22"/>
          <w:szCs w:val="22"/>
        </w:rPr>
        <w:t xml:space="preserve"> operating on a 1% margin.  </w:t>
      </w:r>
      <w:r w:rsidR="00F00BD6">
        <w:rPr>
          <w:color w:val="000000"/>
          <w:sz w:val="22"/>
          <w:szCs w:val="22"/>
        </w:rPr>
        <w:t>The u</w:t>
      </w:r>
      <w:r w:rsidR="00D14D73">
        <w:rPr>
          <w:color w:val="000000"/>
          <w:sz w:val="22"/>
          <w:szCs w:val="22"/>
        </w:rPr>
        <w:t>ninsured population</w:t>
      </w:r>
      <w:r w:rsidR="00ED4DA5">
        <w:rPr>
          <w:color w:val="000000"/>
          <w:sz w:val="22"/>
          <w:szCs w:val="22"/>
        </w:rPr>
        <w:t xml:space="preserve"> ha</w:t>
      </w:r>
      <w:r w:rsidR="00D14D73">
        <w:rPr>
          <w:color w:val="000000"/>
          <w:sz w:val="22"/>
          <w:szCs w:val="22"/>
        </w:rPr>
        <w:t xml:space="preserve">s </w:t>
      </w:r>
      <w:r w:rsidR="0019114C">
        <w:rPr>
          <w:color w:val="000000"/>
          <w:sz w:val="22"/>
          <w:szCs w:val="22"/>
        </w:rPr>
        <w:t>dropped</w:t>
      </w:r>
      <w:r w:rsidR="00ED4DA5">
        <w:rPr>
          <w:color w:val="000000"/>
          <w:sz w:val="22"/>
          <w:szCs w:val="22"/>
        </w:rPr>
        <w:t xml:space="preserve"> from 13% in 2013</w:t>
      </w:r>
      <w:r w:rsidR="00F00BD6">
        <w:rPr>
          <w:color w:val="000000"/>
          <w:sz w:val="22"/>
          <w:szCs w:val="22"/>
        </w:rPr>
        <w:t xml:space="preserve"> </w:t>
      </w:r>
      <w:r w:rsidR="00ED4DA5">
        <w:rPr>
          <w:color w:val="000000"/>
          <w:sz w:val="22"/>
          <w:szCs w:val="22"/>
        </w:rPr>
        <w:t>to 3% in 2014.</w:t>
      </w:r>
    </w:p>
    <w:p w:rsidR="00A25648" w:rsidRPr="00103F98" w:rsidRDefault="00A25648" w:rsidP="00182BFE">
      <w:pPr>
        <w:widowControl w:val="0"/>
        <w:tabs>
          <w:tab w:val="left" w:pos="90"/>
        </w:tabs>
        <w:autoSpaceDE w:val="0"/>
        <w:autoSpaceDN w:val="0"/>
        <w:adjustRightInd w:val="0"/>
        <w:rPr>
          <w:sz w:val="16"/>
          <w:szCs w:val="16"/>
        </w:rPr>
      </w:pPr>
    </w:p>
    <w:p w:rsidR="00A25648" w:rsidRDefault="00A25648" w:rsidP="00182BFE">
      <w:pPr>
        <w:widowControl w:val="0"/>
        <w:tabs>
          <w:tab w:val="left" w:pos="90"/>
        </w:tabs>
        <w:autoSpaceDE w:val="0"/>
        <w:autoSpaceDN w:val="0"/>
        <w:adjustRightInd w:val="0"/>
        <w:rPr>
          <w:sz w:val="22"/>
          <w:szCs w:val="22"/>
        </w:rPr>
      </w:pPr>
      <w:r>
        <w:rPr>
          <w:sz w:val="22"/>
          <w:szCs w:val="22"/>
        </w:rPr>
        <w:t>Dr. Townsend</w:t>
      </w:r>
      <w:r w:rsidR="00E5645A">
        <w:rPr>
          <w:sz w:val="22"/>
          <w:szCs w:val="22"/>
        </w:rPr>
        <w:t xml:space="preserve"> discussed the main purpose and mission of the University of Arkansas of Medical Sciences (</w:t>
      </w:r>
      <w:proofErr w:type="spellStart"/>
      <w:r w:rsidR="00E5645A">
        <w:rPr>
          <w:sz w:val="22"/>
          <w:szCs w:val="22"/>
        </w:rPr>
        <w:t>UAMS</w:t>
      </w:r>
      <w:proofErr w:type="spellEnd"/>
      <w:r w:rsidR="00E5645A">
        <w:rPr>
          <w:sz w:val="22"/>
          <w:szCs w:val="22"/>
        </w:rPr>
        <w:t xml:space="preserve">), </w:t>
      </w:r>
      <w:r w:rsidR="0019114C">
        <w:rPr>
          <w:sz w:val="22"/>
          <w:szCs w:val="22"/>
        </w:rPr>
        <w:t>is</w:t>
      </w:r>
      <w:r w:rsidR="00E5645A">
        <w:rPr>
          <w:sz w:val="22"/>
          <w:szCs w:val="22"/>
        </w:rPr>
        <w:t xml:space="preserve"> a teaching and research facility</w:t>
      </w:r>
      <w:r w:rsidR="00F00BD6">
        <w:rPr>
          <w:sz w:val="22"/>
          <w:szCs w:val="22"/>
        </w:rPr>
        <w:t xml:space="preserve">. </w:t>
      </w:r>
      <w:r w:rsidR="00E5645A">
        <w:rPr>
          <w:sz w:val="22"/>
          <w:szCs w:val="22"/>
        </w:rPr>
        <w:t xml:space="preserve"> </w:t>
      </w:r>
      <w:r w:rsidR="00F00BD6">
        <w:rPr>
          <w:sz w:val="22"/>
          <w:szCs w:val="22"/>
        </w:rPr>
        <w:t>T</w:t>
      </w:r>
      <w:r w:rsidR="00E5645A">
        <w:rPr>
          <w:sz w:val="22"/>
          <w:szCs w:val="22"/>
        </w:rPr>
        <w:t>he hospital section is secondary and maintained to help support the colleges of medicine and research.</w:t>
      </w:r>
      <w:r w:rsidR="00D14D73">
        <w:rPr>
          <w:sz w:val="22"/>
          <w:szCs w:val="22"/>
        </w:rPr>
        <w:t xml:space="preserve">  </w:t>
      </w:r>
      <w:proofErr w:type="spellStart"/>
      <w:r w:rsidR="00D14D73">
        <w:rPr>
          <w:sz w:val="22"/>
          <w:szCs w:val="22"/>
        </w:rPr>
        <w:t>UAMS</w:t>
      </w:r>
      <w:proofErr w:type="spellEnd"/>
      <w:r w:rsidR="00D14D73">
        <w:rPr>
          <w:sz w:val="22"/>
          <w:szCs w:val="22"/>
        </w:rPr>
        <w:t xml:space="preserve"> emergency room visits have </w:t>
      </w:r>
      <w:r w:rsidR="00D873FC">
        <w:rPr>
          <w:sz w:val="22"/>
          <w:szCs w:val="22"/>
        </w:rPr>
        <w:t>decreased</w:t>
      </w:r>
      <w:r w:rsidR="00D14D73">
        <w:rPr>
          <w:sz w:val="22"/>
          <w:szCs w:val="22"/>
        </w:rPr>
        <w:t xml:space="preserve"> because of</w:t>
      </w:r>
      <w:r w:rsidR="0019114C">
        <w:rPr>
          <w:sz w:val="22"/>
          <w:szCs w:val="22"/>
        </w:rPr>
        <w:t xml:space="preserve"> the expansion of </w:t>
      </w:r>
      <w:r w:rsidR="00D14D73">
        <w:rPr>
          <w:sz w:val="22"/>
          <w:szCs w:val="22"/>
        </w:rPr>
        <w:t xml:space="preserve"> Medicaid </w:t>
      </w:r>
      <w:r w:rsidR="0019114C">
        <w:rPr>
          <w:sz w:val="22"/>
          <w:szCs w:val="22"/>
        </w:rPr>
        <w:t xml:space="preserve">and the private </w:t>
      </w:r>
      <w:r w:rsidR="00D14D73">
        <w:rPr>
          <w:sz w:val="22"/>
          <w:szCs w:val="22"/>
        </w:rPr>
        <w:t xml:space="preserve">insurance expansion through the </w:t>
      </w:r>
      <w:r w:rsidR="0019114C">
        <w:rPr>
          <w:sz w:val="22"/>
          <w:szCs w:val="22"/>
        </w:rPr>
        <w:t>p</w:t>
      </w:r>
      <w:r w:rsidR="00D14D73">
        <w:rPr>
          <w:sz w:val="22"/>
          <w:szCs w:val="22"/>
        </w:rPr>
        <w:t xml:space="preserve">rivate </w:t>
      </w:r>
      <w:r w:rsidR="0019114C">
        <w:rPr>
          <w:sz w:val="22"/>
          <w:szCs w:val="22"/>
        </w:rPr>
        <w:t>o</w:t>
      </w:r>
      <w:r w:rsidR="00D14D73">
        <w:rPr>
          <w:sz w:val="22"/>
          <w:szCs w:val="22"/>
        </w:rPr>
        <w:t>ption</w:t>
      </w:r>
      <w:r w:rsidR="0019114C">
        <w:rPr>
          <w:sz w:val="22"/>
          <w:szCs w:val="22"/>
        </w:rPr>
        <w:t xml:space="preserve">. The expansion of private insurance </w:t>
      </w:r>
      <w:r w:rsidR="00F00BD6">
        <w:rPr>
          <w:sz w:val="22"/>
          <w:szCs w:val="22"/>
        </w:rPr>
        <w:t>has enabled p</w:t>
      </w:r>
      <w:r w:rsidR="00656DB9">
        <w:rPr>
          <w:sz w:val="22"/>
          <w:szCs w:val="22"/>
        </w:rPr>
        <w:t xml:space="preserve">eople </w:t>
      </w:r>
      <w:r w:rsidR="00F00BD6">
        <w:rPr>
          <w:sz w:val="22"/>
          <w:szCs w:val="22"/>
        </w:rPr>
        <w:t>to</w:t>
      </w:r>
      <w:r w:rsidR="00656DB9">
        <w:rPr>
          <w:sz w:val="22"/>
          <w:szCs w:val="22"/>
        </w:rPr>
        <w:t xml:space="preserve"> now a</w:t>
      </w:r>
      <w:r w:rsidR="0019114C">
        <w:rPr>
          <w:sz w:val="22"/>
          <w:szCs w:val="22"/>
        </w:rPr>
        <w:t>ccess a doctor’s office visit.</w:t>
      </w:r>
      <w:r w:rsidR="001B4D02">
        <w:rPr>
          <w:sz w:val="22"/>
          <w:szCs w:val="22"/>
        </w:rPr>
        <w:t xml:space="preserve"> </w:t>
      </w:r>
      <w:r w:rsidR="00D14D73">
        <w:rPr>
          <w:sz w:val="22"/>
          <w:szCs w:val="22"/>
        </w:rPr>
        <w:t>Dr. Townsend</w:t>
      </w:r>
      <w:r w:rsidR="0019114C">
        <w:rPr>
          <w:sz w:val="22"/>
          <w:szCs w:val="22"/>
        </w:rPr>
        <w:t xml:space="preserve"> also</w:t>
      </w:r>
      <w:r w:rsidR="00D14D73">
        <w:rPr>
          <w:sz w:val="22"/>
          <w:szCs w:val="22"/>
        </w:rPr>
        <w:t xml:space="preserve"> described the education</w:t>
      </w:r>
      <w:r w:rsidR="001B4D02">
        <w:rPr>
          <w:sz w:val="22"/>
          <w:szCs w:val="22"/>
        </w:rPr>
        <w:t>al</w:t>
      </w:r>
      <w:r w:rsidR="00D14D73">
        <w:rPr>
          <w:sz w:val="22"/>
          <w:szCs w:val="22"/>
        </w:rPr>
        <w:t xml:space="preserve"> programs</w:t>
      </w:r>
      <w:r w:rsidR="00F00BD6">
        <w:rPr>
          <w:sz w:val="22"/>
          <w:szCs w:val="22"/>
        </w:rPr>
        <w:t xml:space="preserve"> </w:t>
      </w:r>
      <w:r w:rsidR="001B4D02">
        <w:rPr>
          <w:sz w:val="22"/>
          <w:szCs w:val="22"/>
        </w:rPr>
        <w:t>at</w:t>
      </w:r>
      <w:r w:rsidR="00F00BD6">
        <w:rPr>
          <w:sz w:val="22"/>
          <w:szCs w:val="22"/>
        </w:rPr>
        <w:t xml:space="preserve"> </w:t>
      </w:r>
      <w:proofErr w:type="spellStart"/>
      <w:r w:rsidR="00F00BD6">
        <w:rPr>
          <w:sz w:val="22"/>
          <w:szCs w:val="22"/>
        </w:rPr>
        <w:t>UAMS</w:t>
      </w:r>
      <w:proofErr w:type="spellEnd"/>
      <w:r w:rsidR="00D14D73">
        <w:rPr>
          <w:sz w:val="22"/>
          <w:szCs w:val="22"/>
        </w:rPr>
        <w:t>, the</w:t>
      </w:r>
      <w:r w:rsidR="00F00BD6">
        <w:rPr>
          <w:sz w:val="22"/>
          <w:szCs w:val="22"/>
        </w:rPr>
        <w:t>ir</w:t>
      </w:r>
      <w:r w:rsidR="00D14D73">
        <w:rPr>
          <w:sz w:val="22"/>
          <w:szCs w:val="22"/>
        </w:rPr>
        <w:t xml:space="preserve"> research program</w:t>
      </w:r>
      <w:r w:rsidR="00F00BD6">
        <w:rPr>
          <w:sz w:val="22"/>
          <w:szCs w:val="22"/>
        </w:rPr>
        <w:t>s</w:t>
      </w:r>
      <w:r w:rsidR="00D14D73">
        <w:rPr>
          <w:sz w:val="22"/>
          <w:szCs w:val="22"/>
        </w:rPr>
        <w:t xml:space="preserve">, and the </w:t>
      </w:r>
      <w:proofErr w:type="spellStart"/>
      <w:r w:rsidR="00F00BD6">
        <w:rPr>
          <w:sz w:val="22"/>
          <w:szCs w:val="22"/>
        </w:rPr>
        <w:t>UAMS</w:t>
      </w:r>
      <w:proofErr w:type="spellEnd"/>
      <w:r w:rsidR="00F00BD6">
        <w:rPr>
          <w:sz w:val="22"/>
          <w:szCs w:val="22"/>
        </w:rPr>
        <w:t xml:space="preserve"> </w:t>
      </w:r>
      <w:r w:rsidR="001B4D02">
        <w:rPr>
          <w:sz w:val="22"/>
          <w:szCs w:val="22"/>
        </w:rPr>
        <w:t>trauma center</w:t>
      </w:r>
      <w:r w:rsidR="00D14D73">
        <w:rPr>
          <w:sz w:val="22"/>
          <w:szCs w:val="22"/>
        </w:rPr>
        <w:t>.</w:t>
      </w:r>
    </w:p>
    <w:p w:rsidR="00BA76E4" w:rsidRPr="00103F98" w:rsidRDefault="00BA76E4" w:rsidP="00182BFE">
      <w:pPr>
        <w:widowControl w:val="0"/>
        <w:tabs>
          <w:tab w:val="left" w:pos="90"/>
        </w:tabs>
        <w:autoSpaceDE w:val="0"/>
        <w:autoSpaceDN w:val="0"/>
        <w:adjustRightInd w:val="0"/>
        <w:rPr>
          <w:sz w:val="16"/>
          <w:szCs w:val="16"/>
        </w:rPr>
      </w:pPr>
    </w:p>
    <w:p w:rsidR="00656DB9" w:rsidRPr="00656DB9" w:rsidRDefault="00656DB9" w:rsidP="00182BFE">
      <w:pPr>
        <w:widowControl w:val="0"/>
        <w:tabs>
          <w:tab w:val="left" w:pos="90"/>
        </w:tabs>
        <w:autoSpaceDE w:val="0"/>
        <w:autoSpaceDN w:val="0"/>
        <w:adjustRightInd w:val="0"/>
        <w:rPr>
          <w:color w:val="000000"/>
          <w:sz w:val="22"/>
          <w:szCs w:val="22"/>
        </w:rPr>
      </w:pPr>
      <w:r w:rsidRPr="00656DB9">
        <w:rPr>
          <w:b/>
          <w:color w:val="000000"/>
          <w:sz w:val="22"/>
          <w:szCs w:val="22"/>
        </w:rPr>
        <w:lastRenderedPageBreak/>
        <w:t xml:space="preserve">Overview of Various State Approaches to Coverage Expansion </w:t>
      </w:r>
      <w:r w:rsidRPr="00656DB9">
        <w:rPr>
          <w:color w:val="000000"/>
          <w:sz w:val="22"/>
          <w:szCs w:val="22"/>
        </w:rPr>
        <w:t>(</w:t>
      </w:r>
      <w:r w:rsidR="004220DE" w:rsidRPr="004220DE">
        <w:rPr>
          <w:i/>
          <w:color w:val="000000"/>
          <w:sz w:val="22"/>
          <w:szCs w:val="22"/>
        </w:rPr>
        <w:t>Handout #3</w:t>
      </w:r>
      <w:r w:rsidRPr="00656DB9">
        <w:rPr>
          <w:color w:val="000000"/>
          <w:sz w:val="22"/>
          <w:szCs w:val="22"/>
        </w:rPr>
        <w:t>)</w:t>
      </w:r>
    </w:p>
    <w:p w:rsidR="00656DB9" w:rsidRDefault="00656DB9" w:rsidP="00182BFE">
      <w:pPr>
        <w:widowControl w:val="0"/>
        <w:tabs>
          <w:tab w:val="left" w:pos="90"/>
        </w:tabs>
        <w:autoSpaceDE w:val="0"/>
        <w:autoSpaceDN w:val="0"/>
        <w:adjustRightInd w:val="0"/>
        <w:rPr>
          <w:color w:val="000000"/>
          <w:sz w:val="22"/>
          <w:szCs w:val="22"/>
        </w:rPr>
      </w:pPr>
      <w:r w:rsidRPr="00656DB9">
        <w:rPr>
          <w:color w:val="000000"/>
          <w:sz w:val="22"/>
          <w:szCs w:val="22"/>
        </w:rPr>
        <w:t xml:space="preserve">Deb </w:t>
      </w:r>
      <w:proofErr w:type="spellStart"/>
      <w:r w:rsidRPr="00656DB9">
        <w:rPr>
          <w:color w:val="000000"/>
          <w:sz w:val="22"/>
          <w:szCs w:val="22"/>
        </w:rPr>
        <w:t>Bachrach</w:t>
      </w:r>
      <w:proofErr w:type="spellEnd"/>
      <w:r w:rsidRPr="00656DB9">
        <w:rPr>
          <w:color w:val="000000"/>
          <w:sz w:val="22"/>
          <w:szCs w:val="22"/>
        </w:rPr>
        <w:t>, Partner</w:t>
      </w:r>
      <w:r w:rsidR="005A4910">
        <w:rPr>
          <w:color w:val="000000"/>
          <w:sz w:val="22"/>
          <w:szCs w:val="22"/>
        </w:rPr>
        <w:t>s</w:t>
      </w:r>
      <w:r>
        <w:rPr>
          <w:color w:val="000000"/>
          <w:sz w:val="22"/>
          <w:szCs w:val="22"/>
        </w:rPr>
        <w:t xml:space="preserve"> with </w:t>
      </w:r>
      <w:proofErr w:type="spellStart"/>
      <w:r w:rsidRPr="00656DB9">
        <w:rPr>
          <w:color w:val="000000"/>
          <w:sz w:val="22"/>
          <w:szCs w:val="22"/>
        </w:rPr>
        <w:t>Manatt</w:t>
      </w:r>
      <w:proofErr w:type="spellEnd"/>
      <w:r w:rsidRPr="00656DB9">
        <w:rPr>
          <w:color w:val="000000"/>
          <w:sz w:val="22"/>
          <w:szCs w:val="22"/>
        </w:rPr>
        <w:t>, Phelps &amp; Phillips, LLP</w:t>
      </w:r>
      <w:r>
        <w:rPr>
          <w:color w:val="000000"/>
          <w:sz w:val="22"/>
          <w:szCs w:val="22"/>
        </w:rPr>
        <w:t xml:space="preserve">, presented </w:t>
      </w:r>
      <w:r w:rsidR="00117F8F">
        <w:rPr>
          <w:color w:val="000000"/>
          <w:sz w:val="22"/>
          <w:szCs w:val="22"/>
        </w:rPr>
        <w:t xml:space="preserve">and compared </w:t>
      </w:r>
      <w:r>
        <w:rPr>
          <w:color w:val="000000"/>
          <w:sz w:val="22"/>
          <w:szCs w:val="22"/>
        </w:rPr>
        <w:t>Medicaid expansion programs in other states</w:t>
      </w:r>
      <w:r w:rsidR="00117F8F">
        <w:rPr>
          <w:color w:val="000000"/>
          <w:sz w:val="22"/>
          <w:szCs w:val="22"/>
        </w:rPr>
        <w:t xml:space="preserve">, </w:t>
      </w:r>
      <w:r w:rsidR="001B4D02">
        <w:rPr>
          <w:color w:val="000000"/>
          <w:sz w:val="22"/>
          <w:szCs w:val="22"/>
        </w:rPr>
        <w:t>including</w:t>
      </w:r>
      <w:r w:rsidR="00117F8F">
        <w:rPr>
          <w:color w:val="000000"/>
          <w:sz w:val="22"/>
          <w:szCs w:val="22"/>
        </w:rPr>
        <w:t xml:space="preserve"> Arkansas</w:t>
      </w:r>
      <w:r>
        <w:rPr>
          <w:color w:val="000000"/>
          <w:sz w:val="22"/>
          <w:szCs w:val="22"/>
        </w:rPr>
        <w:t xml:space="preserve">.  </w:t>
      </w:r>
      <w:r w:rsidR="00117F8F">
        <w:rPr>
          <w:color w:val="000000"/>
          <w:sz w:val="22"/>
          <w:szCs w:val="22"/>
        </w:rPr>
        <w:t xml:space="preserve">In 2014 eight states, including Arkansas, were interviewed </w:t>
      </w:r>
      <w:r w:rsidR="0019114C">
        <w:rPr>
          <w:color w:val="000000"/>
          <w:sz w:val="22"/>
          <w:szCs w:val="22"/>
        </w:rPr>
        <w:t>regarding the</w:t>
      </w:r>
      <w:r w:rsidR="00117F8F">
        <w:rPr>
          <w:color w:val="000000"/>
          <w:sz w:val="22"/>
          <w:szCs w:val="22"/>
        </w:rPr>
        <w:t xml:space="preserve"> economic impact on each state</w:t>
      </w:r>
      <w:r w:rsidR="001B4D02">
        <w:rPr>
          <w:color w:val="000000"/>
          <w:sz w:val="22"/>
          <w:szCs w:val="22"/>
        </w:rPr>
        <w:t xml:space="preserve">.  </w:t>
      </w:r>
      <w:r w:rsidR="00117F8F">
        <w:rPr>
          <w:color w:val="000000"/>
          <w:sz w:val="22"/>
          <w:szCs w:val="22"/>
        </w:rPr>
        <w:t xml:space="preserve">The actual fiscal impact results of Medicaid expansion are positive and consistent across all eight states.  </w:t>
      </w:r>
      <w:r w:rsidR="001B4D02">
        <w:rPr>
          <w:color w:val="000000"/>
          <w:sz w:val="22"/>
          <w:szCs w:val="22"/>
        </w:rPr>
        <w:t>T</w:t>
      </w:r>
      <w:r w:rsidR="00117F8F">
        <w:rPr>
          <w:color w:val="000000"/>
          <w:sz w:val="22"/>
          <w:szCs w:val="22"/>
        </w:rPr>
        <w:t xml:space="preserve">he savings and revenue gains in Arkansas and Kentucky </w:t>
      </w:r>
      <w:r w:rsidR="001B4D02">
        <w:rPr>
          <w:color w:val="000000"/>
          <w:sz w:val="22"/>
          <w:szCs w:val="22"/>
        </w:rPr>
        <w:t xml:space="preserve">are </w:t>
      </w:r>
      <w:r w:rsidR="00117F8F">
        <w:rPr>
          <w:color w:val="000000"/>
          <w:sz w:val="22"/>
          <w:szCs w:val="22"/>
        </w:rPr>
        <w:t xml:space="preserve">expected to offset expansion costs through </w:t>
      </w:r>
      <w:proofErr w:type="spellStart"/>
      <w:r w:rsidR="00117F8F">
        <w:rPr>
          <w:color w:val="000000"/>
          <w:sz w:val="22"/>
          <w:szCs w:val="22"/>
        </w:rPr>
        <w:t>SFY</w:t>
      </w:r>
      <w:proofErr w:type="spellEnd"/>
      <w:r w:rsidR="00117F8F">
        <w:rPr>
          <w:color w:val="000000"/>
          <w:sz w:val="22"/>
          <w:szCs w:val="22"/>
        </w:rPr>
        <w:t xml:space="preserve"> 2021.</w:t>
      </w:r>
    </w:p>
    <w:p w:rsidR="005A4910" w:rsidRDefault="005A4910" w:rsidP="00182BFE">
      <w:pPr>
        <w:widowControl w:val="0"/>
        <w:tabs>
          <w:tab w:val="left" w:pos="90"/>
        </w:tabs>
        <w:autoSpaceDE w:val="0"/>
        <w:autoSpaceDN w:val="0"/>
        <w:adjustRightInd w:val="0"/>
        <w:rPr>
          <w:color w:val="000000"/>
          <w:sz w:val="16"/>
          <w:szCs w:val="16"/>
        </w:rPr>
      </w:pPr>
    </w:p>
    <w:p w:rsidR="009B4160" w:rsidRDefault="009B4160" w:rsidP="00182BFE">
      <w:pPr>
        <w:widowControl w:val="0"/>
        <w:tabs>
          <w:tab w:val="left" w:pos="90"/>
        </w:tabs>
        <w:autoSpaceDE w:val="0"/>
        <w:autoSpaceDN w:val="0"/>
        <w:adjustRightInd w:val="0"/>
        <w:rPr>
          <w:color w:val="000000"/>
          <w:sz w:val="16"/>
          <w:szCs w:val="16"/>
        </w:rPr>
      </w:pPr>
    </w:p>
    <w:p w:rsidR="009B4160" w:rsidRDefault="009B4160" w:rsidP="00182BFE">
      <w:pPr>
        <w:widowControl w:val="0"/>
        <w:tabs>
          <w:tab w:val="left" w:pos="90"/>
        </w:tabs>
        <w:autoSpaceDE w:val="0"/>
        <w:autoSpaceDN w:val="0"/>
        <w:adjustRightInd w:val="0"/>
        <w:rPr>
          <w:color w:val="000000"/>
          <w:sz w:val="16"/>
          <w:szCs w:val="16"/>
        </w:rPr>
      </w:pPr>
    </w:p>
    <w:p w:rsidR="009B4160" w:rsidRDefault="009B4160" w:rsidP="00182BFE">
      <w:pPr>
        <w:widowControl w:val="0"/>
        <w:tabs>
          <w:tab w:val="left" w:pos="90"/>
        </w:tabs>
        <w:autoSpaceDE w:val="0"/>
        <w:autoSpaceDN w:val="0"/>
        <w:adjustRightInd w:val="0"/>
        <w:rPr>
          <w:color w:val="000000"/>
          <w:sz w:val="16"/>
          <w:szCs w:val="16"/>
        </w:rPr>
      </w:pPr>
    </w:p>
    <w:p w:rsidR="009B4160" w:rsidRDefault="009B4160" w:rsidP="00182BFE">
      <w:pPr>
        <w:widowControl w:val="0"/>
        <w:tabs>
          <w:tab w:val="left" w:pos="90"/>
        </w:tabs>
        <w:autoSpaceDE w:val="0"/>
        <w:autoSpaceDN w:val="0"/>
        <w:adjustRightInd w:val="0"/>
        <w:rPr>
          <w:color w:val="000000"/>
          <w:sz w:val="16"/>
          <w:szCs w:val="16"/>
        </w:rPr>
      </w:pPr>
    </w:p>
    <w:p w:rsidR="005A4910" w:rsidRDefault="001B4D02" w:rsidP="00182BFE">
      <w:pPr>
        <w:widowControl w:val="0"/>
        <w:tabs>
          <w:tab w:val="left" w:pos="90"/>
        </w:tabs>
        <w:autoSpaceDE w:val="0"/>
        <w:autoSpaceDN w:val="0"/>
        <w:adjustRightInd w:val="0"/>
        <w:rPr>
          <w:color w:val="000000"/>
          <w:sz w:val="22"/>
          <w:szCs w:val="22"/>
        </w:rPr>
      </w:pPr>
      <w:r>
        <w:rPr>
          <w:color w:val="000000"/>
          <w:sz w:val="22"/>
          <w:szCs w:val="22"/>
        </w:rPr>
        <w:t>The three main ways that s</w:t>
      </w:r>
      <w:r w:rsidR="005A4910">
        <w:rPr>
          <w:color w:val="000000"/>
          <w:sz w:val="22"/>
          <w:szCs w:val="22"/>
        </w:rPr>
        <w:t xml:space="preserve">tates who implemented a Medicaid expansion plan were able to save money </w:t>
      </w:r>
      <w:r>
        <w:rPr>
          <w:color w:val="000000"/>
          <w:sz w:val="22"/>
          <w:szCs w:val="22"/>
        </w:rPr>
        <w:t>are by</w:t>
      </w:r>
      <w:r w:rsidR="005A4910">
        <w:rPr>
          <w:color w:val="000000"/>
          <w:sz w:val="22"/>
          <w:szCs w:val="22"/>
        </w:rPr>
        <w:t>:</w:t>
      </w:r>
    </w:p>
    <w:p w:rsidR="001B4D02" w:rsidRPr="00103F98" w:rsidRDefault="001B4D02" w:rsidP="00182BFE">
      <w:pPr>
        <w:widowControl w:val="0"/>
        <w:tabs>
          <w:tab w:val="left" w:pos="90"/>
        </w:tabs>
        <w:autoSpaceDE w:val="0"/>
        <w:autoSpaceDN w:val="0"/>
        <w:adjustRightInd w:val="0"/>
        <w:rPr>
          <w:color w:val="000000"/>
          <w:sz w:val="16"/>
          <w:szCs w:val="16"/>
        </w:rPr>
      </w:pPr>
    </w:p>
    <w:p w:rsidR="005A4910" w:rsidRPr="00B02939" w:rsidRDefault="005A4910" w:rsidP="00B02939">
      <w:pPr>
        <w:pStyle w:val="ListParagraph"/>
        <w:widowControl w:val="0"/>
        <w:numPr>
          <w:ilvl w:val="0"/>
          <w:numId w:val="27"/>
        </w:numPr>
        <w:tabs>
          <w:tab w:val="left" w:pos="90"/>
        </w:tabs>
        <w:autoSpaceDE w:val="0"/>
        <w:autoSpaceDN w:val="0"/>
        <w:adjustRightInd w:val="0"/>
        <w:rPr>
          <w:color w:val="000000"/>
          <w:sz w:val="22"/>
          <w:szCs w:val="22"/>
        </w:rPr>
      </w:pPr>
      <w:r w:rsidRPr="00B02939">
        <w:rPr>
          <w:color w:val="000000"/>
          <w:sz w:val="22"/>
          <w:szCs w:val="22"/>
        </w:rPr>
        <w:t>Substituting federal Medicaid dollars for state spending</w:t>
      </w:r>
    </w:p>
    <w:p w:rsidR="005A4910" w:rsidRPr="00B02939" w:rsidRDefault="00F22AD4" w:rsidP="00B02939">
      <w:pPr>
        <w:pStyle w:val="ListParagraph"/>
        <w:widowControl w:val="0"/>
        <w:numPr>
          <w:ilvl w:val="0"/>
          <w:numId w:val="27"/>
        </w:numPr>
        <w:tabs>
          <w:tab w:val="left" w:pos="90"/>
        </w:tabs>
        <w:autoSpaceDE w:val="0"/>
        <w:autoSpaceDN w:val="0"/>
        <w:adjustRightInd w:val="0"/>
        <w:rPr>
          <w:color w:val="000000"/>
          <w:sz w:val="22"/>
          <w:szCs w:val="22"/>
        </w:rPr>
      </w:pPr>
      <w:r>
        <w:rPr>
          <w:color w:val="000000"/>
          <w:sz w:val="22"/>
          <w:szCs w:val="22"/>
        </w:rPr>
        <w:t>Savings related to previously eligible Medicaid beneficiaries now eligible for the “new adult” group under expansion</w:t>
      </w:r>
    </w:p>
    <w:p w:rsidR="005A4910" w:rsidRPr="00B02939" w:rsidRDefault="00F22AD4" w:rsidP="00B02939">
      <w:pPr>
        <w:pStyle w:val="ListParagraph"/>
        <w:widowControl w:val="0"/>
        <w:numPr>
          <w:ilvl w:val="0"/>
          <w:numId w:val="27"/>
        </w:numPr>
        <w:tabs>
          <w:tab w:val="left" w:pos="90"/>
        </w:tabs>
        <w:autoSpaceDE w:val="0"/>
        <w:autoSpaceDN w:val="0"/>
        <w:adjustRightInd w:val="0"/>
        <w:rPr>
          <w:color w:val="000000"/>
          <w:sz w:val="22"/>
          <w:szCs w:val="22"/>
        </w:rPr>
      </w:pPr>
      <w:r>
        <w:rPr>
          <w:color w:val="000000"/>
          <w:sz w:val="22"/>
          <w:szCs w:val="22"/>
        </w:rPr>
        <w:t>Increased revenue related to existing insurer and provider taxes</w:t>
      </w:r>
    </w:p>
    <w:p w:rsidR="002C39DE" w:rsidRPr="00103F98" w:rsidRDefault="002C39DE" w:rsidP="00182BFE">
      <w:pPr>
        <w:widowControl w:val="0"/>
        <w:tabs>
          <w:tab w:val="left" w:pos="90"/>
        </w:tabs>
        <w:autoSpaceDE w:val="0"/>
        <w:autoSpaceDN w:val="0"/>
        <w:adjustRightInd w:val="0"/>
        <w:rPr>
          <w:color w:val="000000"/>
          <w:sz w:val="16"/>
          <w:szCs w:val="16"/>
        </w:rPr>
      </w:pPr>
    </w:p>
    <w:p w:rsidR="002C39DE" w:rsidRDefault="002C39DE" w:rsidP="00182BFE">
      <w:pPr>
        <w:widowControl w:val="0"/>
        <w:tabs>
          <w:tab w:val="left" w:pos="90"/>
        </w:tabs>
        <w:autoSpaceDE w:val="0"/>
        <w:autoSpaceDN w:val="0"/>
        <w:adjustRightInd w:val="0"/>
        <w:rPr>
          <w:color w:val="000000"/>
          <w:sz w:val="22"/>
          <w:szCs w:val="22"/>
        </w:rPr>
      </w:pPr>
      <w:r>
        <w:rPr>
          <w:color w:val="000000"/>
          <w:sz w:val="22"/>
          <w:szCs w:val="22"/>
        </w:rPr>
        <w:t xml:space="preserve">Representative Collins requested that Ms. </w:t>
      </w:r>
      <w:proofErr w:type="spellStart"/>
      <w:r>
        <w:rPr>
          <w:color w:val="000000"/>
          <w:sz w:val="22"/>
          <w:szCs w:val="22"/>
        </w:rPr>
        <w:t>Bachrach</w:t>
      </w:r>
      <w:proofErr w:type="spellEnd"/>
      <w:r>
        <w:rPr>
          <w:color w:val="000000"/>
          <w:sz w:val="22"/>
          <w:szCs w:val="22"/>
        </w:rPr>
        <w:t xml:space="preserve"> provide the full report to the task force members and she agreed to this request.  John Selig, Director, </w:t>
      </w:r>
      <w:r w:rsidR="00A62A7C">
        <w:rPr>
          <w:color w:val="000000"/>
          <w:sz w:val="22"/>
          <w:szCs w:val="22"/>
        </w:rPr>
        <w:t xml:space="preserve">Arkansas </w:t>
      </w:r>
      <w:r>
        <w:rPr>
          <w:color w:val="000000"/>
          <w:sz w:val="22"/>
          <w:szCs w:val="22"/>
        </w:rPr>
        <w:t xml:space="preserve">Department of Human Services (DHS) also agreed to provide the </w:t>
      </w:r>
      <w:proofErr w:type="spellStart"/>
      <w:r>
        <w:rPr>
          <w:color w:val="000000"/>
          <w:sz w:val="22"/>
          <w:szCs w:val="22"/>
        </w:rPr>
        <w:t>OPTIMUS</w:t>
      </w:r>
      <w:proofErr w:type="spellEnd"/>
      <w:r>
        <w:rPr>
          <w:color w:val="000000"/>
          <w:sz w:val="22"/>
          <w:szCs w:val="22"/>
        </w:rPr>
        <w:t xml:space="preserve"> report, which is even more detailed.</w:t>
      </w:r>
    </w:p>
    <w:p w:rsidR="00A62A7C" w:rsidRPr="00103F98" w:rsidRDefault="00A62A7C" w:rsidP="00182BFE">
      <w:pPr>
        <w:widowControl w:val="0"/>
        <w:tabs>
          <w:tab w:val="left" w:pos="90"/>
        </w:tabs>
        <w:autoSpaceDE w:val="0"/>
        <w:autoSpaceDN w:val="0"/>
        <w:adjustRightInd w:val="0"/>
        <w:rPr>
          <w:color w:val="000000"/>
          <w:sz w:val="16"/>
          <w:szCs w:val="16"/>
        </w:rPr>
      </w:pPr>
    </w:p>
    <w:p w:rsidR="00A62A7C" w:rsidRPr="00A62A7C" w:rsidRDefault="00A62A7C" w:rsidP="00A62A7C">
      <w:pPr>
        <w:widowControl w:val="0"/>
        <w:tabs>
          <w:tab w:val="left" w:pos="90"/>
        </w:tabs>
        <w:autoSpaceDE w:val="0"/>
        <w:autoSpaceDN w:val="0"/>
        <w:adjustRightInd w:val="0"/>
        <w:rPr>
          <w:color w:val="000000"/>
          <w:sz w:val="22"/>
          <w:szCs w:val="22"/>
        </w:rPr>
      </w:pPr>
      <w:r w:rsidRPr="00A62A7C">
        <w:rPr>
          <w:b/>
          <w:color w:val="000000"/>
          <w:sz w:val="22"/>
          <w:szCs w:val="22"/>
        </w:rPr>
        <w:t>Impact of Uncompensated Care on Community Health Centers</w:t>
      </w:r>
      <w:r w:rsidRPr="00A62A7C">
        <w:rPr>
          <w:color w:val="000000"/>
          <w:sz w:val="22"/>
          <w:szCs w:val="22"/>
        </w:rPr>
        <w:t xml:space="preserve"> (EXHIBIT H)</w:t>
      </w:r>
    </w:p>
    <w:p w:rsidR="00A62A7C" w:rsidRDefault="00A62A7C" w:rsidP="00A62A7C">
      <w:pPr>
        <w:widowControl w:val="0"/>
        <w:tabs>
          <w:tab w:val="left" w:pos="90"/>
        </w:tabs>
        <w:autoSpaceDE w:val="0"/>
        <w:autoSpaceDN w:val="0"/>
        <w:adjustRightInd w:val="0"/>
        <w:rPr>
          <w:color w:val="000000"/>
          <w:sz w:val="22"/>
          <w:szCs w:val="22"/>
        </w:rPr>
      </w:pPr>
      <w:r w:rsidRPr="00A62A7C">
        <w:rPr>
          <w:color w:val="000000"/>
          <w:sz w:val="22"/>
          <w:szCs w:val="22"/>
        </w:rPr>
        <w:t xml:space="preserve">Mary Leath, Executive Director, Community Health Centers of Arkansas, Inc., Kathy Grisham, Executive Director, Community Clinic, Springdale, Arkansas, and Tony </w:t>
      </w:r>
      <w:proofErr w:type="spellStart"/>
      <w:r w:rsidRPr="00A62A7C">
        <w:rPr>
          <w:color w:val="000000"/>
          <w:sz w:val="22"/>
          <w:szCs w:val="22"/>
        </w:rPr>
        <w:t>Calandro</w:t>
      </w:r>
      <w:proofErr w:type="spellEnd"/>
      <w:r w:rsidRPr="00A62A7C">
        <w:rPr>
          <w:color w:val="000000"/>
          <w:sz w:val="22"/>
          <w:szCs w:val="22"/>
        </w:rPr>
        <w:t>, Executive Director, Healthy Connections, Mena, Arkansas</w:t>
      </w:r>
      <w:r>
        <w:rPr>
          <w:color w:val="000000"/>
          <w:sz w:val="22"/>
          <w:szCs w:val="22"/>
        </w:rPr>
        <w:t>, presented the impact of uncompensated care on community health centers.</w:t>
      </w:r>
    </w:p>
    <w:p w:rsidR="00A62A7C" w:rsidRPr="00103F98" w:rsidRDefault="00A62A7C" w:rsidP="00A62A7C">
      <w:pPr>
        <w:widowControl w:val="0"/>
        <w:tabs>
          <w:tab w:val="left" w:pos="90"/>
        </w:tabs>
        <w:autoSpaceDE w:val="0"/>
        <w:autoSpaceDN w:val="0"/>
        <w:adjustRightInd w:val="0"/>
        <w:rPr>
          <w:color w:val="000000"/>
          <w:sz w:val="16"/>
          <w:szCs w:val="16"/>
        </w:rPr>
      </w:pPr>
    </w:p>
    <w:p w:rsidR="00A62A7C" w:rsidRDefault="00A62A7C" w:rsidP="00A62A7C">
      <w:pPr>
        <w:widowControl w:val="0"/>
        <w:tabs>
          <w:tab w:val="left" w:pos="90"/>
        </w:tabs>
        <w:autoSpaceDE w:val="0"/>
        <w:autoSpaceDN w:val="0"/>
        <w:adjustRightInd w:val="0"/>
        <w:rPr>
          <w:color w:val="000000"/>
          <w:sz w:val="22"/>
          <w:szCs w:val="22"/>
        </w:rPr>
      </w:pPr>
      <w:r>
        <w:rPr>
          <w:color w:val="000000"/>
          <w:sz w:val="22"/>
          <w:szCs w:val="22"/>
        </w:rPr>
        <w:t xml:space="preserve">Ms. Grisham gave a brief overview of data and statistics on the impact of uncompensated care on community health centers.  She also </w:t>
      </w:r>
      <w:r w:rsidR="000158F3">
        <w:rPr>
          <w:color w:val="000000"/>
          <w:sz w:val="22"/>
          <w:szCs w:val="22"/>
        </w:rPr>
        <w:t>discussed</w:t>
      </w:r>
      <w:r>
        <w:rPr>
          <w:color w:val="000000"/>
          <w:sz w:val="22"/>
          <w:szCs w:val="22"/>
        </w:rPr>
        <w:t xml:space="preserve"> </w:t>
      </w:r>
      <w:r w:rsidR="000158F3">
        <w:rPr>
          <w:color w:val="000000"/>
          <w:sz w:val="22"/>
          <w:szCs w:val="22"/>
        </w:rPr>
        <w:t>how</w:t>
      </w:r>
      <w:r>
        <w:rPr>
          <w:color w:val="000000"/>
          <w:sz w:val="22"/>
          <w:szCs w:val="22"/>
        </w:rPr>
        <w:t xml:space="preserve"> community health centers</w:t>
      </w:r>
      <w:r w:rsidR="000158F3">
        <w:rPr>
          <w:color w:val="000000"/>
          <w:sz w:val="22"/>
          <w:szCs w:val="22"/>
        </w:rPr>
        <w:t xml:space="preserve"> began in Arkansas;</w:t>
      </w:r>
      <w:r>
        <w:rPr>
          <w:color w:val="000000"/>
          <w:sz w:val="22"/>
          <w:szCs w:val="22"/>
        </w:rPr>
        <w:t xml:space="preserve"> </w:t>
      </w:r>
      <w:r w:rsidR="000158F3">
        <w:rPr>
          <w:color w:val="000000"/>
          <w:sz w:val="22"/>
          <w:szCs w:val="22"/>
        </w:rPr>
        <w:t>along with</w:t>
      </w:r>
      <w:r>
        <w:rPr>
          <w:color w:val="000000"/>
          <w:sz w:val="22"/>
          <w:szCs w:val="22"/>
        </w:rPr>
        <w:t xml:space="preserve"> their purpose, mission, operational </w:t>
      </w:r>
      <w:r w:rsidR="001F5AB1">
        <w:rPr>
          <w:color w:val="000000"/>
          <w:sz w:val="22"/>
          <w:szCs w:val="22"/>
        </w:rPr>
        <w:t xml:space="preserve">&amp; financial </w:t>
      </w:r>
      <w:r>
        <w:rPr>
          <w:color w:val="000000"/>
          <w:sz w:val="22"/>
          <w:szCs w:val="22"/>
        </w:rPr>
        <w:t xml:space="preserve">guidelines, </w:t>
      </w:r>
      <w:r w:rsidR="001F5AB1">
        <w:rPr>
          <w:color w:val="000000"/>
          <w:sz w:val="22"/>
          <w:szCs w:val="22"/>
        </w:rPr>
        <w:t xml:space="preserve">services, and other </w:t>
      </w:r>
      <w:r w:rsidR="000158F3">
        <w:rPr>
          <w:color w:val="000000"/>
          <w:sz w:val="22"/>
          <w:szCs w:val="22"/>
        </w:rPr>
        <w:t>information</w:t>
      </w:r>
      <w:r w:rsidR="001F5AB1">
        <w:rPr>
          <w:color w:val="000000"/>
          <w:sz w:val="22"/>
          <w:szCs w:val="22"/>
        </w:rPr>
        <w:t xml:space="preserve">.  Community Health Centers </w:t>
      </w:r>
      <w:r w:rsidR="000158F3">
        <w:rPr>
          <w:color w:val="000000"/>
          <w:sz w:val="22"/>
          <w:szCs w:val="22"/>
        </w:rPr>
        <w:t>are required to</w:t>
      </w:r>
      <w:r w:rsidR="001F5AB1">
        <w:rPr>
          <w:color w:val="000000"/>
          <w:sz w:val="22"/>
          <w:szCs w:val="22"/>
        </w:rPr>
        <w:t xml:space="preserve"> serve an underserved area or population.  </w:t>
      </w:r>
      <w:r w:rsidR="00B02939">
        <w:rPr>
          <w:color w:val="000000"/>
          <w:sz w:val="22"/>
          <w:szCs w:val="22"/>
        </w:rPr>
        <w:t>During</w:t>
      </w:r>
      <w:r w:rsidR="001F5AB1">
        <w:rPr>
          <w:color w:val="000000"/>
          <w:sz w:val="22"/>
          <w:szCs w:val="22"/>
        </w:rPr>
        <w:t xml:space="preserve"> 2014, </w:t>
      </w:r>
      <w:r w:rsidR="00B02939">
        <w:rPr>
          <w:color w:val="000000"/>
          <w:sz w:val="22"/>
          <w:szCs w:val="22"/>
        </w:rPr>
        <w:t xml:space="preserve">only 24% of the </w:t>
      </w:r>
      <w:r w:rsidR="001F5AB1">
        <w:rPr>
          <w:color w:val="000000"/>
          <w:sz w:val="22"/>
          <w:szCs w:val="22"/>
        </w:rPr>
        <w:t>Community Health Center</w:t>
      </w:r>
      <w:r w:rsidR="00B02939">
        <w:rPr>
          <w:color w:val="000000"/>
          <w:sz w:val="22"/>
          <w:szCs w:val="22"/>
        </w:rPr>
        <w:t xml:space="preserve"> patients were</w:t>
      </w:r>
      <w:r w:rsidR="001F5AB1">
        <w:rPr>
          <w:color w:val="000000"/>
          <w:sz w:val="22"/>
          <w:szCs w:val="22"/>
        </w:rPr>
        <w:t xml:space="preserve"> </w:t>
      </w:r>
      <w:r w:rsidR="00B02939">
        <w:rPr>
          <w:color w:val="000000"/>
          <w:sz w:val="22"/>
          <w:szCs w:val="22"/>
        </w:rPr>
        <w:t xml:space="preserve">uninsured; </w:t>
      </w:r>
      <w:r w:rsidR="001F5AB1">
        <w:rPr>
          <w:color w:val="000000"/>
          <w:sz w:val="22"/>
          <w:szCs w:val="22"/>
        </w:rPr>
        <w:t>a 40% decrease</w:t>
      </w:r>
      <w:r w:rsidR="00B02939">
        <w:rPr>
          <w:color w:val="000000"/>
          <w:sz w:val="22"/>
          <w:szCs w:val="22"/>
        </w:rPr>
        <w:t xml:space="preserve"> from the previous year</w:t>
      </w:r>
      <w:r w:rsidR="001F5AB1">
        <w:rPr>
          <w:color w:val="000000"/>
          <w:sz w:val="22"/>
          <w:szCs w:val="22"/>
        </w:rPr>
        <w:t>.</w:t>
      </w:r>
    </w:p>
    <w:p w:rsidR="004220DE" w:rsidRPr="00103F98" w:rsidRDefault="004220DE" w:rsidP="00A62A7C">
      <w:pPr>
        <w:widowControl w:val="0"/>
        <w:tabs>
          <w:tab w:val="left" w:pos="90"/>
        </w:tabs>
        <w:autoSpaceDE w:val="0"/>
        <w:autoSpaceDN w:val="0"/>
        <w:adjustRightInd w:val="0"/>
        <w:rPr>
          <w:color w:val="000000"/>
          <w:sz w:val="16"/>
          <w:szCs w:val="16"/>
        </w:rPr>
      </w:pPr>
    </w:p>
    <w:p w:rsidR="004220DE" w:rsidRPr="004220DE" w:rsidRDefault="004220DE" w:rsidP="004220DE">
      <w:pPr>
        <w:widowControl w:val="0"/>
        <w:tabs>
          <w:tab w:val="left" w:pos="90"/>
        </w:tabs>
        <w:autoSpaceDE w:val="0"/>
        <w:autoSpaceDN w:val="0"/>
        <w:adjustRightInd w:val="0"/>
        <w:rPr>
          <w:color w:val="000000"/>
          <w:sz w:val="22"/>
          <w:szCs w:val="22"/>
        </w:rPr>
      </w:pPr>
      <w:r w:rsidRPr="004220DE">
        <w:rPr>
          <w:b/>
          <w:color w:val="000000"/>
          <w:sz w:val="22"/>
          <w:szCs w:val="22"/>
        </w:rPr>
        <w:t>Review of the Recommendations of the “Alexander Report” (Review of Arkansas’s Medicaid &amp; Public Welfare System)—Submitted to the Arkansas General Assembly July 5, 2013</w:t>
      </w:r>
      <w:r w:rsidRPr="004220DE">
        <w:rPr>
          <w:color w:val="000000"/>
          <w:sz w:val="22"/>
          <w:szCs w:val="22"/>
        </w:rPr>
        <w:t xml:space="preserve"> (EXHIBIT J)</w:t>
      </w:r>
    </w:p>
    <w:p w:rsidR="004220DE" w:rsidRDefault="004220DE" w:rsidP="004220DE">
      <w:pPr>
        <w:widowControl w:val="0"/>
        <w:tabs>
          <w:tab w:val="left" w:pos="90"/>
        </w:tabs>
        <w:autoSpaceDE w:val="0"/>
        <w:autoSpaceDN w:val="0"/>
        <w:adjustRightInd w:val="0"/>
        <w:rPr>
          <w:color w:val="000000"/>
          <w:sz w:val="22"/>
          <w:szCs w:val="22"/>
        </w:rPr>
      </w:pPr>
      <w:r w:rsidRPr="004220DE">
        <w:rPr>
          <w:color w:val="000000"/>
          <w:sz w:val="22"/>
          <w:szCs w:val="22"/>
        </w:rPr>
        <w:t>Nell Smith, Administrator, Research Section, Bureau of Legislative Research</w:t>
      </w:r>
      <w:r>
        <w:rPr>
          <w:color w:val="000000"/>
          <w:sz w:val="22"/>
          <w:szCs w:val="22"/>
        </w:rPr>
        <w:t>, gave a brief summary of the “Alexander Report” (</w:t>
      </w:r>
      <w:r w:rsidRPr="004220DE">
        <w:rPr>
          <w:i/>
          <w:color w:val="000000"/>
          <w:sz w:val="22"/>
          <w:szCs w:val="22"/>
        </w:rPr>
        <w:t xml:space="preserve">Nell Smith’s </w:t>
      </w:r>
      <w:proofErr w:type="spellStart"/>
      <w:r w:rsidRPr="004220DE">
        <w:rPr>
          <w:i/>
          <w:color w:val="000000"/>
          <w:sz w:val="22"/>
          <w:szCs w:val="22"/>
        </w:rPr>
        <w:t>PPT</w:t>
      </w:r>
      <w:proofErr w:type="spellEnd"/>
      <w:r w:rsidRPr="004220DE">
        <w:rPr>
          <w:i/>
          <w:color w:val="000000"/>
          <w:sz w:val="22"/>
          <w:szCs w:val="22"/>
        </w:rPr>
        <w:t xml:space="preserve"> </w:t>
      </w:r>
      <w:r w:rsidR="00564BF8">
        <w:rPr>
          <w:i/>
          <w:color w:val="000000"/>
          <w:sz w:val="22"/>
          <w:szCs w:val="22"/>
        </w:rPr>
        <w:t>-</w:t>
      </w:r>
      <w:r w:rsidRPr="004220DE">
        <w:rPr>
          <w:i/>
          <w:color w:val="000000"/>
          <w:sz w:val="22"/>
          <w:szCs w:val="22"/>
        </w:rPr>
        <w:t xml:space="preserve"> Handout #5</w:t>
      </w:r>
      <w:r>
        <w:rPr>
          <w:color w:val="000000"/>
          <w:sz w:val="22"/>
          <w:szCs w:val="22"/>
        </w:rPr>
        <w:t>).</w:t>
      </w:r>
    </w:p>
    <w:p w:rsidR="004220DE" w:rsidRPr="00103F98" w:rsidRDefault="004220DE" w:rsidP="004220DE">
      <w:pPr>
        <w:widowControl w:val="0"/>
        <w:tabs>
          <w:tab w:val="left" w:pos="90"/>
        </w:tabs>
        <w:autoSpaceDE w:val="0"/>
        <w:autoSpaceDN w:val="0"/>
        <w:adjustRightInd w:val="0"/>
        <w:rPr>
          <w:color w:val="000000"/>
          <w:sz w:val="16"/>
          <w:szCs w:val="16"/>
        </w:rPr>
      </w:pPr>
    </w:p>
    <w:p w:rsidR="004220DE" w:rsidRDefault="004220DE" w:rsidP="004220DE">
      <w:pPr>
        <w:widowControl w:val="0"/>
        <w:tabs>
          <w:tab w:val="left" w:pos="90"/>
        </w:tabs>
        <w:autoSpaceDE w:val="0"/>
        <w:autoSpaceDN w:val="0"/>
        <w:adjustRightInd w:val="0"/>
        <w:rPr>
          <w:color w:val="000000"/>
          <w:sz w:val="22"/>
          <w:szCs w:val="22"/>
        </w:rPr>
      </w:pPr>
      <w:r>
        <w:rPr>
          <w:color w:val="000000"/>
          <w:sz w:val="22"/>
          <w:szCs w:val="22"/>
        </w:rPr>
        <w:t>In 2013 the Alexander Group</w:t>
      </w:r>
      <w:r w:rsidR="00564BF8">
        <w:rPr>
          <w:color w:val="000000"/>
          <w:sz w:val="22"/>
          <w:szCs w:val="22"/>
        </w:rPr>
        <w:t>, a</w:t>
      </w:r>
      <w:r>
        <w:rPr>
          <w:color w:val="000000"/>
          <w:sz w:val="22"/>
          <w:szCs w:val="22"/>
        </w:rPr>
        <w:t xml:space="preserve"> </w:t>
      </w:r>
      <w:r w:rsidR="00564BF8">
        <w:rPr>
          <w:color w:val="000000"/>
          <w:sz w:val="22"/>
          <w:szCs w:val="22"/>
        </w:rPr>
        <w:t xml:space="preserve">consulting firm, was hired </w:t>
      </w:r>
      <w:r>
        <w:rPr>
          <w:color w:val="000000"/>
          <w:sz w:val="22"/>
          <w:szCs w:val="22"/>
        </w:rPr>
        <w:t xml:space="preserve">to review Arkansas’s Medicaid and Public Welfare System, and to suggest recommendations </w:t>
      </w:r>
      <w:r w:rsidR="00564BF8">
        <w:rPr>
          <w:color w:val="000000"/>
          <w:sz w:val="22"/>
          <w:szCs w:val="22"/>
        </w:rPr>
        <w:t>for</w:t>
      </w:r>
      <w:r>
        <w:rPr>
          <w:color w:val="000000"/>
          <w:sz w:val="22"/>
          <w:szCs w:val="22"/>
        </w:rPr>
        <w:t xml:space="preserve"> changes.</w:t>
      </w:r>
      <w:r w:rsidR="00564BF8">
        <w:rPr>
          <w:color w:val="000000"/>
          <w:sz w:val="22"/>
          <w:szCs w:val="22"/>
        </w:rPr>
        <w:t xml:space="preserve">  This review and report was completed July, 2013, and presented to the Public Health, Welfare &amp; Labor Committee in November, 2013.  Ms. Smith summarized the 32 recommendations of the Alexander Group</w:t>
      </w:r>
      <w:r w:rsidR="00260833">
        <w:rPr>
          <w:color w:val="000000"/>
          <w:sz w:val="22"/>
          <w:szCs w:val="22"/>
        </w:rPr>
        <w:t>, and discussed the following four recommendations that Arkansas focused on:</w:t>
      </w:r>
    </w:p>
    <w:p w:rsidR="00260833" w:rsidRPr="00103F98" w:rsidRDefault="00260833" w:rsidP="004220DE">
      <w:pPr>
        <w:widowControl w:val="0"/>
        <w:tabs>
          <w:tab w:val="left" w:pos="90"/>
        </w:tabs>
        <w:autoSpaceDE w:val="0"/>
        <w:autoSpaceDN w:val="0"/>
        <w:adjustRightInd w:val="0"/>
        <w:rPr>
          <w:color w:val="000000"/>
          <w:sz w:val="16"/>
          <w:szCs w:val="16"/>
        </w:rPr>
      </w:pPr>
    </w:p>
    <w:p w:rsidR="00260833" w:rsidRPr="00260833" w:rsidRDefault="00260833" w:rsidP="00260833">
      <w:pPr>
        <w:pStyle w:val="ListParagraph"/>
        <w:widowControl w:val="0"/>
        <w:numPr>
          <w:ilvl w:val="0"/>
          <w:numId w:val="28"/>
        </w:numPr>
        <w:tabs>
          <w:tab w:val="left" w:pos="90"/>
        </w:tabs>
        <w:autoSpaceDE w:val="0"/>
        <w:autoSpaceDN w:val="0"/>
        <w:adjustRightInd w:val="0"/>
        <w:rPr>
          <w:color w:val="000000"/>
          <w:sz w:val="22"/>
          <w:szCs w:val="22"/>
        </w:rPr>
      </w:pPr>
      <w:r w:rsidRPr="00260833">
        <w:rPr>
          <w:color w:val="000000"/>
          <w:sz w:val="22"/>
          <w:szCs w:val="22"/>
        </w:rPr>
        <w:t>Offer flexibility for consumers to enroll in free-market health-care plans</w:t>
      </w:r>
    </w:p>
    <w:p w:rsidR="00260833" w:rsidRPr="00260833" w:rsidRDefault="00260833" w:rsidP="00260833">
      <w:pPr>
        <w:pStyle w:val="ListParagraph"/>
        <w:widowControl w:val="0"/>
        <w:numPr>
          <w:ilvl w:val="0"/>
          <w:numId w:val="28"/>
        </w:numPr>
        <w:tabs>
          <w:tab w:val="left" w:pos="90"/>
        </w:tabs>
        <w:autoSpaceDE w:val="0"/>
        <w:autoSpaceDN w:val="0"/>
        <w:adjustRightInd w:val="0"/>
        <w:rPr>
          <w:color w:val="000000"/>
          <w:sz w:val="22"/>
          <w:szCs w:val="22"/>
        </w:rPr>
      </w:pPr>
      <w:r w:rsidRPr="00260833">
        <w:rPr>
          <w:color w:val="000000"/>
          <w:sz w:val="22"/>
          <w:szCs w:val="22"/>
        </w:rPr>
        <w:t>Establish methodology for completing reviews</w:t>
      </w:r>
    </w:p>
    <w:p w:rsidR="00260833" w:rsidRPr="00260833" w:rsidRDefault="00260833" w:rsidP="00260833">
      <w:pPr>
        <w:pStyle w:val="ListParagraph"/>
        <w:widowControl w:val="0"/>
        <w:numPr>
          <w:ilvl w:val="0"/>
          <w:numId w:val="28"/>
        </w:numPr>
        <w:tabs>
          <w:tab w:val="left" w:pos="90"/>
        </w:tabs>
        <w:autoSpaceDE w:val="0"/>
        <w:autoSpaceDN w:val="0"/>
        <w:adjustRightInd w:val="0"/>
        <w:rPr>
          <w:color w:val="000000"/>
          <w:sz w:val="22"/>
          <w:szCs w:val="22"/>
        </w:rPr>
      </w:pPr>
      <w:r w:rsidRPr="00260833">
        <w:rPr>
          <w:color w:val="000000"/>
          <w:sz w:val="22"/>
          <w:szCs w:val="22"/>
        </w:rPr>
        <w:t>Relocate more of the nursing home facility population into Home-Based Community Services (</w:t>
      </w:r>
      <w:proofErr w:type="spellStart"/>
      <w:r w:rsidRPr="00260833">
        <w:rPr>
          <w:color w:val="000000"/>
          <w:sz w:val="22"/>
          <w:szCs w:val="22"/>
        </w:rPr>
        <w:t>HBCS</w:t>
      </w:r>
      <w:proofErr w:type="spellEnd"/>
      <w:r w:rsidRPr="00260833">
        <w:rPr>
          <w:color w:val="000000"/>
          <w:sz w:val="22"/>
          <w:szCs w:val="22"/>
        </w:rPr>
        <w:t>)</w:t>
      </w:r>
    </w:p>
    <w:p w:rsidR="00260833" w:rsidRDefault="00260833" w:rsidP="00260833">
      <w:pPr>
        <w:pStyle w:val="ListParagraph"/>
        <w:widowControl w:val="0"/>
        <w:numPr>
          <w:ilvl w:val="0"/>
          <w:numId w:val="28"/>
        </w:numPr>
        <w:tabs>
          <w:tab w:val="left" w:pos="90"/>
        </w:tabs>
        <w:autoSpaceDE w:val="0"/>
        <w:autoSpaceDN w:val="0"/>
        <w:adjustRightInd w:val="0"/>
        <w:rPr>
          <w:color w:val="000000"/>
          <w:sz w:val="22"/>
          <w:szCs w:val="22"/>
        </w:rPr>
      </w:pPr>
      <w:r w:rsidRPr="00260833">
        <w:rPr>
          <w:color w:val="000000"/>
          <w:sz w:val="22"/>
          <w:szCs w:val="22"/>
        </w:rPr>
        <w:t>Designate one agency responsible for enhanced coordination of behavioral health care</w:t>
      </w:r>
    </w:p>
    <w:p w:rsidR="000158F3" w:rsidRPr="00103F98" w:rsidRDefault="000158F3" w:rsidP="000158F3">
      <w:pPr>
        <w:widowControl w:val="0"/>
        <w:tabs>
          <w:tab w:val="left" w:pos="90"/>
        </w:tabs>
        <w:autoSpaceDE w:val="0"/>
        <w:autoSpaceDN w:val="0"/>
        <w:adjustRightInd w:val="0"/>
        <w:rPr>
          <w:color w:val="000000"/>
          <w:sz w:val="16"/>
          <w:szCs w:val="16"/>
        </w:rPr>
      </w:pPr>
    </w:p>
    <w:p w:rsidR="000158F3" w:rsidRPr="000158F3" w:rsidRDefault="000158F3" w:rsidP="000158F3">
      <w:pPr>
        <w:widowControl w:val="0"/>
        <w:tabs>
          <w:tab w:val="left" w:pos="90"/>
        </w:tabs>
        <w:autoSpaceDE w:val="0"/>
        <w:autoSpaceDN w:val="0"/>
        <w:adjustRightInd w:val="0"/>
        <w:rPr>
          <w:color w:val="000000"/>
          <w:sz w:val="22"/>
          <w:szCs w:val="22"/>
        </w:rPr>
      </w:pPr>
      <w:r>
        <w:rPr>
          <w:color w:val="000000"/>
          <w:sz w:val="22"/>
          <w:szCs w:val="22"/>
        </w:rPr>
        <w:t>John Selig stated that the Arkansas Department of Human Services agrees with the need to move in this direction and stated that the department was already forming some of these plans.</w:t>
      </w:r>
    </w:p>
    <w:p w:rsidR="00260833" w:rsidRPr="00103F98" w:rsidRDefault="00260833" w:rsidP="00260833">
      <w:pPr>
        <w:widowControl w:val="0"/>
        <w:tabs>
          <w:tab w:val="left" w:pos="90"/>
        </w:tabs>
        <w:autoSpaceDE w:val="0"/>
        <w:autoSpaceDN w:val="0"/>
        <w:adjustRightInd w:val="0"/>
        <w:rPr>
          <w:color w:val="000000"/>
          <w:sz w:val="16"/>
          <w:szCs w:val="16"/>
        </w:rPr>
      </w:pPr>
    </w:p>
    <w:p w:rsidR="00260833" w:rsidRPr="000C4E8D" w:rsidRDefault="00260833" w:rsidP="00260833">
      <w:pPr>
        <w:widowControl w:val="0"/>
        <w:tabs>
          <w:tab w:val="left" w:pos="90"/>
        </w:tabs>
        <w:autoSpaceDE w:val="0"/>
        <w:autoSpaceDN w:val="0"/>
        <w:adjustRightInd w:val="0"/>
        <w:rPr>
          <w:color w:val="000000"/>
          <w:sz w:val="22"/>
          <w:szCs w:val="22"/>
        </w:rPr>
      </w:pPr>
      <w:r w:rsidRPr="000C4E8D">
        <w:rPr>
          <w:b/>
          <w:color w:val="000000"/>
          <w:sz w:val="22"/>
          <w:szCs w:val="22"/>
        </w:rPr>
        <w:t>Review of Upcoming Actions to Improve Arkansas Medicaid</w:t>
      </w:r>
      <w:r w:rsidR="000C4E8D" w:rsidRPr="000C4E8D">
        <w:rPr>
          <w:color w:val="000000"/>
          <w:sz w:val="22"/>
          <w:szCs w:val="22"/>
        </w:rPr>
        <w:t xml:space="preserve"> </w:t>
      </w:r>
      <w:r w:rsidR="000C4E8D" w:rsidRPr="000C4E8D">
        <w:rPr>
          <w:i/>
          <w:color w:val="000000"/>
          <w:sz w:val="22"/>
          <w:szCs w:val="22"/>
        </w:rPr>
        <w:t>(Handout #4)</w:t>
      </w:r>
    </w:p>
    <w:p w:rsidR="00260833" w:rsidRDefault="00260833" w:rsidP="00260833">
      <w:pPr>
        <w:widowControl w:val="0"/>
        <w:tabs>
          <w:tab w:val="left" w:pos="90"/>
        </w:tabs>
        <w:autoSpaceDE w:val="0"/>
        <w:autoSpaceDN w:val="0"/>
        <w:adjustRightInd w:val="0"/>
        <w:rPr>
          <w:color w:val="000000"/>
          <w:sz w:val="22"/>
          <w:szCs w:val="22"/>
        </w:rPr>
      </w:pPr>
      <w:r w:rsidRPr="000C4E8D">
        <w:rPr>
          <w:color w:val="000000"/>
          <w:sz w:val="22"/>
          <w:szCs w:val="22"/>
        </w:rPr>
        <w:t>John Selig, Director, Department of Human Services (DHS)</w:t>
      </w:r>
      <w:r w:rsidR="000C4E8D" w:rsidRPr="000C4E8D">
        <w:rPr>
          <w:color w:val="000000"/>
          <w:sz w:val="22"/>
          <w:szCs w:val="22"/>
        </w:rPr>
        <w:t xml:space="preserve">, and </w:t>
      </w:r>
      <w:r w:rsidRPr="000C4E8D">
        <w:rPr>
          <w:color w:val="000000"/>
          <w:sz w:val="22"/>
          <w:szCs w:val="22"/>
        </w:rPr>
        <w:t>Craig Cloud, Director, Division of Aging &amp; Adult Services, Department of Human Services</w:t>
      </w:r>
      <w:r w:rsidR="00212DD2">
        <w:rPr>
          <w:color w:val="000000"/>
          <w:sz w:val="22"/>
          <w:szCs w:val="22"/>
        </w:rPr>
        <w:t xml:space="preserve"> </w:t>
      </w:r>
      <w:r w:rsidR="006B0CFA">
        <w:rPr>
          <w:color w:val="000000"/>
          <w:sz w:val="22"/>
          <w:szCs w:val="22"/>
        </w:rPr>
        <w:t>present</w:t>
      </w:r>
      <w:r w:rsidR="00212DD2">
        <w:rPr>
          <w:color w:val="000000"/>
          <w:sz w:val="22"/>
          <w:szCs w:val="22"/>
        </w:rPr>
        <w:t>ed</w:t>
      </w:r>
      <w:r w:rsidR="006B0CFA">
        <w:rPr>
          <w:color w:val="000000"/>
          <w:sz w:val="22"/>
          <w:szCs w:val="22"/>
        </w:rPr>
        <w:t xml:space="preserve"> this review.  Mr. Selig explained the difference between the managed care approach versus the fee-for-service approach.</w:t>
      </w:r>
    </w:p>
    <w:p w:rsidR="00BA76E4" w:rsidRPr="00103F98" w:rsidRDefault="00BA76E4" w:rsidP="00260833">
      <w:pPr>
        <w:widowControl w:val="0"/>
        <w:tabs>
          <w:tab w:val="left" w:pos="90"/>
        </w:tabs>
        <w:autoSpaceDE w:val="0"/>
        <w:autoSpaceDN w:val="0"/>
        <w:adjustRightInd w:val="0"/>
        <w:rPr>
          <w:color w:val="000000"/>
          <w:sz w:val="16"/>
          <w:szCs w:val="16"/>
        </w:rPr>
      </w:pPr>
    </w:p>
    <w:p w:rsidR="006B0CFA" w:rsidRDefault="006B0CFA" w:rsidP="00260833">
      <w:pPr>
        <w:widowControl w:val="0"/>
        <w:tabs>
          <w:tab w:val="left" w:pos="90"/>
        </w:tabs>
        <w:autoSpaceDE w:val="0"/>
        <w:autoSpaceDN w:val="0"/>
        <w:adjustRightInd w:val="0"/>
        <w:rPr>
          <w:color w:val="000000"/>
          <w:sz w:val="22"/>
          <w:szCs w:val="22"/>
        </w:rPr>
      </w:pPr>
      <w:r>
        <w:rPr>
          <w:color w:val="000000"/>
          <w:sz w:val="22"/>
          <w:szCs w:val="22"/>
        </w:rPr>
        <w:lastRenderedPageBreak/>
        <w:t>Mr. Cloud discussed current &amp; proposed payment improvement methods for the Division of Aging &amp; Adult Services (</w:t>
      </w:r>
      <w:proofErr w:type="spellStart"/>
      <w:r>
        <w:rPr>
          <w:color w:val="000000"/>
          <w:sz w:val="22"/>
          <w:szCs w:val="22"/>
        </w:rPr>
        <w:t>DAAS</w:t>
      </w:r>
      <w:proofErr w:type="spellEnd"/>
      <w:r>
        <w:rPr>
          <w:color w:val="000000"/>
          <w:sz w:val="22"/>
          <w:szCs w:val="22"/>
        </w:rPr>
        <w:t>).</w:t>
      </w:r>
      <w:r w:rsidR="00653E3B">
        <w:rPr>
          <w:color w:val="000000"/>
          <w:sz w:val="22"/>
          <w:szCs w:val="22"/>
        </w:rPr>
        <w:t xml:space="preserve">  </w:t>
      </w:r>
      <w:proofErr w:type="spellStart"/>
      <w:r w:rsidR="00653E3B">
        <w:rPr>
          <w:color w:val="000000"/>
          <w:sz w:val="22"/>
          <w:szCs w:val="22"/>
        </w:rPr>
        <w:t>DAAS</w:t>
      </w:r>
      <w:proofErr w:type="spellEnd"/>
      <w:r w:rsidR="00653E3B">
        <w:rPr>
          <w:color w:val="000000"/>
          <w:sz w:val="22"/>
          <w:szCs w:val="22"/>
        </w:rPr>
        <w:t xml:space="preserve"> has adopted the following program improvements:</w:t>
      </w:r>
    </w:p>
    <w:p w:rsidR="00C77E2C" w:rsidRPr="00103F98" w:rsidRDefault="00C77E2C" w:rsidP="00260833">
      <w:pPr>
        <w:widowControl w:val="0"/>
        <w:tabs>
          <w:tab w:val="left" w:pos="90"/>
        </w:tabs>
        <w:autoSpaceDE w:val="0"/>
        <w:autoSpaceDN w:val="0"/>
        <w:adjustRightInd w:val="0"/>
        <w:rPr>
          <w:color w:val="000000"/>
          <w:sz w:val="16"/>
          <w:szCs w:val="16"/>
        </w:rPr>
      </w:pPr>
    </w:p>
    <w:p w:rsidR="00653E3B" w:rsidRPr="00C77E2C" w:rsidRDefault="00653E3B" w:rsidP="00C77E2C">
      <w:pPr>
        <w:pStyle w:val="ListParagraph"/>
        <w:widowControl w:val="0"/>
        <w:numPr>
          <w:ilvl w:val="0"/>
          <w:numId w:val="29"/>
        </w:numPr>
        <w:tabs>
          <w:tab w:val="left" w:pos="90"/>
        </w:tabs>
        <w:autoSpaceDE w:val="0"/>
        <w:autoSpaceDN w:val="0"/>
        <w:adjustRightInd w:val="0"/>
        <w:rPr>
          <w:color w:val="000000"/>
          <w:sz w:val="22"/>
          <w:szCs w:val="22"/>
        </w:rPr>
      </w:pPr>
      <w:r w:rsidRPr="00C77E2C">
        <w:rPr>
          <w:color w:val="000000"/>
          <w:sz w:val="22"/>
          <w:szCs w:val="22"/>
        </w:rPr>
        <w:t>Introduce a standardized client assessment process to bett</w:t>
      </w:r>
      <w:r w:rsidR="000158F3">
        <w:rPr>
          <w:color w:val="000000"/>
          <w:sz w:val="22"/>
          <w:szCs w:val="22"/>
        </w:rPr>
        <w:t>er</w:t>
      </w:r>
      <w:r w:rsidRPr="00C77E2C">
        <w:rPr>
          <w:color w:val="000000"/>
          <w:sz w:val="22"/>
          <w:szCs w:val="22"/>
        </w:rPr>
        <w:t xml:space="preserve"> match level of care to the needs of the client</w:t>
      </w:r>
    </w:p>
    <w:p w:rsidR="00653E3B" w:rsidRPr="00C77E2C" w:rsidRDefault="00653E3B" w:rsidP="00C77E2C">
      <w:pPr>
        <w:pStyle w:val="ListParagraph"/>
        <w:widowControl w:val="0"/>
        <w:numPr>
          <w:ilvl w:val="0"/>
          <w:numId w:val="29"/>
        </w:numPr>
        <w:tabs>
          <w:tab w:val="left" w:pos="90"/>
        </w:tabs>
        <w:autoSpaceDE w:val="0"/>
        <w:autoSpaceDN w:val="0"/>
        <w:adjustRightInd w:val="0"/>
        <w:rPr>
          <w:color w:val="000000"/>
          <w:sz w:val="22"/>
          <w:szCs w:val="22"/>
        </w:rPr>
      </w:pPr>
      <w:r w:rsidRPr="00C77E2C">
        <w:rPr>
          <w:color w:val="000000"/>
          <w:sz w:val="22"/>
          <w:szCs w:val="22"/>
        </w:rPr>
        <w:t>Combine the aging and physically disabled client populations into one Medicaid program</w:t>
      </w:r>
    </w:p>
    <w:p w:rsidR="00653E3B" w:rsidRPr="00C77E2C" w:rsidRDefault="00653E3B" w:rsidP="00C77E2C">
      <w:pPr>
        <w:pStyle w:val="ListParagraph"/>
        <w:widowControl w:val="0"/>
        <w:numPr>
          <w:ilvl w:val="0"/>
          <w:numId w:val="29"/>
        </w:numPr>
        <w:tabs>
          <w:tab w:val="left" w:pos="90"/>
        </w:tabs>
        <w:autoSpaceDE w:val="0"/>
        <w:autoSpaceDN w:val="0"/>
        <w:adjustRightInd w:val="0"/>
        <w:rPr>
          <w:color w:val="000000"/>
          <w:sz w:val="22"/>
          <w:szCs w:val="22"/>
        </w:rPr>
      </w:pPr>
      <w:r w:rsidRPr="00C77E2C">
        <w:rPr>
          <w:color w:val="000000"/>
          <w:sz w:val="22"/>
          <w:szCs w:val="22"/>
        </w:rPr>
        <w:t>Create a single type of hands-on care service, thus giving providers more flexibility to deliver the care clients need</w:t>
      </w:r>
    </w:p>
    <w:p w:rsidR="000226F7" w:rsidRDefault="00653E3B" w:rsidP="00C77E2C">
      <w:pPr>
        <w:pStyle w:val="ListParagraph"/>
        <w:widowControl w:val="0"/>
        <w:numPr>
          <w:ilvl w:val="0"/>
          <w:numId w:val="29"/>
        </w:numPr>
        <w:tabs>
          <w:tab w:val="left" w:pos="90"/>
        </w:tabs>
        <w:autoSpaceDE w:val="0"/>
        <w:autoSpaceDN w:val="0"/>
        <w:adjustRightInd w:val="0"/>
        <w:rPr>
          <w:color w:val="000000"/>
          <w:sz w:val="22"/>
          <w:szCs w:val="22"/>
        </w:rPr>
      </w:pPr>
      <w:r w:rsidRPr="00C77E2C">
        <w:rPr>
          <w:color w:val="000000"/>
          <w:sz w:val="22"/>
          <w:szCs w:val="22"/>
        </w:rPr>
        <w:t>Over time, evolve the approach to care coordination</w:t>
      </w:r>
      <w:r w:rsidR="00C77E2C" w:rsidRPr="00C77E2C">
        <w:rPr>
          <w:color w:val="000000"/>
          <w:sz w:val="22"/>
          <w:szCs w:val="22"/>
        </w:rPr>
        <w:t xml:space="preserve"> for improved effectiveness</w:t>
      </w:r>
    </w:p>
    <w:p w:rsidR="009B4160" w:rsidRPr="009B4160" w:rsidRDefault="009B4160" w:rsidP="009B4160">
      <w:pPr>
        <w:widowControl w:val="0"/>
        <w:tabs>
          <w:tab w:val="left" w:pos="90"/>
        </w:tabs>
        <w:autoSpaceDE w:val="0"/>
        <w:autoSpaceDN w:val="0"/>
        <w:adjustRightInd w:val="0"/>
        <w:rPr>
          <w:color w:val="000000"/>
          <w:sz w:val="22"/>
          <w:szCs w:val="22"/>
        </w:rPr>
      </w:pPr>
    </w:p>
    <w:p w:rsidR="000226F7" w:rsidRDefault="000226F7" w:rsidP="00260833">
      <w:pPr>
        <w:widowControl w:val="0"/>
        <w:tabs>
          <w:tab w:val="left" w:pos="90"/>
        </w:tabs>
        <w:autoSpaceDE w:val="0"/>
        <w:autoSpaceDN w:val="0"/>
        <w:adjustRightInd w:val="0"/>
        <w:rPr>
          <w:color w:val="000000"/>
          <w:sz w:val="16"/>
          <w:szCs w:val="16"/>
        </w:rPr>
      </w:pPr>
    </w:p>
    <w:p w:rsidR="000226F7" w:rsidRDefault="000226F7" w:rsidP="00260833">
      <w:pPr>
        <w:widowControl w:val="0"/>
        <w:tabs>
          <w:tab w:val="left" w:pos="90"/>
        </w:tabs>
        <w:autoSpaceDE w:val="0"/>
        <w:autoSpaceDN w:val="0"/>
        <w:adjustRightInd w:val="0"/>
        <w:rPr>
          <w:color w:val="000000"/>
          <w:sz w:val="22"/>
          <w:szCs w:val="22"/>
        </w:rPr>
      </w:pPr>
      <w:r>
        <w:rPr>
          <w:color w:val="000000"/>
          <w:sz w:val="22"/>
          <w:szCs w:val="22"/>
        </w:rPr>
        <w:t>Senator Hendre</w:t>
      </w:r>
      <w:r w:rsidR="00212DD2">
        <w:rPr>
          <w:color w:val="000000"/>
          <w:sz w:val="22"/>
          <w:szCs w:val="22"/>
        </w:rPr>
        <w:t>n announced that the Health Reform Legislative</w:t>
      </w:r>
      <w:r w:rsidR="00D4743D">
        <w:rPr>
          <w:color w:val="000000"/>
          <w:sz w:val="22"/>
          <w:szCs w:val="22"/>
        </w:rPr>
        <w:t xml:space="preserve"> </w:t>
      </w:r>
      <w:r w:rsidR="00212DD2">
        <w:rPr>
          <w:color w:val="000000"/>
          <w:sz w:val="22"/>
          <w:szCs w:val="22"/>
        </w:rPr>
        <w:t>T</w:t>
      </w:r>
      <w:r w:rsidR="00D4743D">
        <w:rPr>
          <w:color w:val="000000"/>
          <w:sz w:val="22"/>
          <w:szCs w:val="22"/>
        </w:rPr>
        <w:t xml:space="preserve">ask </w:t>
      </w:r>
      <w:r w:rsidR="00212DD2">
        <w:rPr>
          <w:color w:val="000000"/>
          <w:sz w:val="22"/>
          <w:szCs w:val="22"/>
        </w:rPr>
        <w:t>F</w:t>
      </w:r>
      <w:r w:rsidR="00D4743D">
        <w:rPr>
          <w:color w:val="000000"/>
          <w:sz w:val="22"/>
          <w:szCs w:val="22"/>
        </w:rPr>
        <w:t>orce will meet at 10:00 a.m. on each of the following days:</w:t>
      </w:r>
    </w:p>
    <w:p w:rsidR="00D4743D" w:rsidRDefault="00D4743D" w:rsidP="00C77E2C">
      <w:pPr>
        <w:widowControl w:val="0"/>
        <w:tabs>
          <w:tab w:val="left" w:pos="90"/>
        </w:tabs>
        <w:autoSpaceDE w:val="0"/>
        <w:autoSpaceDN w:val="0"/>
        <w:adjustRightInd w:val="0"/>
        <w:ind w:left="2160"/>
        <w:rPr>
          <w:color w:val="000000"/>
          <w:sz w:val="22"/>
          <w:szCs w:val="22"/>
        </w:rPr>
      </w:pPr>
      <w:r>
        <w:rPr>
          <w:color w:val="000000"/>
          <w:sz w:val="22"/>
          <w:szCs w:val="22"/>
        </w:rPr>
        <w:t>May 4, 2015</w:t>
      </w:r>
      <w:r w:rsidR="00C77E2C">
        <w:rPr>
          <w:color w:val="000000"/>
          <w:sz w:val="22"/>
          <w:szCs w:val="22"/>
        </w:rPr>
        <w:tab/>
      </w:r>
      <w:r w:rsidR="00C77E2C">
        <w:rPr>
          <w:color w:val="000000"/>
          <w:sz w:val="22"/>
          <w:szCs w:val="22"/>
        </w:rPr>
        <w:tab/>
      </w:r>
      <w:r w:rsidR="00C77E2C">
        <w:rPr>
          <w:color w:val="000000"/>
          <w:sz w:val="22"/>
          <w:szCs w:val="22"/>
        </w:rPr>
        <w:tab/>
      </w:r>
      <w:r w:rsidR="00C77E2C">
        <w:rPr>
          <w:color w:val="000000"/>
          <w:sz w:val="22"/>
          <w:szCs w:val="22"/>
        </w:rPr>
        <w:tab/>
        <w:t>May 7, 2015</w:t>
      </w:r>
    </w:p>
    <w:p w:rsidR="00D4743D" w:rsidRDefault="00D4743D" w:rsidP="00C77E2C">
      <w:pPr>
        <w:widowControl w:val="0"/>
        <w:tabs>
          <w:tab w:val="left" w:pos="90"/>
        </w:tabs>
        <w:autoSpaceDE w:val="0"/>
        <w:autoSpaceDN w:val="0"/>
        <w:adjustRightInd w:val="0"/>
        <w:ind w:left="2160"/>
        <w:rPr>
          <w:color w:val="000000"/>
          <w:sz w:val="22"/>
          <w:szCs w:val="22"/>
        </w:rPr>
      </w:pPr>
      <w:r>
        <w:rPr>
          <w:color w:val="000000"/>
          <w:sz w:val="22"/>
          <w:szCs w:val="22"/>
        </w:rPr>
        <w:t>May 6, 2015</w:t>
      </w:r>
      <w:r w:rsidR="00C77E2C">
        <w:rPr>
          <w:color w:val="000000"/>
          <w:sz w:val="22"/>
          <w:szCs w:val="22"/>
        </w:rPr>
        <w:tab/>
      </w:r>
      <w:r w:rsidR="00C77E2C">
        <w:rPr>
          <w:color w:val="000000"/>
          <w:sz w:val="22"/>
          <w:szCs w:val="22"/>
        </w:rPr>
        <w:tab/>
      </w:r>
      <w:r w:rsidR="00C77E2C">
        <w:rPr>
          <w:color w:val="000000"/>
          <w:sz w:val="22"/>
          <w:szCs w:val="22"/>
        </w:rPr>
        <w:tab/>
      </w:r>
      <w:r w:rsidR="00C77E2C">
        <w:rPr>
          <w:color w:val="000000"/>
          <w:sz w:val="22"/>
          <w:szCs w:val="22"/>
        </w:rPr>
        <w:tab/>
        <w:t>May 28, 2015</w:t>
      </w:r>
    </w:p>
    <w:p w:rsidR="00D4743D" w:rsidRPr="00103F98" w:rsidRDefault="00D4743D" w:rsidP="00260833">
      <w:pPr>
        <w:widowControl w:val="0"/>
        <w:tabs>
          <w:tab w:val="left" w:pos="90"/>
        </w:tabs>
        <w:autoSpaceDE w:val="0"/>
        <w:autoSpaceDN w:val="0"/>
        <w:adjustRightInd w:val="0"/>
        <w:rPr>
          <w:color w:val="000000"/>
          <w:sz w:val="16"/>
          <w:szCs w:val="16"/>
        </w:rPr>
      </w:pPr>
    </w:p>
    <w:p w:rsidR="00D4743D" w:rsidRPr="00260833" w:rsidRDefault="00D4743D" w:rsidP="00260833">
      <w:pPr>
        <w:widowControl w:val="0"/>
        <w:tabs>
          <w:tab w:val="left" w:pos="90"/>
        </w:tabs>
        <w:autoSpaceDE w:val="0"/>
        <w:autoSpaceDN w:val="0"/>
        <w:adjustRightInd w:val="0"/>
        <w:rPr>
          <w:color w:val="000000"/>
          <w:sz w:val="22"/>
          <w:szCs w:val="22"/>
        </w:rPr>
      </w:pPr>
      <w:r>
        <w:rPr>
          <w:color w:val="000000"/>
          <w:sz w:val="22"/>
          <w:szCs w:val="22"/>
        </w:rPr>
        <w:t>The meeting adjourned at 3:36 p.m.</w:t>
      </w:r>
    </w:p>
    <w:sectPr w:rsidR="00D4743D" w:rsidRPr="00260833" w:rsidSect="006D32A3">
      <w:headerReference w:type="even" r:id="rId8"/>
      <w:headerReference w:type="default" r:id="rId9"/>
      <w:footerReference w:type="even" r:id="rId10"/>
      <w:footerReference w:type="default" r:id="rId11"/>
      <w:pgSz w:w="12240" w:h="15840"/>
      <w:pgMar w:top="720" w:right="1008" w:bottom="72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E03" w:rsidRDefault="00196E03">
      <w:r>
        <w:separator/>
      </w:r>
    </w:p>
  </w:endnote>
  <w:endnote w:type="continuationSeparator" w:id="0">
    <w:p w:rsidR="00196E03" w:rsidRDefault="00196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3A7" w:rsidRDefault="00D51C22" w:rsidP="000D7BBA">
    <w:pPr>
      <w:pStyle w:val="Footer"/>
      <w:framePr w:wrap="around" w:vAnchor="text" w:hAnchor="margin" w:xAlign="right" w:y="1"/>
      <w:rPr>
        <w:rStyle w:val="PageNumber"/>
      </w:rPr>
    </w:pPr>
    <w:r>
      <w:rPr>
        <w:rStyle w:val="PageNumber"/>
      </w:rPr>
      <w:fldChar w:fldCharType="begin"/>
    </w:r>
    <w:r w:rsidR="00D533A7">
      <w:rPr>
        <w:rStyle w:val="PageNumber"/>
      </w:rPr>
      <w:instrText xml:space="preserve">PAGE  </w:instrText>
    </w:r>
    <w:r>
      <w:rPr>
        <w:rStyle w:val="PageNumber"/>
      </w:rPr>
      <w:fldChar w:fldCharType="separate"/>
    </w:r>
    <w:r w:rsidR="00D533A7">
      <w:rPr>
        <w:rStyle w:val="PageNumber"/>
        <w:noProof/>
      </w:rPr>
      <w:t>3</w:t>
    </w:r>
    <w:r>
      <w:rPr>
        <w:rStyle w:val="PageNumber"/>
      </w:rPr>
      <w:fldChar w:fldCharType="end"/>
    </w:r>
  </w:p>
  <w:p w:rsidR="00D533A7" w:rsidRDefault="00D533A7" w:rsidP="00BC25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3A7" w:rsidRDefault="00D533A7" w:rsidP="00BC25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E03" w:rsidRDefault="00196E03">
      <w:r>
        <w:separator/>
      </w:r>
    </w:p>
  </w:footnote>
  <w:footnote w:type="continuationSeparator" w:id="0">
    <w:p w:rsidR="00196E03" w:rsidRDefault="00196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3A7" w:rsidRDefault="00D51C22" w:rsidP="00876468">
    <w:pPr>
      <w:pStyle w:val="Header"/>
      <w:framePr w:wrap="around" w:vAnchor="text" w:hAnchor="margin" w:xAlign="right" w:y="1"/>
      <w:rPr>
        <w:rStyle w:val="PageNumber"/>
      </w:rPr>
    </w:pPr>
    <w:r>
      <w:rPr>
        <w:rStyle w:val="PageNumber"/>
      </w:rPr>
      <w:fldChar w:fldCharType="begin"/>
    </w:r>
    <w:r w:rsidR="00D533A7">
      <w:rPr>
        <w:rStyle w:val="PageNumber"/>
      </w:rPr>
      <w:instrText xml:space="preserve">PAGE  </w:instrText>
    </w:r>
    <w:r>
      <w:rPr>
        <w:rStyle w:val="PageNumber"/>
      </w:rPr>
      <w:fldChar w:fldCharType="separate"/>
    </w:r>
    <w:r w:rsidR="00D533A7">
      <w:rPr>
        <w:rStyle w:val="PageNumber"/>
        <w:noProof/>
      </w:rPr>
      <w:t>3</w:t>
    </w:r>
    <w:r>
      <w:rPr>
        <w:rStyle w:val="PageNumber"/>
      </w:rPr>
      <w:fldChar w:fldCharType="end"/>
    </w:r>
  </w:p>
  <w:p w:rsidR="00D533A7" w:rsidRDefault="00D533A7" w:rsidP="009D00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3A7" w:rsidRDefault="00D533A7" w:rsidP="009D0019">
    <w:pPr>
      <w:pStyle w:val="Header"/>
      <w:tabs>
        <w:tab w:val="clear" w:pos="8640"/>
        <w:tab w:val="right" w:pos="9900"/>
      </w:tabs>
      <w:ind w:right="360"/>
      <w:rPr>
        <w:sz w:val="20"/>
        <w:szCs w:val="20"/>
      </w:rPr>
    </w:pPr>
    <w:r>
      <w:rPr>
        <w:sz w:val="20"/>
        <w:szCs w:val="20"/>
      </w:rPr>
      <w:t>Health Reform Legislative Task Force</w:t>
    </w:r>
    <w:r>
      <w:rPr>
        <w:sz w:val="20"/>
        <w:szCs w:val="20"/>
      </w:rPr>
      <w:tab/>
    </w:r>
    <w:r>
      <w:rPr>
        <w:sz w:val="20"/>
        <w:szCs w:val="20"/>
      </w:rPr>
      <w:tab/>
    </w:r>
    <w:r w:rsidRPr="00D70DDE">
      <w:rPr>
        <w:sz w:val="20"/>
        <w:szCs w:val="20"/>
      </w:rPr>
      <w:t xml:space="preserve">Page </w:t>
    </w:r>
    <w:r w:rsidR="00D51C22" w:rsidRPr="00D70DDE">
      <w:rPr>
        <w:sz w:val="20"/>
        <w:szCs w:val="20"/>
      </w:rPr>
      <w:fldChar w:fldCharType="begin"/>
    </w:r>
    <w:r w:rsidRPr="00D70DDE">
      <w:rPr>
        <w:sz w:val="20"/>
        <w:szCs w:val="20"/>
      </w:rPr>
      <w:instrText xml:space="preserve"> PAGE </w:instrText>
    </w:r>
    <w:r w:rsidR="00D51C22" w:rsidRPr="00D70DDE">
      <w:rPr>
        <w:sz w:val="20"/>
        <w:szCs w:val="20"/>
      </w:rPr>
      <w:fldChar w:fldCharType="separate"/>
    </w:r>
    <w:r w:rsidR="00C818D7">
      <w:rPr>
        <w:noProof/>
        <w:sz w:val="20"/>
        <w:szCs w:val="20"/>
      </w:rPr>
      <w:t>4</w:t>
    </w:r>
    <w:r w:rsidR="00D51C22" w:rsidRPr="00D70DDE">
      <w:rPr>
        <w:sz w:val="20"/>
        <w:szCs w:val="20"/>
      </w:rPr>
      <w:fldChar w:fldCharType="end"/>
    </w:r>
    <w:r w:rsidRPr="00D70DDE">
      <w:rPr>
        <w:sz w:val="20"/>
        <w:szCs w:val="20"/>
      </w:rPr>
      <w:t xml:space="preserve"> of </w:t>
    </w:r>
    <w:r w:rsidR="00D51C22" w:rsidRPr="00D70DDE">
      <w:rPr>
        <w:sz w:val="20"/>
        <w:szCs w:val="20"/>
      </w:rPr>
      <w:fldChar w:fldCharType="begin"/>
    </w:r>
    <w:r w:rsidRPr="00D70DDE">
      <w:rPr>
        <w:sz w:val="20"/>
        <w:szCs w:val="20"/>
      </w:rPr>
      <w:instrText xml:space="preserve"> NUMPAGES </w:instrText>
    </w:r>
    <w:r w:rsidR="00D51C22" w:rsidRPr="00D70DDE">
      <w:rPr>
        <w:sz w:val="20"/>
        <w:szCs w:val="20"/>
      </w:rPr>
      <w:fldChar w:fldCharType="separate"/>
    </w:r>
    <w:r w:rsidR="00C818D7">
      <w:rPr>
        <w:noProof/>
        <w:sz w:val="20"/>
        <w:szCs w:val="20"/>
      </w:rPr>
      <w:t>4</w:t>
    </w:r>
    <w:r w:rsidR="00D51C22" w:rsidRPr="00D70DDE">
      <w:rPr>
        <w:sz w:val="20"/>
        <w:szCs w:val="20"/>
      </w:rPr>
      <w:fldChar w:fldCharType="end"/>
    </w:r>
  </w:p>
  <w:p w:rsidR="00D533A7" w:rsidRPr="00866535" w:rsidRDefault="00D533A7" w:rsidP="009D0019">
    <w:pPr>
      <w:pStyle w:val="Header"/>
      <w:tabs>
        <w:tab w:val="clear" w:pos="8640"/>
        <w:tab w:val="right" w:pos="9900"/>
      </w:tabs>
      <w:ind w:right="360"/>
    </w:pPr>
    <w:r>
      <w:rPr>
        <w:sz w:val="20"/>
        <w:szCs w:val="20"/>
      </w:rPr>
      <w:t>April 20,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5pt;height:8.75pt" o:bullet="t">
        <v:imagedata r:id="rId1" o:title="BD14582_"/>
      </v:shape>
    </w:pict>
  </w:numPicBullet>
  <w:numPicBullet w:numPicBulletId="1">
    <w:pict>
      <v:shape id="_x0000_i1029" type="#_x0000_t75" style="width:11.25pt;height:11.25pt" o:bullet="t">
        <v:imagedata r:id="rId2" o:title="BD14578_"/>
      </v:shape>
    </w:pict>
  </w:numPicBullet>
  <w:abstractNum w:abstractNumId="0">
    <w:nsid w:val="021044DD"/>
    <w:multiLevelType w:val="hybridMultilevel"/>
    <w:tmpl w:val="04187CF8"/>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416A7"/>
    <w:multiLevelType w:val="hybridMultilevel"/>
    <w:tmpl w:val="54443196"/>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0F05DB"/>
    <w:multiLevelType w:val="hybridMultilevel"/>
    <w:tmpl w:val="A7DAFABA"/>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C8685E"/>
    <w:multiLevelType w:val="hybridMultilevel"/>
    <w:tmpl w:val="347CC140"/>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D423F6"/>
    <w:multiLevelType w:val="hybridMultilevel"/>
    <w:tmpl w:val="B9C2F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F35D92"/>
    <w:multiLevelType w:val="hybridMultilevel"/>
    <w:tmpl w:val="0A769920"/>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94F27AF"/>
    <w:multiLevelType w:val="hybridMultilevel"/>
    <w:tmpl w:val="45C4BC2A"/>
    <w:lvl w:ilvl="0" w:tplc="B4EEAFE6">
      <w:start w:val="1"/>
      <w:numFmt w:val="bullet"/>
      <w:lvlText w:val=""/>
      <w:lvlPicBulletId w:val="0"/>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7369A9"/>
    <w:multiLevelType w:val="hybridMultilevel"/>
    <w:tmpl w:val="96606C74"/>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266FC0"/>
    <w:multiLevelType w:val="hybridMultilevel"/>
    <w:tmpl w:val="E800DC30"/>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14013BD"/>
    <w:multiLevelType w:val="hybridMultilevel"/>
    <w:tmpl w:val="FBA6CEF4"/>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210ACC"/>
    <w:multiLevelType w:val="hybridMultilevel"/>
    <w:tmpl w:val="EA08ED26"/>
    <w:lvl w:ilvl="0" w:tplc="6548F0C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9F11660"/>
    <w:multiLevelType w:val="hybridMultilevel"/>
    <w:tmpl w:val="FCE0D58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B8712E"/>
    <w:multiLevelType w:val="hybridMultilevel"/>
    <w:tmpl w:val="884C5718"/>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F2E0CAB"/>
    <w:multiLevelType w:val="hybridMultilevel"/>
    <w:tmpl w:val="38DA6B0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4D44307"/>
    <w:multiLevelType w:val="hybridMultilevel"/>
    <w:tmpl w:val="66D42B50"/>
    <w:lvl w:ilvl="0" w:tplc="2946CDC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B063C0"/>
    <w:multiLevelType w:val="hybridMultilevel"/>
    <w:tmpl w:val="12D49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D95DB4"/>
    <w:multiLevelType w:val="hybridMultilevel"/>
    <w:tmpl w:val="F5429F28"/>
    <w:lvl w:ilvl="0" w:tplc="2946CDC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A3053DF"/>
    <w:multiLevelType w:val="hybridMultilevel"/>
    <w:tmpl w:val="CC28CF02"/>
    <w:lvl w:ilvl="0" w:tplc="6548F0C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AF443CC"/>
    <w:multiLevelType w:val="hybridMultilevel"/>
    <w:tmpl w:val="711A7E6E"/>
    <w:lvl w:ilvl="0" w:tplc="B4EEAFE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8E4B00"/>
    <w:multiLevelType w:val="hybridMultilevel"/>
    <w:tmpl w:val="15363A94"/>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010175C"/>
    <w:multiLevelType w:val="hybridMultilevel"/>
    <w:tmpl w:val="CEA08E30"/>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423E5A"/>
    <w:multiLevelType w:val="hybridMultilevel"/>
    <w:tmpl w:val="6E5E942C"/>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C5C42DE"/>
    <w:multiLevelType w:val="hybridMultilevel"/>
    <w:tmpl w:val="F5EE4E1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C87550A"/>
    <w:multiLevelType w:val="hybridMultilevel"/>
    <w:tmpl w:val="30A6B3C8"/>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3851888"/>
    <w:multiLevelType w:val="hybridMultilevel"/>
    <w:tmpl w:val="8AB48670"/>
    <w:lvl w:ilvl="0" w:tplc="B4EEAFE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5F763D1"/>
    <w:multiLevelType w:val="hybridMultilevel"/>
    <w:tmpl w:val="31B65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7A2D65"/>
    <w:multiLevelType w:val="hybridMultilevel"/>
    <w:tmpl w:val="6BD442C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B5E1426"/>
    <w:multiLevelType w:val="hybridMultilevel"/>
    <w:tmpl w:val="4BE4F858"/>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8"/>
  </w:num>
  <w:num w:numId="3">
    <w:abstractNumId w:val="12"/>
  </w:num>
  <w:num w:numId="4">
    <w:abstractNumId w:val="22"/>
  </w:num>
  <w:num w:numId="5">
    <w:abstractNumId w:val="10"/>
  </w:num>
  <w:num w:numId="6">
    <w:abstractNumId w:val="11"/>
  </w:num>
  <w:num w:numId="7">
    <w:abstractNumId w:val="13"/>
  </w:num>
  <w:num w:numId="8">
    <w:abstractNumId w:val="17"/>
  </w:num>
  <w:num w:numId="9">
    <w:abstractNumId w:val="28"/>
  </w:num>
  <w:num w:numId="10">
    <w:abstractNumId w:val="23"/>
  </w:num>
  <w:num w:numId="11">
    <w:abstractNumId w:val="5"/>
  </w:num>
  <w:num w:numId="12">
    <w:abstractNumId w:val="2"/>
  </w:num>
  <w:num w:numId="13">
    <w:abstractNumId w:val="24"/>
  </w:num>
  <w:num w:numId="14">
    <w:abstractNumId w:val="15"/>
  </w:num>
  <w:num w:numId="15">
    <w:abstractNumId w:val="9"/>
  </w:num>
  <w:num w:numId="16">
    <w:abstractNumId w:val="4"/>
  </w:num>
  <w:num w:numId="17">
    <w:abstractNumId w:val="7"/>
  </w:num>
  <w:num w:numId="18">
    <w:abstractNumId w:val="19"/>
  </w:num>
  <w:num w:numId="19">
    <w:abstractNumId w:val="26"/>
  </w:num>
  <w:num w:numId="20">
    <w:abstractNumId w:val="6"/>
  </w:num>
  <w:num w:numId="21">
    <w:abstractNumId w:val="21"/>
  </w:num>
  <w:num w:numId="22">
    <w:abstractNumId w:val="25"/>
  </w:num>
  <w:num w:numId="23">
    <w:abstractNumId w:val="18"/>
  </w:num>
  <w:num w:numId="24">
    <w:abstractNumId w:val="14"/>
  </w:num>
  <w:num w:numId="25">
    <w:abstractNumId w:val="16"/>
  </w:num>
  <w:num w:numId="26">
    <w:abstractNumId w:val="20"/>
  </w:num>
  <w:num w:numId="27">
    <w:abstractNumId w:val="1"/>
  </w:num>
  <w:num w:numId="28">
    <w:abstractNumId w:val="0"/>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20"/>
  <w:noPunctuationKerning/>
  <w:characterSpacingControl w:val="doNotCompress"/>
  <w:hdrShapeDefaults>
    <o:shapedefaults v:ext="edit" spidmax="2058"/>
  </w:hdrShapeDefaults>
  <w:footnotePr>
    <w:footnote w:id="-1"/>
    <w:footnote w:id="0"/>
  </w:footnotePr>
  <w:endnotePr>
    <w:endnote w:id="-1"/>
    <w:endnote w:id="0"/>
  </w:endnotePr>
  <w:compat/>
  <w:rsids>
    <w:rsidRoot w:val="002A6CB8"/>
    <w:rsid w:val="0000155C"/>
    <w:rsid w:val="00004633"/>
    <w:rsid w:val="000058A5"/>
    <w:rsid w:val="0000715A"/>
    <w:rsid w:val="00010AE7"/>
    <w:rsid w:val="00010F13"/>
    <w:rsid w:val="00011296"/>
    <w:rsid w:val="00011E5E"/>
    <w:rsid w:val="00014E52"/>
    <w:rsid w:val="000158F3"/>
    <w:rsid w:val="0001782F"/>
    <w:rsid w:val="00017D37"/>
    <w:rsid w:val="00020248"/>
    <w:rsid w:val="0002070F"/>
    <w:rsid w:val="000226F7"/>
    <w:rsid w:val="0002439F"/>
    <w:rsid w:val="00025192"/>
    <w:rsid w:val="00026673"/>
    <w:rsid w:val="00027AB9"/>
    <w:rsid w:val="00030FD1"/>
    <w:rsid w:val="00034320"/>
    <w:rsid w:val="000354A4"/>
    <w:rsid w:val="00036B07"/>
    <w:rsid w:val="00036D24"/>
    <w:rsid w:val="00037F80"/>
    <w:rsid w:val="000410AF"/>
    <w:rsid w:val="00044CCB"/>
    <w:rsid w:val="0004553E"/>
    <w:rsid w:val="00045BEB"/>
    <w:rsid w:val="00051530"/>
    <w:rsid w:val="000520E3"/>
    <w:rsid w:val="00052202"/>
    <w:rsid w:val="000532F1"/>
    <w:rsid w:val="00053C42"/>
    <w:rsid w:val="000558CD"/>
    <w:rsid w:val="000559E9"/>
    <w:rsid w:val="00057105"/>
    <w:rsid w:val="00057AEA"/>
    <w:rsid w:val="00060DFD"/>
    <w:rsid w:val="0006494F"/>
    <w:rsid w:val="00065CFE"/>
    <w:rsid w:val="000664EF"/>
    <w:rsid w:val="00071F31"/>
    <w:rsid w:val="000721E6"/>
    <w:rsid w:val="000738E7"/>
    <w:rsid w:val="00074E69"/>
    <w:rsid w:val="00075036"/>
    <w:rsid w:val="000765F0"/>
    <w:rsid w:val="00077122"/>
    <w:rsid w:val="000772F4"/>
    <w:rsid w:val="00080E29"/>
    <w:rsid w:val="00081E34"/>
    <w:rsid w:val="0008332A"/>
    <w:rsid w:val="00084386"/>
    <w:rsid w:val="00084887"/>
    <w:rsid w:val="00086286"/>
    <w:rsid w:val="00087F1E"/>
    <w:rsid w:val="00090097"/>
    <w:rsid w:val="000904DA"/>
    <w:rsid w:val="00090812"/>
    <w:rsid w:val="00092DF7"/>
    <w:rsid w:val="000932E9"/>
    <w:rsid w:val="00093C21"/>
    <w:rsid w:val="000943A7"/>
    <w:rsid w:val="000955F8"/>
    <w:rsid w:val="000962E5"/>
    <w:rsid w:val="00097075"/>
    <w:rsid w:val="00097FF6"/>
    <w:rsid w:val="000A00E6"/>
    <w:rsid w:val="000A02CC"/>
    <w:rsid w:val="000A2E29"/>
    <w:rsid w:val="000A3C47"/>
    <w:rsid w:val="000A6D34"/>
    <w:rsid w:val="000A6EE4"/>
    <w:rsid w:val="000A7F60"/>
    <w:rsid w:val="000B099E"/>
    <w:rsid w:val="000B24E5"/>
    <w:rsid w:val="000B4715"/>
    <w:rsid w:val="000B6144"/>
    <w:rsid w:val="000B614B"/>
    <w:rsid w:val="000B6269"/>
    <w:rsid w:val="000B68A0"/>
    <w:rsid w:val="000B7FD8"/>
    <w:rsid w:val="000C0989"/>
    <w:rsid w:val="000C0E96"/>
    <w:rsid w:val="000C110A"/>
    <w:rsid w:val="000C293B"/>
    <w:rsid w:val="000C350C"/>
    <w:rsid w:val="000C4E8D"/>
    <w:rsid w:val="000C4F59"/>
    <w:rsid w:val="000C5618"/>
    <w:rsid w:val="000C5931"/>
    <w:rsid w:val="000C5D69"/>
    <w:rsid w:val="000D15E8"/>
    <w:rsid w:val="000D1F42"/>
    <w:rsid w:val="000D2786"/>
    <w:rsid w:val="000D3937"/>
    <w:rsid w:val="000D621C"/>
    <w:rsid w:val="000D7BBA"/>
    <w:rsid w:val="000E1D9B"/>
    <w:rsid w:val="000E3B60"/>
    <w:rsid w:val="000E55DC"/>
    <w:rsid w:val="000E604B"/>
    <w:rsid w:val="000E6E21"/>
    <w:rsid w:val="000E7097"/>
    <w:rsid w:val="000F0A75"/>
    <w:rsid w:val="000F11C4"/>
    <w:rsid w:val="000F2008"/>
    <w:rsid w:val="000F2E56"/>
    <w:rsid w:val="000F2F84"/>
    <w:rsid w:val="000F338E"/>
    <w:rsid w:val="000F36FA"/>
    <w:rsid w:val="000F44C4"/>
    <w:rsid w:val="000F65FA"/>
    <w:rsid w:val="000F75E9"/>
    <w:rsid w:val="0010086E"/>
    <w:rsid w:val="00101BCD"/>
    <w:rsid w:val="001020A5"/>
    <w:rsid w:val="00103D28"/>
    <w:rsid w:val="00103F98"/>
    <w:rsid w:val="00106CF2"/>
    <w:rsid w:val="00110B51"/>
    <w:rsid w:val="001113C4"/>
    <w:rsid w:val="00111802"/>
    <w:rsid w:val="001128CA"/>
    <w:rsid w:val="001148F9"/>
    <w:rsid w:val="00117F8F"/>
    <w:rsid w:val="001200BD"/>
    <w:rsid w:val="0012195F"/>
    <w:rsid w:val="00122618"/>
    <w:rsid w:val="00122C02"/>
    <w:rsid w:val="00123FB2"/>
    <w:rsid w:val="00124059"/>
    <w:rsid w:val="00124153"/>
    <w:rsid w:val="00125068"/>
    <w:rsid w:val="00125965"/>
    <w:rsid w:val="0012611B"/>
    <w:rsid w:val="001265F6"/>
    <w:rsid w:val="001276D5"/>
    <w:rsid w:val="001278F9"/>
    <w:rsid w:val="00131165"/>
    <w:rsid w:val="001312BF"/>
    <w:rsid w:val="00137922"/>
    <w:rsid w:val="00140A30"/>
    <w:rsid w:val="0014180B"/>
    <w:rsid w:val="0014191C"/>
    <w:rsid w:val="00141EBB"/>
    <w:rsid w:val="001429ED"/>
    <w:rsid w:val="00143A14"/>
    <w:rsid w:val="00144994"/>
    <w:rsid w:val="00145C24"/>
    <w:rsid w:val="00145C5F"/>
    <w:rsid w:val="00145CA4"/>
    <w:rsid w:val="00146796"/>
    <w:rsid w:val="001469FA"/>
    <w:rsid w:val="0014742F"/>
    <w:rsid w:val="00151D27"/>
    <w:rsid w:val="00152B6A"/>
    <w:rsid w:val="001536A5"/>
    <w:rsid w:val="00155CD9"/>
    <w:rsid w:val="00157DCB"/>
    <w:rsid w:val="00160D19"/>
    <w:rsid w:val="0016158B"/>
    <w:rsid w:val="00161CE2"/>
    <w:rsid w:val="00163D96"/>
    <w:rsid w:val="0016432D"/>
    <w:rsid w:val="001663DE"/>
    <w:rsid w:val="00167037"/>
    <w:rsid w:val="001670D0"/>
    <w:rsid w:val="00171948"/>
    <w:rsid w:val="00172412"/>
    <w:rsid w:val="00173EE1"/>
    <w:rsid w:val="00173F8D"/>
    <w:rsid w:val="0017568A"/>
    <w:rsid w:val="00175B13"/>
    <w:rsid w:val="0017713B"/>
    <w:rsid w:val="001827DD"/>
    <w:rsid w:val="00182BFE"/>
    <w:rsid w:val="00184ED0"/>
    <w:rsid w:val="0018559A"/>
    <w:rsid w:val="0018661F"/>
    <w:rsid w:val="001866B7"/>
    <w:rsid w:val="0018705E"/>
    <w:rsid w:val="001871AC"/>
    <w:rsid w:val="00190425"/>
    <w:rsid w:val="001908B2"/>
    <w:rsid w:val="0019114C"/>
    <w:rsid w:val="00193E36"/>
    <w:rsid w:val="00195170"/>
    <w:rsid w:val="0019569D"/>
    <w:rsid w:val="00195881"/>
    <w:rsid w:val="0019610D"/>
    <w:rsid w:val="00196E03"/>
    <w:rsid w:val="00197F8B"/>
    <w:rsid w:val="001A1AE0"/>
    <w:rsid w:val="001A3FE8"/>
    <w:rsid w:val="001A4348"/>
    <w:rsid w:val="001A4A91"/>
    <w:rsid w:val="001A56C9"/>
    <w:rsid w:val="001A589A"/>
    <w:rsid w:val="001B2EAB"/>
    <w:rsid w:val="001B37C4"/>
    <w:rsid w:val="001B4D02"/>
    <w:rsid w:val="001B6223"/>
    <w:rsid w:val="001B63A5"/>
    <w:rsid w:val="001B671C"/>
    <w:rsid w:val="001B6793"/>
    <w:rsid w:val="001C0F3B"/>
    <w:rsid w:val="001C1DBD"/>
    <w:rsid w:val="001C50ED"/>
    <w:rsid w:val="001C5C25"/>
    <w:rsid w:val="001C7D9C"/>
    <w:rsid w:val="001D07D5"/>
    <w:rsid w:val="001D1197"/>
    <w:rsid w:val="001D1977"/>
    <w:rsid w:val="001D1A6A"/>
    <w:rsid w:val="001D1A92"/>
    <w:rsid w:val="001D299C"/>
    <w:rsid w:val="001D44A8"/>
    <w:rsid w:val="001E30F0"/>
    <w:rsid w:val="001E63C1"/>
    <w:rsid w:val="001E64E9"/>
    <w:rsid w:val="001F1037"/>
    <w:rsid w:val="001F1A95"/>
    <w:rsid w:val="001F3B7F"/>
    <w:rsid w:val="001F3D98"/>
    <w:rsid w:val="001F495A"/>
    <w:rsid w:val="001F4CCC"/>
    <w:rsid w:val="001F4F43"/>
    <w:rsid w:val="001F5276"/>
    <w:rsid w:val="001F5AB1"/>
    <w:rsid w:val="001F6D18"/>
    <w:rsid w:val="001F6DBA"/>
    <w:rsid w:val="001F75CC"/>
    <w:rsid w:val="001F76C9"/>
    <w:rsid w:val="001F7CE2"/>
    <w:rsid w:val="0020030F"/>
    <w:rsid w:val="0020062D"/>
    <w:rsid w:val="00204173"/>
    <w:rsid w:val="0020421B"/>
    <w:rsid w:val="00204442"/>
    <w:rsid w:val="002045B0"/>
    <w:rsid w:val="0020640D"/>
    <w:rsid w:val="00210856"/>
    <w:rsid w:val="00210BD4"/>
    <w:rsid w:val="00210D92"/>
    <w:rsid w:val="00210F31"/>
    <w:rsid w:val="002127B2"/>
    <w:rsid w:val="00212843"/>
    <w:rsid w:val="00212DD2"/>
    <w:rsid w:val="0021382F"/>
    <w:rsid w:val="00213F72"/>
    <w:rsid w:val="00216308"/>
    <w:rsid w:val="00216447"/>
    <w:rsid w:val="00220633"/>
    <w:rsid w:val="00220739"/>
    <w:rsid w:val="00220C37"/>
    <w:rsid w:val="00220E88"/>
    <w:rsid w:val="0022118D"/>
    <w:rsid w:val="00223500"/>
    <w:rsid w:val="00224DAF"/>
    <w:rsid w:val="00225779"/>
    <w:rsid w:val="00225B1B"/>
    <w:rsid w:val="00226E5A"/>
    <w:rsid w:val="00227243"/>
    <w:rsid w:val="00227763"/>
    <w:rsid w:val="00227C67"/>
    <w:rsid w:val="002302C5"/>
    <w:rsid w:val="00230321"/>
    <w:rsid w:val="00230D8D"/>
    <w:rsid w:val="002363D6"/>
    <w:rsid w:val="00237E43"/>
    <w:rsid w:val="00240310"/>
    <w:rsid w:val="002407A4"/>
    <w:rsid w:val="00240A04"/>
    <w:rsid w:val="002418DF"/>
    <w:rsid w:val="002434EE"/>
    <w:rsid w:val="00246209"/>
    <w:rsid w:val="002463F4"/>
    <w:rsid w:val="002506D7"/>
    <w:rsid w:val="002513E3"/>
    <w:rsid w:val="00251520"/>
    <w:rsid w:val="0025287D"/>
    <w:rsid w:val="0025343D"/>
    <w:rsid w:val="0025403E"/>
    <w:rsid w:val="00254131"/>
    <w:rsid w:val="00254E00"/>
    <w:rsid w:val="00260380"/>
    <w:rsid w:val="00260833"/>
    <w:rsid w:val="00260B9B"/>
    <w:rsid w:val="0026158E"/>
    <w:rsid w:val="00261F38"/>
    <w:rsid w:val="00265CB1"/>
    <w:rsid w:val="0026639D"/>
    <w:rsid w:val="002664B0"/>
    <w:rsid w:val="00273D6F"/>
    <w:rsid w:val="0027651E"/>
    <w:rsid w:val="002766C8"/>
    <w:rsid w:val="002772B2"/>
    <w:rsid w:val="002776E6"/>
    <w:rsid w:val="00277DAF"/>
    <w:rsid w:val="002811EF"/>
    <w:rsid w:val="00282E27"/>
    <w:rsid w:val="00286E53"/>
    <w:rsid w:val="002900F9"/>
    <w:rsid w:val="002901B5"/>
    <w:rsid w:val="00291498"/>
    <w:rsid w:val="002915F6"/>
    <w:rsid w:val="00292D72"/>
    <w:rsid w:val="002937BE"/>
    <w:rsid w:val="002974D6"/>
    <w:rsid w:val="002A2316"/>
    <w:rsid w:val="002A29E9"/>
    <w:rsid w:val="002A60EA"/>
    <w:rsid w:val="002A67C5"/>
    <w:rsid w:val="002A6CB8"/>
    <w:rsid w:val="002B0204"/>
    <w:rsid w:val="002B10D2"/>
    <w:rsid w:val="002B1282"/>
    <w:rsid w:val="002B2456"/>
    <w:rsid w:val="002B30F8"/>
    <w:rsid w:val="002B5735"/>
    <w:rsid w:val="002B6C0D"/>
    <w:rsid w:val="002B7174"/>
    <w:rsid w:val="002B7A84"/>
    <w:rsid w:val="002C07C0"/>
    <w:rsid w:val="002C1C55"/>
    <w:rsid w:val="002C2023"/>
    <w:rsid w:val="002C282A"/>
    <w:rsid w:val="002C3133"/>
    <w:rsid w:val="002C39DE"/>
    <w:rsid w:val="002C44D6"/>
    <w:rsid w:val="002C75DA"/>
    <w:rsid w:val="002D0544"/>
    <w:rsid w:val="002D1F3B"/>
    <w:rsid w:val="002D20AF"/>
    <w:rsid w:val="002D2BD8"/>
    <w:rsid w:val="002D44E7"/>
    <w:rsid w:val="002D51E9"/>
    <w:rsid w:val="002D596D"/>
    <w:rsid w:val="002D5AA2"/>
    <w:rsid w:val="002D6609"/>
    <w:rsid w:val="002D6CEB"/>
    <w:rsid w:val="002D71D3"/>
    <w:rsid w:val="002D7FBF"/>
    <w:rsid w:val="002E00FD"/>
    <w:rsid w:val="002E0389"/>
    <w:rsid w:val="002E15FE"/>
    <w:rsid w:val="002E19B6"/>
    <w:rsid w:val="002E1CE8"/>
    <w:rsid w:val="002E1FCA"/>
    <w:rsid w:val="002F007E"/>
    <w:rsid w:val="002F0200"/>
    <w:rsid w:val="002F1372"/>
    <w:rsid w:val="002F1473"/>
    <w:rsid w:val="002F1F49"/>
    <w:rsid w:val="002F555D"/>
    <w:rsid w:val="002F59FC"/>
    <w:rsid w:val="002F5AD5"/>
    <w:rsid w:val="002F5C46"/>
    <w:rsid w:val="002F614A"/>
    <w:rsid w:val="002F6AB1"/>
    <w:rsid w:val="002F6D23"/>
    <w:rsid w:val="002F7249"/>
    <w:rsid w:val="002F72A9"/>
    <w:rsid w:val="002F7A9C"/>
    <w:rsid w:val="00300B47"/>
    <w:rsid w:val="003010E1"/>
    <w:rsid w:val="0030161E"/>
    <w:rsid w:val="00304D91"/>
    <w:rsid w:val="00304FD4"/>
    <w:rsid w:val="003059AF"/>
    <w:rsid w:val="00306086"/>
    <w:rsid w:val="00307206"/>
    <w:rsid w:val="00311C58"/>
    <w:rsid w:val="003153AC"/>
    <w:rsid w:val="00316D2C"/>
    <w:rsid w:val="003177E6"/>
    <w:rsid w:val="00317C10"/>
    <w:rsid w:val="00320E58"/>
    <w:rsid w:val="00321AB3"/>
    <w:rsid w:val="00322246"/>
    <w:rsid w:val="0032246C"/>
    <w:rsid w:val="00323DF1"/>
    <w:rsid w:val="00324151"/>
    <w:rsid w:val="0032491D"/>
    <w:rsid w:val="00325208"/>
    <w:rsid w:val="0032603D"/>
    <w:rsid w:val="003263D9"/>
    <w:rsid w:val="00327159"/>
    <w:rsid w:val="0033104E"/>
    <w:rsid w:val="00331C6E"/>
    <w:rsid w:val="00331E08"/>
    <w:rsid w:val="00331FFF"/>
    <w:rsid w:val="00332096"/>
    <w:rsid w:val="00333530"/>
    <w:rsid w:val="003339B7"/>
    <w:rsid w:val="00334C94"/>
    <w:rsid w:val="00335440"/>
    <w:rsid w:val="0033677C"/>
    <w:rsid w:val="0033750C"/>
    <w:rsid w:val="00337CF1"/>
    <w:rsid w:val="003415E3"/>
    <w:rsid w:val="00342C01"/>
    <w:rsid w:val="00342DEF"/>
    <w:rsid w:val="00342EC6"/>
    <w:rsid w:val="00343CA2"/>
    <w:rsid w:val="003441FF"/>
    <w:rsid w:val="0034551E"/>
    <w:rsid w:val="00345F8A"/>
    <w:rsid w:val="00347410"/>
    <w:rsid w:val="00351EC9"/>
    <w:rsid w:val="0035298D"/>
    <w:rsid w:val="00352AC0"/>
    <w:rsid w:val="003539B9"/>
    <w:rsid w:val="00354672"/>
    <w:rsid w:val="00354CC1"/>
    <w:rsid w:val="00355FB2"/>
    <w:rsid w:val="003566C4"/>
    <w:rsid w:val="00356D6F"/>
    <w:rsid w:val="0036113D"/>
    <w:rsid w:val="003616ED"/>
    <w:rsid w:val="003623D4"/>
    <w:rsid w:val="00362D48"/>
    <w:rsid w:val="003654C4"/>
    <w:rsid w:val="00365BD8"/>
    <w:rsid w:val="003661AA"/>
    <w:rsid w:val="00366A72"/>
    <w:rsid w:val="00367235"/>
    <w:rsid w:val="00367B6C"/>
    <w:rsid w:val="00373AF5"/>
    <w:rsid w:val="00374770"/>
    <w:rsid w:val="00374BEA"/>
    <w:rsid w:val="00375F23"/>
    <w:rsid w:val="00377413"/>
    <w:rsid w:val="00377E68"/>
    <w:rsid w:val="00377F02"/>
    <w:rsid w:val="00381215"/>
    <w:rsid w:val="003812F0"/>
    <w:rsid w:val="0038164B"/>
    <w:rsid w:val="00382AEB"/>
    <w:rsid w:val="00385C50"/>
    <w:rsid w:val="00391495"/>
    <w:rsid w:val="003960ED"/>
    <w:rsid w:val="00396C09"/>
    <w:rsid w:val="003A2E84"/>
    <w:rsid w:val="003A30EA"/>
    <w:rsid w:val="003A395B"/>
    <w:rsid w:val="003A7104"/>
    <w:rsid w:val="003A7911"/>
    <w:rsid w:val="003B6095"/>
    <w:rsid w:val="003C04A3"/>
    <w:rsid w:val="003C0B37"/>
    <w:rsid w:val="003C0F32"/>
    <w:rsid w:val="003C12F5"/>
    <w:rsid w:val="003C266A"/>
    <w:rsid w:val="003C6E47"/>
    <w:rsid w:val="003C7ADD"/>
    <w:rsid w:val="003D2FDD"/>
    <w:rsid w:val="003D3F6E"/>
    <w:rsid w:val="003D543E"/>
    <w:rsid w:val="003D5DC1"/>
    <w:rsid w:val="003E0C74"/>
    <w:rsid w:val="003E1BCA"/>
    <w:rsid w:val="003E1DA9"/>
    <w:rsid w:val="003E1DC1"/>
    <w:rsid w:val="003E3733"/>
    <w:rsid w:val="003E4074"/>
    <w:rsid w:val="003E6987"/>
    <w:rsid w:val="003F0FBB"/>
    <w:rsid w:val="003F1468"/>
    <w:rsid w:val="003F3B53"/>
    <w:rsid w:val="003F3FAD"/>
    <w:rsid w:val="003F45A6"/>
    <w:rsid w:val="003F4FE8"/>
    <w:rsid w:val="003F7026"/>
    <w:rsid w:val="003F7C09"/>
    <w:rsid w:val="0040048C"/>
    <w:rsid w:val="00401EC4"/>
    <w:rsid w:val="00402416"/>
    <w:rsid w:val="00406AF8"/>
    <w:rsid w:val="00407EA1"/>
    <w:rsid w:val="00414894"/>
    <w:rsid w:val="00415927"/>
    <w:rsid w:val="004161C0"/>
    <w:rsid w:val="004170B3"/>
    <w:rsid w:val="004178E6"/>
    <w:rsid w:val="0042203E"/>
    <w:rsid w:val="004220DE"/>
    <w:rsid w:val="004229A2"/>
    <w:rsid w:val="00423342"/>
    <w:rsid w:val="0042363D"/>
    <w:rsid w:val="0043008C"/>
    <w:rsid w:val="00430178"/>
    <w:rsid w:val="004303BA"/>
    <w:rsid w:val="0043418B"/>
    <w:rsid w:val="004353D2"/>
    <w:rsid w:val="00437B0E"/>
    <w:rsid w:val="00441827"/>
    <w:rsid w:val="004421FA"/>
    <w:rsid w:val="004439DE"/>
    <w:rsid w:val="00443C84"/>
    <w:rsid w:val="00444874"/>
    <w:rsid w:val="00445161"/>
    <w:rsid w:val="0044552F"/>
    <w:rsid w:val="004464BB"/>
    <w:rsid w:val="00446732"/>
    <w:rsid w:val="00450925"/>
    <w:rsid w:val="00451FB4"/>
    <w:rsid w:val="00452B9D"/>
    <w:rsid w:val="0045527F"/>
    <w:rsid w:val="004552F8"/>
    <w:rsid w:val="0045532A"/>
    <w:rsid w:val="004560DE"/>
    <w:rsid w:val="0045638C"/>
    <w:rsid w:val="004604DF"/>
    <w:rsid w:val="00463FE4"/>
    <w:rsid w:val="00464533"/>
    <w:rsid w:val="00465B3C"/>
    <w:rsid w:val="004660B5"/>
    <w:rsid w:val="0047378B"/>
    <w:rsid w:val="004763C5"/>
    <w:rsid w:val="00476E9B"/>
    <w:rsid w:val="004800F5"/>
    <w:rsid w:val="004813D2"/>
    <w:rsid w:val="00481CF4"/>
    <w:rsid w:val="00483EA3"/>
    <w:rsid w:val="0048465F"/>
    <w:rsid w:val="004856BE"/>
    <w:rsid w:val="00486130"/>
    <w:rsid w:val="004900B5"/>
    <w:rsid w:val="00490882"/>
    <w:rsid w:val="00491D74"/>
    <w:rsid w:val="00491EA5"/>
    <w:rsid w:val="00491F9B"/>
    <w:rsid w:val="00492510"/>
    <w:rsid w:val="00492D22"/>
    <w:rsid w:val="00493EDC"/>
    <w:rsid w:val="00494DF1"/>
    <w:rsid w:val="00496B26"/>
    <w:rsid w:val="004A0094"/>
    <w:rsid w:val="004A05D8"/>
    <w:rsid w:val="004A0EA9"/>
    <w:rsid w:val="004A293B"/>
    <w:rsid w:val="004A33B1"/>
    <w:rsid w:val="004A3E17"/>
    <w:rsid w:val="004A772F"/>
    <w:rsid w:val="004B20E5"/>
    <w:rsid w:val="004B3254"/>
    <w:rsid w:val="004B3F8C"/>
    <w:rsid w:val="004B5B5E"/>
    <w:rsid w:val="004B7574"/>
    <w:rsid w:val="004B7D1D"/>
    <w:rsid w:val="004C060C"/>
    <w:rsid w:val="004C4D83"/>
    <w:rsid w:val="004C5A03"/>
    <w:rsid w:val="004D07B6"/>
    <w:rsid w:val="004D09F9"/>
    <w:rsid w:val="004D0EB3"/>
    <w:rsid w:val="004D18D1"/>
    <w:rsid w:val="004D1AE1"/>
    <w:rsid w:val="004D1ED8"/>
    <w:rsid w:val="004D2354"/>
    <w:rsid w:val="004D2A41"/>
    <w:rsid w:val="004D2FDD"/>
    <w:rsid w:val="004D3085"/>
    <w:rsid w:val="004D32D0"/>
    <w:rsid w:val="004D3360"/>
    <w:rsid w:val="004D397C"/>
    <w:rsid w:val="004D3E9F"/>
    <w:rsid w:val="004D4277"/>
    <w:rsid w:val="004D46A4"/>
    <w:rsid w:val="004D5116"/>
    <w:rsid w:val="004D5901"/>
    <w:rsid w:val="004D6C35"/>
    <w:rsid w:val="004D7A34"/>
    <w:rsid w:val="004E076E"/>
    <w:rsid w:val="004E129E"/>
    <w:rsid w:val="004E1EB0"/>
    <w:rsid w:val="004E2AB0"/>
    <w:rsid w:val="004E3E61"/>
    <w:rsid w:val="004E4F04"/>
    <w:rsid w:val="004E5E45"/>
    <w:rsid w:val="004E7E5A"/>
    <w:rsid w:val="004F050B"/>
    <w:rsid w:val="004F131B"/>
    <w:rsid w:val="004F2679"/>
    <w:rsid w:val="004F33C7"/>
    <w:rsid w:val="004F39CE"/>
    <w:rsid w:val="004F3AF0"/>
    <w:rsid w:val="004F51A8"/>
    <w:rsid w:val="004F5667"/>
    <w:rsid w:val="004F710F"/>
    <w:rsid w:val="005003E3"/>
    <w:rsid w:val="00500594"/>
    <w:rsid w:val="00501563"/>
    <w:rsid w:val="00501F1D"/>
    <w:rsid w:val="00504694"/>
    <w:rsid w:val="00510878"/>
    <w:rsid w:val="00513066"/>
    <w:rsid w:val="00513C1B"/>
    <w:rsid w:val="00513F76"/>
    <w:rsid w:val="00515373"/>
    <w:rsid w:val="0051671D"/>
    <w:rsid w:val="0051702F"/>
    <w:rsid w:val="005170C6"/>
    <w:rsid w:val="00517913"/>
    <w:rsid w:val="00522126"/>
    <w:rsid w:val="00522FF4"/>
    <w:rsid w:val="00525DC4"/>
    <w:rsid w:val="00526CA7"/>
    <w:rsid w:val="00532612"/>
    <w:rsid w:val="00532BEC"/>
    <w:rsid w:val="00534FC1"/>
    <w:rsid w:val="00535849"/>
    <w:rsid w:val="00537162"/>
    <w:rsid w:val="00537384"/>
    <w:rsid w:val="00540226"/>
    <w:rsid w:val="00540EF7"/>
    <w:rsid w:val="005419B1"/>
    <w:rsid w:val="005427C9"/>
    <w:rsid w:val="00544C04"/>
    <w:rsid w:val="00545158"/>
    <w:rsid w:val="00546ABF"/>
    <w:rsid w:val="00550928"/>
    <w:rsid w:val="00550BA7"/>
    <w:rsid w:val="00554D3D"/>
    <w:rsid w:val="00555803"/>
    <w:rsid w:val="00556112"/>
    <w:rsid w:val="00557A52"/>
    <w:rsid w:val="00560267"/>
    <w:rsid w:val="00560582"/>
    <w:rsid w:val="005605FB"/>
    <w:rsid w:val="00564BF8"/>
    <w:rsid w:val="0056652B"/>
    <w:rsid w:val="00567340"/>
    <w:rsid w:val="005706EA"/>
    <w:rsid w:val="00571629"/>
    <w:rsid w:val="0057250A"/>
    <w:rsid w:val="005729AA"/>
    <w:rsid w:val="00573352"/>
    <w:rsid w:val="00575182"/>
    <w:rsid w:val="0057580F"/>
    <w:rsid w:val="0058002E"/>
    <w:rsid w:val="00580D0B"/>
    <w:rsid w:val="00580ECC"/>
    <w:rsid w:val="005818D8"/>
    <w:rsid w:val="00581E04"/>
    <w:rsid w:val="00582560"/>
    <w:rsid w:val="005837D2"/>
    <w:rsid w:val="0058609A"/>
    <w:rsid w:val="005873C3"/>
    <w:rsid w:val="0058788D"/>
    <w:rsid w:val="00587896"/>
    <w:rsid w:val="005901EE"/>
    <w:rsid w:val="005903DE"/>
    <w:rsid w:val="00590BC0"/>
    <w:rsid w:val="00590EFD"/>
    <w:rsid w:val="0059177A"/>
    <w:rsid w:val="0059234D"/>
    <w:rsid w:val="0059319A"/>
    <w:rsid w:val="005976DE"/>
    <w:rsid w:val="005A0E7A"/>
    <w:rsid w:val="005A17E3"/>
    <w:rsid w:val="005A182D"/>
    <w:rsid w:val="005A195C"/>
    <w:rsid w:val="005A356B"/>
    <w:rsid w:val="005A3CE8"/>
    <w:rsid w:val="005A4881"/>
    <w:rsid w:val="005A4910"/>
    <w:rsid w:val="005A5233"/>
    <w:rsid w:val="005A6C8E"/>
    <w:rsid w:val="005B2434"/>
    <w:rsid w:val="005B3AC4"/>
    <w:rsid w:val="005B468D"/>
    <w:rsid w:val="005B4941"/>
    <w:rsid w:val="005B552E"/>
    <w:rsid w:val="005B6C5C"/>
    <w:rsid w:val="005B7C07"/>
    <w:rsid w:val="005C1BB0"/>
    <w:rsid w:val="005C2AC5"/>
    <w:rsid w:val="005C3E64"/>
    <w:rsid w:val="005C5034"/>
    <w:rsid w:val="005C5A34"/>
    <w:rsid w:val="005C6385"/>
    <w:rsid w:val="005C6A7C"/>
    <w:rsid w:val="005C79EC"/>
    <w:rsid w:val="005D0EC9"/>
    <w:rsid w:val="005D3C97"/>
    <w:rsid w:val="005D4853"/>
    <w:rsid w:val="005D570B"/>
    <w:rsid w:val="005D573D"/>
    <w:rsid w:val="005D5B96"/>
    <w:rsid w:val="005D6D4F"/>
    <w:rsid w:val="005D7A8F"/>
    <w:rsid w:val="005E19AB"/>
    <w:rsid w:val="005E3333"/>
    <w:rsid w:val="005E3E72"/>
    <w:rsid w:val="005E4451"/>
    <w:rsid w:val="005E4668"/>
    <w:rsid w:val="005E48B9"/>
    <w:rsid w:val="005E5E9C"/>
    <w:rsid w:val="005E6E15"/>
    <w:rsid w:val="005E75E7"/>
    <w:rsid w:val="005E76E9"/>
    <w:rsid w:val="005F0616"/>
    <w:rsid w:val="005F2AE8"/>
    <w:rsid w:val="005F55C9"/>
    <w:rsid w:val="0060259B"/>
    <w:rsid w:val="0060350D"/>
    <w:rsid w:val="00604340"/>
    <w:rsid w:val="00605327"/>
    <w:rsid w:val="00605861"/>
    <w:rsid w:val="00605BB6"/>
    <w:rsid w:val="006063B0"/>
    <w:rsid w:val="006070ED"/>
    <w:rsid w:val="00607332"/>
    <w:rsid w:val="00611109"/>
    <w:rsid w:val="006111C8"/>
    <w:rsid w:val="00611426"/>
    <w:rsid w:val="00611804"/>
    <w:rsid w:val="00612586"/>
    <w:rsid w:val="00612592"/>
    <w:rsid w:val="006128D8"/>
    <w:rsid w:val="0061341C"/>
    <w:rsid w:val="00615A89"/>
    <w:rsid w:val="006177B4"/>
    <w:rsid w:val="0061780F"/>
    <w:rsid w:val="00617EEB"/>
    <w:rsid w:val="00620024"/>
    <w:rsid w:val="006210BA"/>
    <w:rsid w:val="0062111A"/>
    <w:rsid w:val="00621891"/>
    <w:rsid w:val="006241CE"/>
    <w:rsid w:val="00626204"/>
    <w:rsid w:val="00626842"/>
    <w:rsid w:val="006269E1"/>
    <w:rsid w:val="00627CB0"/>
    <w:rsid w:val="00631963"/>
    <w:rsid w:val="00633B5E"/>
    <w:rsid w:val="00633BD0"/>
    <w:rsid w:val="00634E8F"/>
    <w:rsid w:val="006355EA"/>
    <w:rsid w:val="00635883"/>
    <w:rsid w:val="00637760"/>
    <w:rsid w:val="00641581"/>
    <w:rsid w:val="006425FC"/>
    <w:rsid w:val="00642939"/>
    <w:rsid w:val="00642B46"/>
    <w:rsid w:val="00642E77"/>
    <w:rsid w:val="00646E96"/>
    <w:rsid w:val="0065093A"/>
    <w:rsid w:val="00652D7F"/>
    <w:rsid w:val="00652E60"/>
    <w:rsid w:val="00653E3B"/>
    <w:rsid w:val="0065456E"/>
    <w:rsid w:val="00654BAB"/>
    <w:rsid w:val="006555C8"/>
    <w:rsid w:val="0065597E"/>
    <w:rsid w:val="00655AF2"/>
    <w:rsid w:val="00656DB9"/>
    <w:rsid w:val="00656DBC"/>
    <w:rsid w:val="00660A85"/>
    <w:rsid w:val="006654A5"/>
    <w:rsid w:val="006665B3"/>
    <w:rsid w:val="00667040"/>
    <w:rsid w:val="00670C4E"/>
    <w:rsid w:val="00670F20"/>
    <w:rsid w:val="006721D4"/>
    <w:rsid w:val="006723F1"/>
    <w:rsid w:val="0067316D"/>
    <w:rsid w:val="00673798"/>
    <w:rsid w:val="00673C75"/>
    <w:rsid w:val="00674246"/>
    <w:rsid w:val="00674368"/>
    <w:rsid w:val="006750A3"/>
    <w:rsid w:val="00677EDF"/>
    <w:rsid w:val="00681281"/>
    <w:rsid w:val="00681CD7"/>
    <w:rsid w:val="0068287B"/>
    <w:rsid w:val="00682F9B"/>
    <w:rsid w:val="0068386A"/>
    <w:rsid w:val="00683DED"/>
    <w:rsid w:val="006857C2"/>
    <w:rsid w:val="0068586F"/>
    <w:rsid w:val="00685C47"/>
    <w:rsid w:val="00687D22"/>
    <w:rsid w:val="006907D6"/>
    <w:rsid w:val="006911D9"/>
    <w:rsid w:val="006957E3"/>
    <w:rsid w:val="006961F3"/>
    <w:rsid w:val="0069653E"/>
    <w:rsid w:val="006A0A8B"/>
    <w:rsid w:val="006A3D9C"/>
    <w:rsid w:val="006A3F83"/>
    <w:rsid w:val="006A4566"/>
    <w:rsid w:val="006A5C55"/>
    <w:rsid w:val="006A5F77"/>
    <w:rsid w:val="006A6D4E"/>
    <w:rsid w:val="006A762F"/>
    <w:rsid w:val="006B047D"/>
    <w:rsid w:val="006B0CFA"/>
    <w:rsid w:val="006B1129"/>
    <w:rsid w:val="006B151C"/>
    <w:rsid w:val="006B1875"/>
    <w:rsid w:val="006B2345"/>
    <w:rsid w:val="006B32C2"/>
    <w:rsid w:val="006B37BD"/>
    <w:rsid w:val="006B4C61"/>
    <w:rsid w:val="006B5A37"/>
    <w:rsid w:val="006B7291"/>
    <w:rsid w:val="006C1183"/>
    <w:rsid w:val="006C1CB1"/>
    <w:rsid w:val="006C3E82"/>
    <w:rsid w:val="006C4092"/>
    <w:rsid w:val="006C6B1F"/>
    <w:rsid w:val="006C6DFA"/>
    <w:rsid w:val="006D08B5"/>
    <w:rsid w:val="006D138F"/>
    <w:rsid w:val="006D2649"/>
    <w:rsid w:val="006D2EDC"/>
    <w:rsid w:val="006D32A3"/>
    <w:rsid w:val="006D3312"/>
    <w:rsid w:val="006D3B59"/>
    <w:rsid w:val="006D4146"/>
    <w:rsid w:val="006D46FC"/>
    <w:rsid w:val="006D6997"/>
    <w:rsid w:val="006D7096"/>
    <w:rsid w:val="006D7526"/>
    <w:rsid w:val="006E1DCC"/>
    <w:rsid w:val="006E2FBA"/>
    <w:rsid w:val="006E4636"/>
    <w:rsid w:val="006E58D6"/>
    <w:rsid w:val="006E6049"/>
    <w:rsid w:val="006E67BB"/>
    <w:rsid w:val="006F03C6"/>
    <w:rsid w:val="006F1304"/>
    <w:rsid w:val="006F15B0"/>
    <w:rsid w:val="006F1774"/>
    <w:rsid w:val="006F39E5"/>
    <w:rsid w:val="006F6046"/>
    <w:rsid w:val="006F64F4"/>
    <w:rsid w:val="007002BC"/>
    <w:rsid w:val="00700F35"/>
    <w:rsid w:val="00703581"/>
    <w:rsid w:val="00703AE7"/>
    <w:rsid w:val="0070568E"/>
    <w:rsid w:val="00706784"/>
    <w:rsid w:val="00706A61"/>
    <w:rsid w:val="00712100"/>
    <w:rsid w:val="007128DD"/>
    <w:rsid w:val="00713B3C"/>
    <w:rsid w:val="007162F6"/>
    <w:rsid w:val="00717C9F"/>
    <w:rsid w:val="00720061"/>
    <w:rsid w:val="00720DD6"/>
    <w:rsid w:val="00722956"/>
    <w:rsid w:val="0072308C"/>
    <w:rsid w:val="00723444"/>
    <w:rsid w:val="00724F7F"/>
    <w:rsid w:val="007259AA"/>
    <w:rsid w:val="00725C47"/>
    <w:rsid w:val="00726C28"/>
    <w:rsid w:val="0072768B"/>
    <w:rsid w:val="0073115B"/>
    <w:rsid w:val="00733FFE"/>
    <w:rsid w:val="00734162"/>
    <w:rsid w:val="0073606A"/>
    <w:rsid w:val="00736969"/>
    <w:rsid w:val="007370EE"/>
    <w:rsid w:val="007377A1"/>
    <w:rsid w:val="00741230"/>
    <w:rsid w:val="00741D9F"/>
    <w:rsid w:val="0074265E"/>
    <w:rsid w:val="00742F14"/>
    <w:rsid w:val="00744CE5"/>
    <w:rsid w:val="00751B76"/>
    <w:rsid w:val="00753123"/>
    <w:rsid w:val="00753A29"/>
    <w:rsid w:val="00753B74"/>
    <w:rsid w:val="007546D4"/>
    <w:rsid w:val="00754900"/>
    <w:rsid w:val="00757D20"/>
    <w:rsid w:val="007609D9"/>
    <w:rsid w:val="007614B8"/>
    <w:rsid w:val="007657FD"/>
    <w:rsid w:val="00765D5E"/>
    <w:rsid w:val="00765FC4"/>
    <w:rsid w:val="00770036"/>
    <w:rsid w:val="007739FA"/>
    <w:rsid w:val="007763B6"/>
    <w:rsid w:val="00777D78"/>
    <w:rsid w:val="0078204E"/>
    <w:rsid w:val="0078256A"/>
    <w:rsid w:val="00783C8E"/>
    <w:rsid w:val="00785AC7"/>
    <w:rsid w:val="00786373"/>
    <w:rsid w:val="007875B8"/>
    <w:rsid w:val="00794459"/>
    <w:rsid w:val="00794E5B"/>
    <w:rsid w:val="00795950"/>
    <w:rsid w:val="00796722"/>
    <w:rsid w:val="00796C0D"/>
    <w:rsid w:val="00797353"/>
    <w:rsid w:val="007A2111"/>
    <w:rsid w:val="007A388A"/>
    <w:rsid w:val="007A415F"/>
    <w:rsid w:val="007A4690"/>
    <w:rsid w:val="007A4F13"/>
    <w:rsid w:val="007A4F51"/>
    <w:rsid w:val="007A51F3"/>
    <w:rsid w:val="007A5312"/>
    <w:rsid w:val="007B017F"/>
    <w:rsid w:val="007B16AA"/>
    <w:rsid w:val="007B1C01"/>
    <w:rsid w:val="007B2FFD"/>
    <w:rsid w:val="007B36BD"/>
    <w:rsid w:val="007B4708"/>
    <w:rsid w:val="007C02C5"/>
    <w:rsid w:val="007C1521"/>
    <w:rsid w:val="007C6471"/>
    <w:rsid w:val="007D03B3"/>
    <w:rsid w:val="007D058B"/>
    <w:rsid w:val="007D0820"/>
    <w:rsid w:val="007D0845"/>
    <w:rsid w:val="007D304F"/>
    <w:rsid w:val="007D37E0"/>
    <w:rsid w:val="007D40C2"/>
    <w:rsid w:val="007D496D"/>
    <w:rsid w:val="007D599A"/>
    <w:rsid w:val="007D6513"/>
    <w:rsid w:val="007E22CA"/>
    <w:rsid w:val="007E261D"/>
    <w:rsid w:val="007E2948"/>
    <w:rsid w:val="007E4C16"/>
    <w:rsid w:val="007E501D"/>
    <w:rsid w:val="007E5207"/>
    <w:rsid w:val="007E7B07"/>
    <w:rsid w:val="007F0CAA"/>
    <w:rsid w:val="007F1973"/>
    <w:rsid w:val="007F1DBB"/>
    <w:rsid w:val="007F3728"/>
    <w:rsid w:val="007F4531"/>
    <w:rsid w:val="007F4C90"/>
    <w:rsid w:val="007F59A3"/>
    <w:rsid w:val="007F64AA"/>
    <w:rsid w:val="007F64CB"/>
    <w:rsid w:val="007F7A51"/>
    <w:rsid w:val="00800466"/>
    <w:rsid w:val="0080097E"/>
    <w:rsid w:val="00801BF1"/>
    <w:rsid w:val="00802324"/>
    <w:rsid w:val="00802A6F"/>
    <w:rsid w:val="00803516"/>
    <w:rsid w:val="00806BE1"/>
    <w:rsid w:val="00807875"/>
    <w:rsid w:val="00807C1A"/>
    <w:rsid w:val="00807CD1"/>
    <w:rsid w:val="0081001E"/>
    <w:rsid w:val="00810181"/>
    <w:rsid w:val="00811939"/>
    <w:rsid w:val="00812114"/>
    <w:rsid w:val="00812193"/>
    <w:rsid w:val="008141F6"/>
    <w:rsid w:val="00814F0F"/>
    <w:rsid w:val="00816C35"/>
    <w:rsid w:val="00817A54"/>
    <w:rsid w:val="008213AE"/>
    <w:rsid w:val="008213F1"/>
    <w:rsid w:val="0082231E"/>
    <w:rsid w:val="00822800"/>
    <w:rsid w:val="00823181"/>
    <w:rsid w:val="00824D52"/>
    <w:rsid w:val="00824E7D"/>
    <w:rsid w:val="008259FA"/>
    <w:rsid w:val="0083046B"/>
    <w:rsid w:val="00830613"/>
    <w:rsid w:val="008316D0"/>
    <w:rsid w:val="0083180A"/>
    <w:rsid w:val="008337A7"/>
    <w:rsid w:val="008342E2"/>
    <w:rsid w:val="00835871"/>
    <w:rsid w:val="00837298"/>
    <w:rsid w:val="00840130"/>
    <w:rsid w:val="00842192"/>
    <w:rsid w:val="00845A58"/>
    <w:rsid w:val="00845D3D"/>
    <w:rsid w:val="00845FCB"/>
    <w:rsid w:val="00850DD8"/>
    <w:rsid w:val="00850EB5"/>
    <w:rsid w:val="008519EC"/>
    <w:rsid w:val="008535C4"/>
    <w:rsid w:val="0085562F"/>
    <w:rsid w:val="00857755"/>
    <w:rsid w:val="0086180C"/>
    <w:rsid w:val="00861A15"/>
    <w:rsid w:val="008627AC"/>
    <w:rsid w:val="008629A8"/>
    <w:rsid w:val="00863D7A"/>
    <w:rsid w:val="00863FC9"/>
    <w:rsid w:val="00864508"/>
    <w:rsid w:val="00864DF6"/>
    <w:rsid w:val="0086632A"/>
    <w:rsid w:val="00866535"/>
    <w:rsid w:val="00866748"/>
    <w:rsid w:val="00866C59"/>
    <w:rsid w:val="00870DD0"/>
    <w:rsid w:val="008710EB"/>
    <w:rsid w:val="008714F3"/>
    <w:rsid w:val="00872026"/>
    <w:rsid w:val="008724F2"/>
    <w:rsid w:val="008749DC"/>
    <w:rsid w:val="00875F4D"/>
    <w:rsid w:val="00876468"/>
    <w:rsid w:val="008771BB"/>
    <w:rsid w:val="00880DB5"/>
    <w:rsid w:val="00881034"/>
    <w:rsid w:val="00881621"/>
    <w:rsid w:val="0088265C"/>
    <w:rsid w:val="0088383B"/>
    <w:rsid w:val="00885623"/>
    <w:rsid w:val="008931E1"/>
    <w:rsid w:val="00893B86"/>
    <w:rsid w:val="008942F2"/>
    <w:rsid w:val="00895C6B"/>
    <w:rsid w:val="008A02AA"/>
    <w:rsid w:val="008A2B3B"/>
    <w:rsid w:val="008A3981"/>
    <w:rsid w:val="008A402C"/>
    <w:rsid w:val="008A42E8"/>
    <w:rsid w:val="008A5E88"/>
    <w:rsid w:val="008A626C"/>
    <w:rsid w:val="008A6AF7"/>
    <w:rsid w:val="008A6D14"/>
    <w:rsid w:val="008B11ED"/>
    <w:rsid w:val="008B16D3"/>
    <w:rsid w:val="008B25E6"/>
    <w:rsid w:val="008B3CA9"/>
    <w:rsid w:val="008B52D6"/>
    <w:rsid w:val="008B57E1"/>
    <w:rsid w:val="008C0E5D"/>
    <w:rsid w:val="008C17B3"/>
    <w:rsid w:val="008C1CEC"/>
    <w:rsid w:val="008C27FB"/>
    <w:rsid w:val="008C2DD4"/>
    <w:rsid w:val="008C340C"/>
    <w:rsid w:val="008C4BA0"/>
    <w:rsid w:val="008C4BA6"/>
    <w:rsid w:val="008C6380"/>
    <w:rsid w:val="008D02AE"/>
    <w:rsid w:val="008D0D06"/>
    <w:rsid w:val="008D29CA"/>
    <w:rsid w:val="008D3984"/>
    <w:rsid w:val="008D4910"/>
    <w:rsid w:val="008D6035"/>
    <w:rsid w:val="008D74DF"/>
    <w:rsid w:val="008E01C1"/>
    <w:rsid w:val="008E2A99"/>
    <w:rsid w:val="008E4345"/>
    <w:rsid w:val="008E49EA"/>
    <w:rsid w:val="008E4B00"/>
    <w:rsid w:val="008E4BEF"/>
    <w:rsid w:val="008E6EBE"/>
    <w:rsid w:val="008F081B"/>
    <w:rsid w:val="008F1EEE"/>
    <w:rsid w:val="008F2F4E"/>
    <w:rsid w:val="008F34AB"/>
    <w:rsid w:val="008F36DB"/>
    <w:rsid w:val="008F3700"/>
    <w:rsid w:val="008F5011"/>
    <w:rsid w:val="008F54B2"/>
    <w:rsid w:val="008F6C7B"/>
    <w:rsid w:val="008F74E3"/>
    <w:rsid w:val="00901A9E"/>
    <w:rsid w:val="0090328D"/>
    <w:rsid w:val="0090658D"/>
    <w:rsid w:val="00906DA1"/>
    <w:rsid w:val="00906F79"/>
    <w:rsid w:val="00907EA4"/>
    <w:rsid w:val="00910239"/>
    <w:rsid w:val="00910350"/>
    <w:rsid w:val="00910439"/>
    <w:rsid w:val="00910EC2"/>
    <w:rsid w:val="00914720"/>
    <w:rsid w:val="0091554A"/>
    <w:rsid w:val="0091626B"/>
    <w:rsid w:val="009201A1"/>
    <w:rsid w:val="0092172D"/>
    <w:rsid w:val="00921D82"/>
    <w:rsid w:val="00921DCC"/>
    <w:rsid w:val="00921FBE"/>
    <w:rsid w:val="009230B1"/>
    <w:rsid w:val="00923745"/>
    <w:rsid w:val="00925DAF"/>
    <w:rsid w:val="009269B4"/>
    <w:rsid w:val="0092733C"/>
    <w:rsid w:val="00927390"/>
    <w:rsid w:val="00927EDC"/>
    <w:rsid w:val="00930009"/>
    <w:rsid w:val="00933001"/>
    <w:rsid w:val="00933395"/>
    <w:rsid w:val="009342E6"/>
    <w:rsid w:val="00935C51"/>
    <w:rsid w:val="0093625E"/>
    <w:rsid w:val="00936507"/>
    <w:rsid w:val="00936650"/>
    <w:rsid w:val="00936725"/>
    <w:rsid w:val="009368B5"/>
    <w:rsid w:val="00936B10"/>
    <w:rsid w:val="00941A68"/>
    <w:rsid w:val="00941EC9"/>
    <w:rsid w:val="00944168"/>
    <w:rsid w:val="00945048"/>
    <w:rsid w:val="009457AD"/>
    <w:rsid w:val="00945901"/>
    <w:rsid w:val="00947486"/>
    <w:rsid w:val="00950323"/>
    <w:rsid w:val="00952983"/>
    <w:rsid w:val="009538CF"/>
    <w:rsid w:val="00953CF4"/>
    <w:rsid w:val="00953F26"/>
    <w:rsid w:val="00953F31"/>
    <w:rsid w:val="009567FA"/>
    <w:rsid w:val="00956D65"/>
    <w:rsid w:val="00957C26"/>
    <w:rsid w:val="009615D5"/>
    <w:rsid w:val="00961CEC"/>
    <w:rsid w:val="00963724"/>
    <w:rsid w:val="009655D3"/>
    <w:rsid w:val="00966957"/>
    <w:rsid w:val="0096743D"/>
    <w:rsid w:val="009701B6"/>
    <w:rsid w:val="009702FF"/>
    <w:rsid w:val="00971F24"/>
    <w:rsid w:val="00972C3E"/>
    <w:rsid w:val="0097411D"/>
    <w:rsid w:val="00974687"/>
    <w:rsid w:val="009757CE"/>
    <w:rsid w:val="00976065"/>
    <w:rsid w:val="00977228"/>
    <w:rsid w:val="0097723D"/>
    <w:rsid w:val="009802EC"/>
    <w:rsid w:val="00980379"/>
    <w:rsid w:val="00982C1A"/>
    <w:rsid w:val="00983E68"/>
    <w:rsid w:val="00984C21"/>
    <w:rsid w:val="00984FFA"/>
    <w:rsid w:val="00985070"/>
    <w:rsid w:val="00985309"/>
    <w:rsid w:val="009861E8"/>
    <w:rsid w:val="00987991"/>
    <w:rsid w:val="00990F82"/>
    <w:rsid w:val="00992C9F"/>
    <w:rsid w:val="00993430"/>
    <w:rsid w:val="0099478A"/>
    <w:rsid w:val="00994EF1"/>
    <w:rsid w:val="009A12E6"/>
    <w:rsid w:val="009A1D85"/>
    <w:rsid w:val="009A2625"/>
    <w:rsid w:val="009A3470"/>
    <w:rsid w:val="009A4BAE"/>
    <w:rsid w:val="009A539D"/>
    <w:rsid w:val="009A5881"/>
    <w:rsid w:val="009A617C"/>
    <w:rsid w:val="009B0B7A"/>
    <w:rsid w:val="009B12BF"/>
    <w:rsid w:val="009B19C9"/>
    <w:rsid w:val="009B2B91"/>
    <w:rsid w:val="009B3EB8"/>
    <w:rsid w:val="009B404B"/>
    <w:rsid w:val="009B4124"/>
    <w:rsid w:val="009B4160"/>
    <w:rsid w:val="009B5447"/>
    <w:rsid w:val="009B6415"/>
    <w:rsid w:val="009B700E"/>
    <w:rsid w:val="009B72EA"/>
    <w:rsid w:val="009B73B8"/>
    <w:rsid w:val="009B7AB0"/>
    <w:rsid w:val="009C27E3"/>
    <w:rsid w:val="009C4426"/>
    <w:rsid w:val="009C4F68"/>
    <w:rsid w:val="009C6884"/>
    <w:rsid w:val="009C77EF"/>
    <w:rsid w:val="009C7ABE"/>
    <w:rsid w:val="009D0019"/>
    <w:rsid w:val="009D076C"/>
    <w:rsid w:val="009D109D"/>
    <w:rsid w:val="009D109E"/>
    <w:rsid w:val="009D21DC"/>
    <w:rsid w:val="009D2503"/>
    <w:rsid w:val="009D531E"/>
    <w:rsid w:val="009D5984"/>
    <w:rsid w:val="009D6229"/>
    <w:rsid w:val="009D7142"/>
    <w:rsid w:val="009E0E83"/>
    <w:rsid w:val="009E1683"/>
    <w:rsid w:val="009E59F9"/>
    <w:rsid w:val="009F1E24"/>
    <w:rsid w:val="009F2CC2"/>
    <w:rsid w:val="009F394F"/>
    <w:rsid w:val="009F5EC2"/>
    <w:rsid w:val="009F7818"/>
    <w:rsid w:val="009F7BD5"/>
    <w:rsid w:val="009F7FD3"/>
    <w:rsid w:val="00A002F2"/>
    <w:rsid w:val="00A022B5"/>
    <w:rsid w:val="00A03BB0"/>
    <w:rsid w:val="00A0512D"/>
    <w:rsid w:val="00A058F1"/>
    <w:rsid w:val="00A067B6"/>
    <w:rsid w:val="00A067F6"/>
    <w:rsid w:val="00A06C50"/>
    <w:rsid w:val="00A07FFA"/>
    <w:rsid w:val="00A103E7"/>
    <w:rsid w:val="00A11A52"/>
    <w:rsid w:val="00A11AD4"/>
    <w:rsid w:val="00A122AD"/>
    <w:rsid w:val="00A13F50"/>
    <w:rsid w:val="00A151DC"/>
    <w:rsid w:val="00A15318"/>
    <w:rsid w:val="00A15985"/>
    <w:rsid w:val="00A17141"/>
    <w:rsid w:val="00A174D8"/>
    <w:rsid w:val="00A215F7"/>
    <w:rsid w:val="00A21F4C"/>
    <w:rsid w:val="00A22B46"/>
    <w:rsid w:val="00A23501"/>
    <w:rsid w:val="00A24A0B"/>
    <w:rsid w:val="00A24B7D"/>
    <w:rsid w:val="00A25008"/>
    <w:rsid w:val="00A25648"/>
    <w:rsid w:val="00A25D0F"/>
    <w:rsid w:val="00A25E0E"/>
    <w:rsid w:val="00A267BC"/>
    <w:rsid w:val="00A26CBE"/>
    <w:rsid w:val="00A26CDE"/>
    <w:rsid w:val="00A317E4"/>
    <w:rsid w:val="00A3185E"/>
    <w:rsid w:val="00A3246B"/>
    <w:rsid w:val="00A32849"/>
    <w:rsid w:val="00A332A9"/>
    <w:rsid w:val="00A33303"/>
    <w:rsid w:val="00A336F2"/>
    <w:rsid w:val="00A34184"/>
    <w:rsid w:val="00A34257"/>
    <w:rsid w:val="00A350CD"/>
    <w:rsid w:val="00A35B42"/>
    <w:rsid w:val="00A4097C"/>
    <w:rsid w:val="00A44CD3"/>
    <w:rsid w:val="00A44FEF"/>
    <w:rsid w:val="00A45736"/>
    <w:rsid w:val="00A4590D"/>
    <w:rsid w:val="00A475E0"/>
    <w:rsid w:val="00A4788D"/>
    <w:rsid w:val="00A5318A"/>
    <w:rsid w:val="00A54959"/>
    <w:rsid w:val="00A54E79"/>
    <w:rsid w:val="00A5614D"/>
    <w:rsid w:val="00A609B9"/>
    <w:rsid w:val="00A614C1"/>
    <w:rsid w:val="00A61D25"/>
    <w:rsid w:val="00A62218"/>
    <w:rsid w:val="00A62843"/>
    <w:rsid w:val="00A62A7C"/>
    <w:rsid w:val="00A62AE4"/>
    <w:rsid w:val="00A6439E"/>
    <w:rsid w:val="00A645D9"/>
    <w:rsid w:val="00A6485F"/>
    <w:rsid w:val="00A65372"/>
    <w:rsid w:val="00A65FC2"/>
    <w:rsid w:val="00A66671"/>
    <w:rsid w:val="00A66E42"/>
    <w:rsid w:val="00A702FF"/>
    <w:rsid w:val="00A709C8"/>
    <w:rsid w:val="00A70B9C"/>
    <w:rsid w:val="00A7189A"/>
    <w:rsid w:val="00A71BF7"/>
    <w:rsid w:val="00A71E81"/>
    <w:rsid w:val="00A7334C"/>
    <w:rsid w:val="00A7423A"/>
    <w:rsid w:val="00A749CC"/>
    <w:rsid w:val="00A75A87"/>
    <w:rsid w:val="00A76BA8"/>
    <w:rsid w:val="00A77F32"/>
    <w:rsid w:val="00A81EE7"/>
    <w:rsid w:val="00A83641"/>
    <w:rsid w:val="00A84DFD"/>
    <w:rsid w:val="00A869D2"/>
    <w:rsid w:val="00A900DC"/>
    <w:rsid w:val="00A91C82"/>
    <w:rsid w:val="00A933F4"/>
    <w:rsid w:val="00A9447B"/>
    <w:rsid w:val="00A945B7"/>
    <w:rsid w:val="00A96938"/>
    <w:rsid w:val="00A96D81"/>
    <w:rsid w:val="00AA003E"/>
    <w:rsid w:val="00AA163A"/>
    <w:rsid w:val="00AA29A6"/>
    <w:rsid w:val="00AA4033"/>
    <w:rsid w:val="00AA43D8"/>
    <w:rsid w:val="00AA4FA6"/>
    <w:rsid w:val="00AA6376"/>
    <w:rsid w:val="00AA65B4"/>
    <w:rsid w:val="00AA6C94"/>
    <w:rsid w:val="00AA6E7D"/>
    <w:rsid w:val="00AA7581"/>
    <w:rsid w:val="00AB14CB"/>
    <w:rsid w:val="00AB15C6"/>
    <w:rsid w:val="00AB2C34"/>
    <w:rsid w:val="00AB32B4"/>
    <w:rsid w:val="00AB3C52"/>
    <w:rsid w:val="00AB7620"/>
    <w:rsid w:val="00AB7E5A"/>
    <w:rsid w:val="00AC0C3B"/>
    <w:rsid w:val="00AC0EF6"/>
    <w:rsid w:val="00AC0FDF"/>
    <w:rsid w:val="00AC277D"/>
    <w:rsid w:val="00AC467B"/>
    <w:rsid w:val="00AC5FC0"/>
    <w:rsid w:val="00AC68D7"/>
    <w:rsid w:val="00AC724D"/>
    <w:rsid w:val="00AC7842"/>
    <w:rsid w:val="00AD006D"/>
    <w:rsid w:val="00AD2038"/>
    <w:rsid w:val="00AD3430"/>
    <w:rsid w:val="00AD3C2E"/>
    <w:rsid w:val="00AD4476"/>
    <w:rsid w:val="00AD69EF"/>
    <w:rsid w:val="00AE0B12"/>
    <w:rsid w:val="00AE1888"/>
    <w:rsid w:val="00AE1A5B"/>
    <w:rsid w:val="00AE3595"/>
    <w:rsid w:val="00AE38C8"/>
    <w:rsid w:val="00AE3ECB"/>
    <w:rsid w:val="00AE5659"/>
    <w:rsid w:val="00AF00D3"/>
    <w:rsid w:val="00AF037F"/>
    <w:rsid w:val="00AF042A"/>
    <w:rsid w:val="00AF2D47"/>
    <w:rsid w:val="00AF2FD9"/>
    <w:rsid w:val="00AF39AF"/>
    <w:rsid w:val="00AF4811"/>
    <w:rsid w:val="00AF66C7"/>
    <w:rsid w:val="00AF6D8E"/>
    <w:rsid w:val="00AF6FB1"/>
    <w:rsid w:val="00AF7A31"/>
    <w:rsid w:val="00B00FA8"/>
    <w:rsid w:val="00B02939"/>
    <w:rsid w:val="00B039CD"/>
    <w:rsid w:val="00B04681"/>
    <w:rsid w:val="00B04B6F"/>
    <w:rsid w:val="00B04FDB"/>
    <w:rsid w:val="00B050B8"/>
    <w:rsid w:val="00B06DC6"/>
    <w:rsid w:val="00B07E58"/>
    <w:rsid w:val="00B104E1"/>
    <w:rsid w:val="00B10653"/>
    <w:rsid w:val="00B10AA0"/>
    <w:rsid w:val="00B125D2"/>
    <w:rsid w:val="00B12930"/>
    <w:rsid w:val="00B14896"/>
    <w:rsid w:val="00B155D7"/>
    <w:rsid w:val="00B169BA"/>
    <w:rsid w:val="00B16DEE"/>
    <w:rsid w:val="00B20343"/>
    <w:rsid w:val="00B2116F"/>
    <w:rsid w:val="00B21424"/>
    <w:rsid w:val="00B21889"/>
    <w:rsid w:val="00B24227"/>
    <w:rsid w:val="00B25DD2"/>
    <w:rsid w:val="00B2636B"/>
    <w:rsid w:val="00B2687C"/>
    <w:rsid w:val="00B26DE9"/>
    <w:rsid w:val="00B27923"/>
    <w:rsid w:val="00B33832"/>
    <w:rsid w:val="00B3465A"/>
    <w:rsid w:val="00B37425"/>
    <w:rsid w:val="00B37915"/>
    <w:rsid w:val="00B402EA"/>
    <w:rsid w:val="00B40C0E"/>
    <w:rsid w:val="00B40FCC"/>
    <w:rsid w:val="00B41096"/>
    <w:rsid w:val="00B415CD"/>
    <w:rsid w:val="00B416DB"/>
    <w:rsid w:val="00B43627"/>
    <w:rsid w:val="00B43669"/>
    <w:rsid w:val="00B44B0F"/>
    <w:rsid w:val="00B45A6E"/>
    <w:rsid w:val="00B46BA6"/>
    <w:rsid w:val="00B473D1"/>
    <w:rsid w:val="00B47B12"/>
    <w:rsid w:val="00B502DE"/>
    <w:rsid w:val="00B53621"/>
    <w:rsid w:val="00B55F4B"/>
    <w:rsid w:val="00B56CEA"/>
    <w:rsid w:val="00B56E85"/>
    <w:rsid w:val="00B57206"/>
    <w:rsid w:val="00B63D04"/>
    <w:rsid w:val="00B64465"/>
    <w:rsid w:val="00B6485A"/>
    <w:rsid w:val="00B64A14"/>
    <w:rsid w:val="00B65355"/>
    <w:rsid w:val="00B65538"/>
    <w:rsid w:val="00B6705B"/>
    <w:rsid w:val="00B67C2A"/>
    <w:rsid w:val="00B7130E"/>
    <w:rsid w:val="00B747B2"/>
    <w:rsid w:val="00B7525E"/>
    <w:rsid w:val="00B75941"/>
    <w:rsid w:val="00B76F63"/>
    <w:rsid w:val="00B77A59"/>
    <w:rsid w:val="00B816A5"/>
    <w:rsid w:val="00B82402"/>
    <w:rsid w:val="00B82627"/>
    <w:rsid w:val="00B8359A"/>
    <w:rsid w:val="00B84F02"/>
    <w:rsid w:val="00B854CB"/>
    <w:rsid w:val="00B8750C"/>
    <w:rsid w:val="00B87E59"/>
    <w:rsid w:val="00B90B7D"/>
    <w:rsid w:val="00B91542"/>
    <w:rsid w:val="00B928F6"/>
    <w:rsid w:val="00B92E8D"/>
    <w:rsid w:val="00B936F3"/>
    <w:rsid w:val="00B941AE"/>
    <w:rsid w:val="00B941D3"/>
    <w:rsid w:val="00B94667"/>
    <w:rsid w:val="00B95ACB"/>
    <w:rsid w:val="00BA0977"/>
    <w:rsid w:val="00BA0F9B"/>
    <w:rsid w:val="00BA0FB9"/>
    <w:rsid w:val="00BA1C73"/>
    <w:rsid w:val="00BA25A2"/>
    <w:rsid w:val="00BA2A59"/>
    <w:rsid w:val="00BA401D"/>
    <w:rsid w:val="00BA6894"/>
    <w:rsid w:val="00BA694C"/>
    <w:rsid w:val="00BA6FD3"/>
    <w:rsid w:val="00BA76E4"/>
    <w:rsid w:val="00BB0C4F"/>
    <w:rsid w:val="00BB1D7C"/>
    <w:rsid w:val="00BB558D"/>
    <w:rsid w:val="00BC2541"/>
    <w:rsid w:val="00BC49B1"/>
    <w:rsid w:val="00BC5603"/>
    <w:rsid w:val="00BC573F"/>
    <w:rsid w:val="00BD2864"/>
    <w:rsid w:val="00BD3521"/>
    <w:rsid w:val="00BD3875"/>
    <w:rsid w:val="00BD49F2"/>
    <w:rsid w:val="00BD5B3A"/>
    <w:rsid w:val="00BD63AA"/>
    <w:rsid w:val="00BD72C7"/>
    <w:rsid w:val="00BE0D40"/>
    <w:rsid w:val="00BE14E9"/>
    <w:rsid w:val="00BE1BCA"/>
    <w:rsid w:val="00BE2A36"/>
    <w:rsid w:val="00BE309D"/>
    <w:rsid w:val="00BE3420"/>
    <w:rsid w:val="00BE3A39"/>
    <w:rsid w:val="00BE408B"/>
    <w:rsid w:val="00BE698E"/>
    <w:rsid w:val="00BF17B7"/>
    <w:rsid w:val="00BF26AA"/>
    <w:rsid w:val="00BF2A60"/>
    <w:rsid w:val="00BF3923"/>
    <w:rsid w:val="00BF4282"/>
    <w:rsid w:val="00BF4437"/>
    <w:rsid w:val="00BF4EA0"/>
    <w:rsid w:val="00BF67A5"/>
    <w:rsid w:val="00BF6B7D"/>
    <w:rsid w:val="00BF7FB3"/>
    <w:rsid w:val="00C00E18"/>
    <w:rsid w:val="00C0243B"/>
    <w:rsid w:val="00C03FCB"/>
    <w:rsid w:val="00C0426C"/>
    <w:rsid w:val="00C05A9F"/>
    <w:rsid w:val="00C072B8"/>
    <w:rsid w:val="00C07774"/>
    <w:rsid w:val="00C07A41"/>
    <w:rsid w:val="00C07B25"/>
    <w:rsid w:val="00C07E3E"/>
    <w:rsid w:val="00C13C3E"/>
    <w:rsid w:val="00C15CF2"/>
    <w:rsid w:val="00C2296D"/>
    <w:rsid w:val="00C22FFD"/>
    <w:rsid w:val="00C24CC7"/>
    <w:rsid w:val="00C25746"/>
    <w:rsid w:val="00C266A1"/>
    <w:rsid w:val="00C26A01"/>
    <w:rsid w:val="00C27383"/>
    <w:rsid w:val="00C31296"/>
    <w:rsid w:val="00C31E76"/>
    <w:rsid w:val="00C323EE"/>
    <w:rsid w:val="00C33FCB"/>
    <w:rsid w:val="00C4059C"/>
    <w:rsid w:val="00C40C8F"/>
    <w:rsid w:val="00C42EC9"/>
    <w:rsid w:val="00C42F1B"/>
    <w:rsid w:val="00C448D8"/>
    <w:rsid w:val="00C46DE7"/>
    <w:rsid w:val="00C51701"/>
    <w:rsid w:val="00C520C3"/>
    <w:rsid w:val="00C617A8"/>
    <w:rsid w:val="00C61B55"/>
    <w:rsid w:val="00C61D0E"/>
    <w:rsid w:val="00C62102"/>
    <w:rsid w:val="00C62EA1"/>
    <w:rsid w:val="00C63D7C"/>
    <w:rsid w:val="00C6454C"/>
    <w:rsid w:val="00C64940"/>
    <w:rsid w:val="00C64AD4"/>
    <w:rsid w:val="00C66956"/>
    <w:rsid w:val="00C675F8"/>
    <w:rsid w:val="00C67D8C"/>
    <w:rsid w:val="00C7080D"/>
    <w:rsid w:val="00C7687C"/>
    <w:rsid w:val="00C77204"/>
    <w:rsid w:val="00C77E2C"/>
    <w:rsid w:val="00C807A0"/>
    <w:rsid w:val="00C818D7"/>
    <w:rsid w:val="00C8320E"/>
    <w:rsid w:val="00C8392B"/>
    <w:rsid w:val="00C90D0D"/>
    <w:rsid w:val="00C91D70"/>
    <w:rsid w:val="00C93E84"/>
    <w:rsid w:val="00C9511C"/>
    <w:rsid w:val="00CA0253"/>
    <w:rsid w:val="00CA08C4"/>
    <w:rsid w:val="00CA1B5C"/>
    <w:rsid w:val="00CA1E17"/>
    <w:rsid w:val="00CA2F5A"/>
    <w:rsid w:val="00CA378C"/>
    <w:rsid w:val="00CA395A"/>
    <w:rsid w:val="00CA4147"/>
    <w:rsid w:val="00CA41F2"/>
    <w:rsid w:val="00CA4D9B"/>
    <w:rsid w:val="00CA5830"/>
    <w:rsid w:val="00CA5CE5"/>
    <w:rsid w:val="00CA6216"/>
    <w:rsid w:val="00CA65C5"/>
    <w:rsid w:val="00CA68AD"/>
    <w:rsid w:val="00CA6F97"/>
    <w:rsid w:val="00CB00CF"/>
    <w:rsid w:val="00CB03E1"/>
    <w:rsid w:val="00CB0B54"/>
    <w:rsid w:val="00CB12AD"/>
    <w:rsid w:val="00CB44FA"/>
    <w:rsid w:val="00CB510B"/>
    <w:rsid w:val="00CB6D6E"/>
    <w:rsid w:val="00CB7169"/>
    <w:rsid w:val="00CC2556"/>
    <w:rsid w:val="00CC2914"/>
    <w:rsid w:val="00CC3182"/>
    <w:rsid w:val="00CC4DD7"/>
    <w:rsid w:val="00CC55FA"/>
    <w:rsid w:val="00CC61AB"/>
    <w:rsid w:val="00CC6DD2"/>
    <w:rsid w:val="00CD0855"/>
    <w:rsid w:val="00CD3277"/>
    <w:rsid w:val="00CD372C"/>
    <w:rsid w:val="00CD3C67"/>
    <w:rsid w:val="00CD5C8C"/>
    <w:rsid w:val="00CD5F43"/>
    <w:rsid w:val="00CD68B7"/>
    <w:rsid w:val="00CD6918"/>
    <w:rsid w:val="00CD7B82"/>
    <w:rsid w:val="00CE13DA"/>
    <w:rsid w:val="00CE1691"/>
    <w:rsid w:val="00CE1C76"/>
    <w:rsid w:val="00CE28D9"/>
    <w:rsid w:val="00CE44BC"/>
    <w:rsid w:val="00CE64BA"/>
    <w:rsid w:val="00CF18E0"/>
    <w:rsid w:val="00CF1D3F"/>
    <w:rsid w:val="00CF2FE7"/>
    <w:rsid w:val="00CF3978"/>
    <w:rsid w:val="00CF5BC5"/>
    <w:rsid w:val="00CF6FFD"/>
    <w:rsid w:val="00D00DDB"/>
    <w:rsid w:val="00D0302E"/>
    <w:rsid w:val="00D0399E"/>
    <w:rsid w:val="00D03D56"/>
    <w:rsid w:val="00D05A07"/>
    <w:rsid w:val="00D05EBC"/>
    <w:rsid w:val="00D06E69"/>
    <w:rsid w:val="00D06F7D"/>
    <w:rsid w:val="00D11740"/>
    <w:rsid w:val="00D1247B"/>
    <w:rsid w:val="00D148EF"/>
    <w:rsid w:val="00D14976"/>
    <w:rsid w:val="00D14D73"/>
    <w:rsid w:val="00D153C0"/>
    <w:rsid w:val="00D16C8E"/>
    <w:rsid w:val="00D17966"/>
    <w:rsid w:val="00D17A73"/>
    <w:rsid w:val="00D17B2F"/>
    <w:rsid w:val="00D211ED"/>
    <w:rsid w:val="00D22880"/>
    <w:rsid w:val="00D2409E"/>
    <w:rsid w:val="00D248F6"/>
    <w:rsid w:val="00D25500"/>
    <w:rsid w:val="00D30F55"/>
    <w:rsid w:val="00D3185B"/>
    <w:rsid w:val="00D322C9"/>
    <w:rsid w:val="00D32A36"/>
    <w:rsid w:val="00D4013F"/>
    <w:rsid w:val="00D410B8"/>
    <w:rsid w:val="00D43971"/>
    <w:rsid w:val="00D43C52"/>
    <w:rsid w:val="00D45834"/>
    <w:rsid w:val="00D45F98"/>
    <w:rsid w:val="00D4743D"/>
    <w:rsid w:val="00D50497"/>
    <w:rsid w:val="00D50565"/>
    <w:rsid w:val="00D510D2"/>
    <w:rsid w:val="00D51810"/>
    <w:rsid w:val="00D51AEB"/>
    <w:rsid w:val="00D51C22"/>
    <w:rsid w:val="00D52478"/>
    <w:rsid w:val="00D533A7"/>
    <w:rsid w:val="00D53D8A"/>
    <w:rsid w:val="00D5458A"/>
    <w:rsid w:val="00D545D2"/>
    <w:rsid w:val="00D55774"/>
    <w:rsid w:val="00D56419"/>
    <w:rsid w:val="00D568D2"/>
    <w:rsid w:val="00D60123"/>
    <w:rsid w:val="00D60E9F"/>
    <w:rsid w:val="00D61D53"/>
    <w:rsid w:val="00D6348B"/>
    <w:rsid w:val="00D6376D"/>
    <w:rsid w:val="00D63C46"/>
    <w:rsid w:val="00D64696"/>
    <w:rsid w:val="00D64BB1"/>
    <w:rsid w:val="00D6593A"/>
    <w:rsid w:val="00D66B9E"/>
    <w:rsid w:val="00D66C0C"/>
    <w:rsid w:val="00D70DDE"/>
    <w:rsid w:val="00D710B4"/>
    <w:rsid w:val="00D711A4"/>
    <w:rsid w:val="00D71216"/>
    <w:rsid w:val="00D716B8"/>
    <w:rsid w:val="00D7296F"/>
    <w:rsid w:val="00D731D4"/>
    <w:rsid w:val="00D73967"/>
    <w:rsid w:val="00D73FD1"/>
    <w:rsid w:val="00D761DD"/>
    <w:rsid w:val="00D805F8"/>
    <w:rsid w:val="00D84034"/>
    <w:rsid w:val="00D858F1"/>
    <w:rsid w:val="00D865E2"/>
    <w:rsid w:val="00D8660D"/>
    <w:rsid w:val="00D873FC"/>
    <w:rsid w:val="00D876CA"/>
    <w:rsid w:val="00D87A58"/>
    <w:rsid w:val="00D903A1"/>
    <w:rsid w:val="00D915B8"/>
    <w:rsid w:val="00D9358E"/>
    <w:rsid w:val="00D94047"/>
    <w:rsid w:val="00D94668"/>
    <w:rsid w:val="00D949BF"/>
    <w:rsid w:val="00D94F82"/>
    <w:rsid w:val="00D959C3"/>
    <w:rsid w:val="00D96A01"/>
    <w:rsid w:val="00D97186"/>
    <w:rsid w:val="00DA2094"/>
    <w:rsid w:val="00DA22AC"/>
    <w:rsid w:val="00DA244D"/>
    <w:rsid w:val="00DA3166"/>
    <w:rsid w:val="00DA36FF"/>
    <w:rsid w:val="00DA3FD8"/>
    <w:rsid w:val="00DA492F"/>
    <w:rsid w:val="00DA684A"/>
    <w:rsid w:val="00DB01A3"/>
    <w:rsid w:val="00DB283B"/>
    <w:rsid w:val="00DB2DFE"/>
    <w:rsid w:val="00DB324C"/>
    <w:rsid w:val="00DB42C2"/>
    <w:rsid w:val="00DB652D"/>
    <w:rsid w:val="00DB6771"/>
    <w:rsid w:val="00DB7398"/>
    <w:rsid w:val="00DB7BB7"/>
    <w:rsid w:val="00DC04F9"/>
    <w:rsid w:val="00DC27B9"/>
    <w:rsid w:val="00DC2F66"/>
    <w:rsid w:val="00DC305A"/>
    <w:rsid w:val="00DC4141"/>
    <w:rsid w:val="00DC424A"/>
    <w:rsid w:val="00DC4B1B"/>
    <w:rsid w:val="00DC4D89"/>
    <w:rsid w:val="00DC5165"/>
    <w:rsid w:val="00DC5645"/>
    <w:rsid w:val="00DC5A4E"/>
    <w:rsid w:val="00DD07AE"/>
    <w:rsid w:val="00DD2F92"/>
    <w:rsid w:val="00DD4977"/>
    <w:rsid w:val="00DD7FC7"/>
    <w:rsid w:val="00DE50DE"/>
    <w:rsid w:val="00DE6255"/>
    <w:rsid w:val="00DE687D"/>
    <w:rsid w:val="00DE72D5"/>
    <w:rsid w:val="00DF0026"/>
    <w:rsid w:val="00DF017C"/>
    <w:rsid w:val="00DF0640"/>
    <w:rsid w:val="00DF1609"/>
    <w:rsid w:val="00DF3FC3"/>
    <w:rsid w:val="00DF40F0"/>
    <w:rsid w:val="00DF52E9"/>
    <w:rsid w:val="00DF59E5"/>
    <w:rsid w:val="00DF6506"/>
    <w:rsid w:val="00E015DB"/>
    <w:rsid w:val="00E03762"/>
    <w:rsid w:val="00E05871"/>
    <w:rsid w:val="00E101E0"/>
    <w:rsid w:val="00E10502"/>
    <w:rsid w:val="00E107A5"/>
    <w:rsid w:val="00E112AA"/>
    <w:rsid w:val="00E12BA2"/>
    <w:rsid w:val="00E12EE4"/>
    <w:rsid w:val="00E13B14"/>
    <w:rsid w:val="00E14116"/>
    <w:rsid w:val="00E14F68"/>
    <w:rsid w:val="00E15ACD"/>
    <w:rsid w:val="00E15B27"/>
    <w:rsid w:val="00E16745"/>
    <w:rsid w:val="00E2036B"/>
    <w:rsid w:val="00E203C2"/>
    <w:rsid w:val="00E20527"/>
    <w:rsid w:val="00E20E98"/>
    <w:rsid w:val="00E21625"/>
    <w:rsid w:val="00E217C0"/>
    <w:rsid w:val="00E22B6B"/>
    <w:rsid w:val="00E306F3"/>
    <w:rsid w:val="00E30B82"/>
    <w:rsid w:val="00E30EF5"/>
    <w:rsid w:val="00E3244B"/>
    <w:rsid w:val="00E326F3"/>
    <w:rsid w:val="00E32C38"/>
    <w:rsid w:val="00E330E3"/>
    <w:rsid w:val="00E34551"/>
    <w:rsid w:val="00E35486"/>
    <w:rsid w:val="00E35890"/>
    <w:rsid w:val="00E35DFC"/>
    <w:rsid w:val="00E41099"/>
    <w:rsid w:val="00E432A4"/>
    <w:rsid w:val="00E43434"/>
    <w:rsid w:val="00E4381D"/>
    <w:rsid w:val="00E43F96"/>
    <w:rsid w:val="00E44607"/>
    <w:rsid w:val="00E44AEF"/>
    <w:rsid w:val="00E45187"/>
    <w:rsid w:val="00E4603F"/>
    <w:rsid w:val="00E472B1"/>
    <w:rsid w:val="00E478DA"/>
    <w:rsid w:val="00E51AE5"/>
    <w:rsid w:val="00E51C11"/>
    <w:rsid w:val="00E525B4"/>
    <w:rsid w:val="00E55211"/>
    <w:rsid w:val="00E554AA"/>
    <w:rsid w:val="00E5645A"/>
    <w:rsid w:val="00E56A1D"/>
    <w:rsid w:val="00E56DB3"/>
    <w:rsid w:val="00E57275"/>
    <w:rsid w:val="00E57E6D"/>
    <w:rsid w:val="00E60B12"/>
    <w:rsid w:val="00E61783"/>
    <w:rsid w:val="00E62B60"/>
    <w:rsid w:val="00E63D81"/>
    <w:rsid w:val="00E64538"/>
    <w:rsid w:val="00E64C02"/>
    <w:rsid w:val="00E665D4"/>
    <w:rsid w:val="00E66C81"/>
    <w:rsid w:val="00E6769F"/>
    <w:rsid w:val="00E678D4"/>
    <w:rsid w:val="00E70902"/>
    <w:rsid w:val="00E70C96"/>
    <w:rsid w:val="00E71748"/>
    <w:rsid w:val="00E71E7D"/>
    <w:rsid w:val="00E7225A"/>
    <w:rsid w:val="00E732C2"/>
    <w:rsid w:val="00E759DA"/>
    <w:rsid w:val="00E813A7"/>
    <w:rsid w:val="00E81EC9"/>
    <w:rsid w:val="00E83A40"/>
    <w:rsid w:val="00E83E62"/>
    <w:rsid w:val="00E8406B"/>
    <w:rsid w:val="00E87CCD"/>
    <w:rsid w:val="00E87E19"/>
    <w:rsid w:val="00E915CF"/>
    <w:rsid w:val="00E918D1"/>
    <w:rsid w:val="00E9227F"/>
    <w:rsid w:val="00E929C5"/>
    <w:rsid w:val="00E93CFE"/>
    <w:rsid w:val="00E945F6"/>
    <w:rsid w:val="00E95D32"/>
    <w:rsid w:val="00E9719E"/>
    <w:rsid w:val="00EA1874"/>
    <w:rsid w:val="00EA2C2A"/>
    <w:rsid w:val="00EA345B"/>
    <w:rsid w:val="00EA34A9"/>
    <w:rsid w:val="00EA3E49"/>
    <w:rsid w:val="00EA40FE"/>
    <w:rsid w:val="00EA4413"/>
    <w:rsid w:val="00EA5C80"/>
    <w:rsid w:val="00EA5F2F"/>
    <w:rsid w:val="00EA6E9D"/>
    <w:rsid w:val="00EB1033"/>
    <w:rsid w:val="00EB106C"/>
    <w:rsid w:val="00EB133E"/>
    <w:rsid w:val="00EB36D2"/>
    <w:rsid w:val="00EB6EE4"/>
    <w:rsid w:val="00EC0BA2"/>
    <w:rsid w:val="00EC0EBE"/>
    <w:rsid w:val="00EC12C3"/>
    <w:rsid w:val="00EC1847"/>
    <w:rsid w:val="00EC21B7"/>
    <w:rsid w:val="00EC2D59"/>
    <w:rsid w:val="00EC31A5"/>
    <w:rsid w:val="00EC32A4"/>
    <w:rsid w:val="00EC65A1"/>
    <w:rsid w:val="00EC6978"/>
    <w:rsid w:val="00EC6FAB"/>
    <w:rsid w:val="00ED3BA9"/>
    <w:rsid w:val="00ED4946"/>
    <w:rsid w:val="00ED4DA5"/>
    <w:rsid w:val="00ED5CC2"/>
    <w:rsid w:val="00ED77F7"/>
    <w:rsid w:val="00EE1E9A"/>
    <w:rsid w:val="00EE2188"/>
    <w:rsid w:val="00EE33F8"/>
    <w:rsid w:val="00EE484E"/>
    <w:rsid w:val="00EE489F"/>
    <w:rsid w:val="00EE4B5B"/>
    <w:rsid w:val="00EE5CC2"/>
    <w:rsid w:val="00EE6A17"/>
    <w:rsid w:val="00EE7078"/>
    <w:rsid w:val="00EE72DC"/>
    <w:rsid w:val="00EE7A78"/>
    <w:rsid w:val="00EF0560"/>
    <w:rsid w:val="00EF1387"/>
    <w:rsid w:val="00EF4DB3"/>
    <w:rsid w:val="00EF52E1"/>
    <w:rsid w:val="00EF5A89"/>
    <w:rsid w:val="00EF64CD"/>
    <w:rsid w:val="00EF70E6"/>
    <w:rsid w:val="00F001D5"/>
    <w:rsid w:val="00F0098D"/>
    <w:rsid w:val="00F00B0C"/>
    <w:rsid w:val="00F00BD6"/>
    <w:rsid w:val="00F0251C"/>
    <w:rsid w:val="00F0268D"/>
    <w:rsid w:val="00F031C0"/>
    <w:rsid w:val="00F0401A"/>
    <w:rsid w:val="00F0404B"/>
    <w:rsid w:val="00F047AE"/>
    <w:rsid w:val="00F04ABE"/>
    <w:rsid w:val="00F0516B"/>
    <w:rsid w:val="00F05DC0"/>
    <w:rsid w:val="00F06470"/>
    <w:rsid w:val="00F070F8"/>
    <w:rsid w:val="00F117EF"/>
    <w:rsid w:val="00F15C3F"/>
    <w:rsid w:val="00F175CB"/>
    <w:rsid w:val="00F176C1"/>
    <w:rsid w:val="00F22AD4"/>
    <w:rsid w:val="00F22C21"/>
    <w:rsid w:val="00F244BC"/>
    <w:rsid w:val="00F24C56"/>
    <w:rsid w:val="00F24EA7"/>
    <w:rsid w:val="00F25871"/>
    <w:rsid w:val="00F25906"/>
    <w:rsid w:val="00F269CA"/>
    <w:rsid w:val="00F2740E"/>
    <w:rsid w:val="00F277F3"/>
    <w:rsid w:val="00F27D50"/>
    <w:rsid w:val="00F303E6"/>
    <w:rsid w:val="00F30C82"/>
    <w:rsid w:val="00F33B52"/>
    <w:rsid w:val="00F34D1F"/>
    <w:rsid w:val="00F3636D"/>
    <w:rsid w:val="00F36A43"/>
    <w:rsid w:val="00F409DB"/>
    <w:rsid w:val="00F40AB0"/>
    <w:rsid w:val="00F40E02"/>
    <w:rsid w:val="00F42327"/>
    <w:rsid w:val="00F4361F"/>
    <w:rsid w:val="00F43CF1"/>
    <w:rsid w:val="00F4603F"/>
    <w:rsid w:val="00F4620A"/>
    <w:rsid w:val="00F46817"/>
    <w:rsid w:val="00F46F4F"/>
    <w:rsid w:val="00F476EE"/>
    <w:rsid w:val="00F50A33"/>
    <w:rsid w:val="00F5139E"/>
    <w:rsid w:val="00F5175F"/>
    <w:rsid w:val="00F54654"/>
    <w:rsid w:val="00F54878"/>
    <w:rsid w:val="00F55769"/>
    <w:rsid w:val="00F55D59"/>
    <w:rsid w:val="00F5643F"/>
    <w:rsid w:val="00F56ACA"/>
    <w:rsid w:val="00F578A8"/>
    <w:rsid w:val="00F60D09"/>
    <w:rsid w:val="00F613B3"/>
    <w:rsid w:val="00F62AA5"/>
    <w:rsid w:val="00F632A0"/>
    <w:rsid w:val="00F634AC"/>
    <w:rsid w:val="00F638EC"/>
    <w:rsid w:val="00F63C18"/>
    <w:rsid w:val="00F63C4F"/>
    <w:rsid w:val="00F6491B"/>
    <w:rsid w:val="00F67697"/>
    <w:rsid w:val="00F67D37"/>
    <w:rsid w:val="00F71594"/>
    <w:rsid w:val="00F71803"/>
    <w:rsid w:val="00F7282B"/>
    <w:rsid w:val="00F807DA"/>
    <w:rsid w:val="00F8199F"/>
    <w:rsid w:val="00F81CC5"/>
    <w:rsid w:val="00F844F9"/>
    <w:rsid w:val="00F8566A"/>
    <w:rsid w:val="00F85844"/>
    <w:rsid w:val="00F860BF"/>
    <w:rsid w:val="00F864F8"/>
    <w:rsid w:val="00F87F1E"/>
    <w:rsid w:val="00F90839"/>
    <w:rsid w:val="00F90DD5"/>
    <w:rsid w:val="00F925A6"/>
    <w:rsid w:val="00F93788"/>
    <w:rsid w:val="00F95589"/>
    <w:rsid w:val="00F9571F"/>
    <w:rsid w:val="00F962AC"/>
    <w:rsid w:val="00F96C81"/>
    <w:rsid w:val="00FA121B"/>
    <w:rsid w:val="00FA1DF3"/>
    <w:rsid w:val="00FA235C"/>
    <w:rsid w:val="00FA2474"/>
    <w:rsid w:val="00FA264F"/>
    <w:rsid w:val="00FA3A3D"/>
    <w:rsid w:val="00FA4F97"/>
    <w:rsid w:val="00FA56E9"/>
    <w:rsid w:val="00FA5701"/>
    <w:rsid w:val="00FA5765"/>
    <w:rsid w:val="00FA5C64"/>
    <w:rsid w:val="00FA6020"/>
    <w:rsid w:val="00FA7C3E"/>
    <w:rsid w:val="00FA7C95"/>
    <w:rsid w:val="00FB0EB9"/>
    <w:rsid w:val="00FB149F"/>
    <w:rsid w:val="00FB179E"/>
    <w:rsid w:val="00FB2391"/>
    <w:rsid w:val="00FB3625"/>
    <w:rsid w:val="00FB3C86"/>
    <w:rsid w:val="00FB48A0"/>
    <w:rsid w:val="00FB58CE"/>
    <w:rsid w:val="00FB6003"/>
    <w:rsid w:val="00FC03AD"/>
    <w:rsid w:val="00FC08DE"/>
    <w:rsid w:val="00FC0A1D"/>
    <w:rsid w:val="00FC1408"/>
    <w:rsid w:val="00FC18C3"/>
    <w:rsid w:val="00FC412F"/>
    <w:rsid w:val="00FC462D"/>
    <w:rsid w:val="00FC6066"/>
    <w:rsid w:val="00FC7476"/>
    <w:rsid w:val="00FC7DE3"/>
    <w:rsid w:val="00FD4009"/>
    <w:rsid w:val="00FD46B3"/>
    <w:rsid w:val="00FD4826"/>
    <w:rsid w:val="00FD540D"/>
    <w:rsid w:val="00FD6655"/>
    <w:rsid w:val="00FE031A"/>
    <w:rsid w:val="00FE1073"/>
    <w:rsid w:val="00FE2C64"/>
    <w:rsid w:val="00FE38D1"/>
    <w:rsid w:val="00FE3F6D"/>
    <w:rsid w:val="00FE4F78"/>
    <w:rsid w:val="00FE6361"/>
    <w:rsid w:val="00FE6720"/>
    <w:rsid w:val="00FE677B"/>
    <w:rsid w:val="00FF1191"/>
    <w:rsid w:val="00FF221B"/>
    <w:rsid w:val="00FF37B8"/>
    <w:rsid w:val="00FF5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customStyle="1" w:styleId="midtext">
    <w:name w:val="midtext"/>
    <w:basedOn w:val="Normal"/>
    <w:rsid w:val="004B20E5"/>
    <w:pPr>
      <w:spacing w:before="100" w:beforeAutospacing="1" w:after="100" w:afterAutospacing="1"/>
    </w:pPr>
  </w:style>
  <w:style w:type="character" w:styleId="Strong">
    <w:name w:val="Strong"/>
    <w:basedOn w:val="DefaultParagraphFont"/>
    <w:qFormat/>
    <w:rsid w:val="004B20E5"/>
    <w:rPr>
      <w:b/>
      <w:bCs/>
    </w:rPr>
  </w:style>
  <w:style w:type="paragraph" w:styleId="NormalWeb">
    <w:name w:val="Normal (Web)"/>
    <w:basedOn w:val="Normal"/>
    <w:rsid w:val="004B20E5"/>
    <w:pPr>
      <w:spacing w:before="100" w:beforeAutospacing="1" w:after="100" w:afterAutospacing="1"/>
    </w:pPr>
  </w:style>
  <w:style w:type="character" w:styleId="Emphasis">
    <w:name w:val="Emphasis"/>
    <w:basedOn w:val="DefaultParagraphFont"/>
    <w:qFormat/>
    <w:rsid w:val="00A332A9"/>
    <w:rPr>
      <w:b/>
      <w:bCs/>
      <w:i w:val="0"/>
      <w:iCs w:val="0"/>
    </w:rPr>
  </w:style>
  <w:style w:type="paragraph" w:styleId="ListParagraph">
    <w:name w:val="List Paragraph"/>
    <w:basedOn w:val="Normal"/>
    <w:uiPriority w:val="34"/>
    <w:qFormat/>
    <w:rsid w:val="00C05A9F"/>
    <w:pPr>
      <w:ind w:left="720"/>
      <w:contextualSpacing/>
    </w:pPr>
  </w:style>
</w:styles>
</file>

<file path=word/webSettings.xml><?xml version="1.0" encoding="utf-8"?>
<w:webSettings xmlns:r="http://schemas.openxmlformats.org/officeDocument/2006/relationships" xmlns:w="http://schemas.openxmlformats.org/wordprocessingml/2006/main">
  <w:divs>
    <w:div w:id="7260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A7E9C4A-DF6F-48AB-BEB4-4442BECC0BC2}"/>
</file>

<file path=customXml/itemProps2.xml><?xml version="1.0" encoding="utf-8"?>
<ds:datastoreItem xmlns:ds="http://schemas.openxmlformats.org/officeDocument/2006/customXml" ds:itemID="{25D5A3A3-DBB6-41F4-B46F-B2B61BC8AB93}"/>
</file>

<file path=customXml/itemProps3.xml><?xml version="1.0" encoding="utf-8"?>
<ds:datastoreItem xmlns:ds="http://schemas.openxmlformats.org/officeDocument/2006/customXml" ds:itemID="{766AA909-5528-435C-9C20-8FE911F3379D}"/>
</file>

<file path=customXml/itemProps4.xml><?xml version="1.0" encoding="utf-8"?>
<ds:datastoreItem xmlns:ds="http://schemas.openxmlformats.org/officeDocument/2006/customXml" ds:itemID="{B6F2FA6F-259F-470B-BA1B-73A0E749FECB}"/>
</file>

<file path=docProps/app.xml><?xml version="1.0" encoding="utf-8"?>
<Properties xmlns="http://schemas.openxmlformats.org/officeDocument/2006/extended-properties" xmlns:vt="http://schemas.openxmlformats.org/officeDocument/2006/docPropsVTypes">
  <Template>Normal.dotm</Template>
  <TotalTime>35</TotalTime>
  <Pages>4</Pages>
  <Words>1777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11717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 Juanita E. Witham</cp:lastModifiedBy>
  <cp:revision>10</cp:revision>
  <cp:lastPrinted>2015-05-04T19:25:00Z</cp:lastPrinted>
  <dcterms:created xsi:type="dcterms:W3CDTF">2015-05-01T20:01:00Z</dcterms:created>
  <dcterms:modified xsi:type="dcterms:W3CDTF">2015-05-04T19:25:00Z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3723600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