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B8" w:rsidRDefault="00DF40F0" w:rsidP="00CB44FA">
      <w:pPr>
        <w:ind w:left="4320"/>
        <w:rPr>
          <w:b/>
        </w:rPr>
      </w:pPr>
      <w:r>
        <w:rPr>
          <w:b/>
        </w:rPr>
        <w:t xml:space="preserve">    </w:t>
      </w:r>
      <w:r w:rsidR="00957C26">
        <w:rPr>
          <w:b/>
        </w:rPr>
        <w:t>MINUTES</w:t>
      </w:r>
    </w:p>
    <w:p w:rsidR="00957C26" w:rsidRPr="006555C8" w:rsidRDefault="00957C26" w:rsidP="00957C26">
      <w:pPr>
        <w:jc w:val="center"/>
        <w:rPr>
          <w:b/>
          <w:sz w:val="14"/>
          <w:szCs w:val="14"/>
        </w:rPr>
      </w:pPr>
    </w:p>
    <w:p w:rsidR="00A17407" w:rsidRDefault="000B68A0" w:rsidP="00504694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HEALTH REFORM</w:t>
      </w:r>
      <w:r w:rsidR="00A17407">
        <w:rPr>
          <w:b/>
          <w:caps/>
          <w:sz w:val="22"/>
          <w:szCs w:val="22"/>
        </w:rPr>
        <w:t xml:space="preserve"> Legislative</w:t>
      </w:r>
    </w:p>
    <w:p w:rsidR="000B68A0" w:rsidRPr="0060259B" w:rsidRDefault="000B68A0" w:rsidP="00504694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TASK FORCE</w:t>
      </w:r>
    </w:p>
    <w:p w:rsidR="00F8199F" w:rsidRPr="006555C8" w:rsidRDefault="00F8199F" w:rsidP="00957C26">
      <w:pPr>
        <w:jc w:val="center"/>
        <w:rPr>
          <w:sz w:val="14"/>
          <w:szCs w:val="14"/>
        </w:rPr>
      </w:pPr>
    </w:p>
    <w:p w:rsidR="00F8199F" w:rsidRPr="0060259B" w:rsidRDefault="00FF77FA" w:rsidP="00957C26">
      <w:pPr>
        <w:jc w:val="center"/>
        <w:rPr>
          <w:sz w:val="22"/>
          <w:szCs w:val="22"/>
        </w:rPr>
      </w:pPr>
      <w:r>
        <w:rPr>
          <w:sz w:val="22"/>
          <w:szCs w:val="22"/>
        </w:rPr>
        <w:t>July 15</w:t>
      </w:r>
      <w:r w:rsidR="00CC2914">
        <w:rPr>
          <w:sz w:val="22"/>
          <w:szCs w:val="22"/>
        </w:rPr>
        <w:t>, 2015</w:t>
      </w:r>
    </w:p>
    <w:p w:rsidR="00957C26" w:rsidRPr="0060259B" w:rsidRDefault="009D0019" w:rsidP="00957C26">
      <w:pPr>
        <w:jc w:val="center"/>
        <w:rPr>
          <w:sz w:val="22"/>
          <w:szCs w:val="22"/>
        </w:rPr>
      </w:pPr>
      <w:r w:rsidRPr="0060259B">
        <w:rPr>
          <w:sz w:val="22"/>
          <w:szCs w:val="22"/>
        </w:rPr>
        <w:t>----------------------------</w:t>
      </w:r>
    </w:p>
    <w:p w:rsidR="009D0019" w:rsidRPr="00FD184E" w:rsidRDefault="009D0019" w:rsidP="00957C26">
      <w:pPr>
        <w:jc w:val="center"/>
        <w:rPr>
          <w:sz w:val="16"/>
          <w:szCs w:val="16"/>
        </w:rPr>
      </w:pPr>
    </w:p>
    <w:p w:rsidR="00957C26" w:rsidRPr="00DB631C" w:rsidRDefault="00957C26" w:rsidP="00957C26">
      <w:pPr>
        <w:rPr>
          <w:sz w:val="21"/>
          <w:szCs w:val="21"/>
        </w:rPr>
      </w:pPr>
      <w:r w:rsidRPr="00DB631C">
        <w:rPr>
          <w:sz w:val="21"/>
          <w:szCs w:val="21"/>
        </w:rPr>
        <w:t xml:space="preserve">The </w:t>
      </w:r>
      <w:r w:rsidR="000B68A0" w:rsidRPr="00DB631C">
        <w:rPr>
          <w:sz w:val="21"/>
          <w:szCs w:val="21"/>
        </w:rPr>
        <w:t>Health Reform Legislative Task Force</w:t>
      </w:r>
      <w:r w:rsidRPr="00DB631C">
        <w:rPr>
          <w:sz w:val="21"/>
          <w:szCs w:val="21"/>
        </w:rPr>
        <w:t xml:space="preserve"> met </w:t>
      </w:r>
      <w:r w:rsidR="00FF77FA">
        <w:rPr>
          <w:sz w:val="21"/>
          <w:szCs w:val="21"/>
        </w:rPr>
        <w:t>Wednesday</w:t>
      </w:r>
      <w:r w:rsidR="000B68A0" w:rsidRPr="00DB631C">
        <w:rPr>
          <w:sz w:val="21"/>
          <w:szCs w:val="21"/>
        </w:rPr>
        <w:t xml:space="preserve">, </w:t>
      </w:r>
      <w:r w:rsidR="00FF77FA">
        <w:rPr>
          <w:sz w:val="21"/>
          <w:szCs w:val="21"/>
        </w:rPr>
        <w:t>July 15</w:t>
      </w:r>
      <w:r w:rsidR="00A73F4B" w:rsidRPr="00DB631C">
        <w:rPr>
          <w:sz w:val="21"/>
          <w:szCs w:val="21"/>
        </w:rPr>
        <w:t>,</w:t>
      </w:r>
      <w:r w:rsidR="000B68A0" w:rsidRPr="00DB631C">
        <w:rPr>
          <w:sz w:val="21"/>
          <w:szCs w:val="21"/>
        </w:rPr>
        <w:t xml:space="preserve"> 2015</w:t>
      </w:r>
      <w:r w:rsidR="00DB2DFE" w:rsidRPr="00DB631C">
        <w:rPr>
          <w:sz w:val="21"/>
          <w:szCs w:val="21"/>
        </w:rPr>
        <w:t xml:space="preserve"> </w:t>
      </w:r>
      <w:r w:rsidR="00275D50" w:rsidRPr="00DB631C">
        <w:rPr>
          <w:sz w:val="21"/>
          <w:szCs w:val="21"/>
        </w:rPr>
        <w:t xml:space="preserve">at </w:t>
      </w:r>
      <w:r w:rsidR="008B71C1" w:rsidRPr="00DB631C">
        <w:rPr>
          <w:sz w:val="21"/>
          <w:szCs w:val="21"/>
        </w:rPr>
        <w:t>10</w:t>
      </w:r>
      <w:r w:rsidR="00DA36FF" w:rsidRPr="00DB631C">
        <w:rPr>
          <w:sz w:val="21"/>
          <w:szCs w:val="21"/>
        </w:rPr>
        <w:t>:</w:t>
      </w:r>
      <w:r w:rsidR="00724E2E" w:rsidRPr="00DB631C">
        <w:rPr>
          <w:sz w:val="21"/>
          <w:szCs w:val="21"/>
        </w:rPr>
        <w:t>0</w:t>
      </w:r>
      <w:r w:rsidR="00DA36FF" w:rsidRPr="00DB631C">
        <w:rPr>
          <w:sz w:val="21"/>
          <w:szCs w:val="21"/>
        </w:rPr>
        <w:t>0 a.m.</w:t>
      </w:r>
      <w:r w:rsidR="009B0B7A" w:rsidRPr="00DB631C">
        <w:rPr>
          <w:sz w:val="21"/>
          <w:szCs w:val="21"/>
        </w:rPr>
        <w:t xml:space="preserve"> </w:t>
      </w:r>
      <w:r w:rsidR="0051702F" w:rsidRPr="00DB631C">
        <w:rPr>
          <w:sz w:val="21"/>
          <w:szCs w:val="21"/>
        </w:rPr>
        <w:t xml:space="preserve">in </w:t>
      </w:r>
      <w:r w:rsidR="00774668" w:rsidRPr="00DB631C">
        <w:rPr>
          <w:sz w:val="21"/>
          <w:szCs w:val="21"/>
        </w:rPr>
        <w:t xml:space="preserve">Committee </w:t>
      </w:r>
      <w:r w:rsidR="0051702F" w:rsidRPr="00DB631C">
        <w:rPr>
          <w:sz w:val="21"/>
          <w:szCs w:val="21"/>
        </w:rPr>
        <w:t xml:space="preserve">Room </w:t>
      </w:r>
      <w:r w:rsidR="00774668" w:rsidRPr="00DB631C">
        <w:rPr>
          <w:sz w:val="21"/>
          <w:szCs w:val="21"/>
        </w:rPr>
        <w:t>A of the Big MAC Building</w:t>
      </w:r>
      <w:r w:rsidR="000B68A0" w:rsidRPr="00DB631C">
        <w:rPr>
          <w:sz w:val="21"/>
          <w:szCs w:val="21"/>
        </w:rPr>
        <w:t xml:space="preserve">, </w:t>
      </w:r>
      <w:r w:rsidR="006654A5" w:rsidRPr="00DB631C">
        <w:rPr>
          <w:sz w:val="21"/>
          <w:szCs w:val="21"/>
        </w:rPr>
        <w:t>Little Rock</w:t>
      </w:r>
      <w:r w:rsidR="009B0B7A" w:rsidRPr="00DB631C">
        <w:rPr>
          <w:sz w:val="21"/>
          <w:szCs w:val="21"/>
        </w:rPr>
        <w:t>,</w:t>
      </w:r>
      <w:r w:rsidR="009D0019" w:rsidRPr="00DB631C">
        <w:rPr>
          <w:sz w:val="21"/>
          <w:szCs w:val="21"/>
        </w:rPr>
        <w:t xml:space="preserve"> Arkansas</w:t>
      </w:r>
      <w:r w:rsidRPr="00DB631C">
        <w:rPr>
          <w:sz w:val="21"/>
          <w:szCs w:val="21"/>
        </w:rPr>
        <w:t>.</w:t>
      </w:r>
    </w:p>
    <w:p w:rsidR="00957C26" w:rsidRPr="00FD184E" w:rsidRDefault="00957C26" w:rsidP="00957C26">
      <w:pPr>
        <w:rPr>
          <w:sz w:val="16"/>
          <w:szCs w:val="16"/>
        </w:rPr>
      </w:pPr>
    </w:p>
    <w:p w:rsidR="00A61D25" w:rsidRPr="00DB631C" w:rsidRDefault="00DB7398" w:rsidP="00957C26">
      <w:pPr>
        <w:rPr>
          <w:sz w:val="21"/>
          <w:szCs w:val="21"/>
        </w:rPr>
      </w:pPr>
      <w:r w:rsidRPr="00DB631C">
        <w:rPr>
          <w:b/>
          <w:sz w:val="21"/>
          <w:szCs w:val="21"/>
        </w:rPr>
        <w:t xml:space="preserve">Senate Health </w:t>
      </w:r>
      <w:r w:rsidR="00A26CBE" w:rsidRPr="00DB631C">
        <w:rPr>
          <w:b/>
          <w:sz w:val="21"/>
          <w:szCs w:val="21"/>
        </w:rPr>
        <w:t xml:space="preserve">Reform Task Force </w:t>
      </w:r>
      <w:r w:rsidR="00B64465" w:rsidRPr="00DB631C">
        <w:rPr>
          <w:b/>
          <w:sz w:val="21"/>
          <w:szCs w:val="21"/>
        </w:rPr>
        <w:t>member</w:t>
      </w:r>
      <w:r w:rsidRPr="00DB631C">
        <w:rPr>
          <w:b/>
          <w:sz w:val="21"/>
          <w:szCs w:val="21"/>
        </w:rPr>
        <w:t>s</w:t>
      </w:r>
      <w:r w:rsidR="00A61D25" w:rsidRPr="00DB631C">
        <w:rPr>
          <w:b/>
          <w:sz w:val="21"/>
          <w:szCs w:val="21"/>
        </w:rPr>
        <w:t xml:space="preserve"> attending w</w:t>
      </w:r>
      <w:r w:rsidRPr="00DB631C">
        <w:rPr>
          <w:b/>
          <w:sz w:val="21"/>
          <w:szCs w:val="21"/>
        </w:rPr>
        <w:t>ere</w:t>
      </w:r>
      <w:r w:rsidR="00A61D25" w:rsidRPr="00DB631C">
        <w:rPr>
          <w:b/>
          <w:sz w:val="21"/>
          <w:szCs w:val="21"/>
        </w:rPr>
        <w:t>:</w:t>
      </w:r>
      <w:r w:rsidR="00A61D25" w:rsidRPr="00DB631C">
        <w:rPr>
          <w:sz w:val="21"/>
          <w:szCs w:val="21"/>
        </w:rPr>
        <w:t xml:space="preserve">  </w:t>
      </w:r>
      <w:r w:rsidR="00B64465" w:rsidRPr="00DB631C">
        <w:rPr>
          <w:sz w:val="21"/>
          <w:szCs w:val="21"/>
        </w:rPr>
        <w:t>Senator</w:t>
      </w:r>
      <w:r w:rsidRPr="00DB631C">
        <w:rPr>
          <w:sz w:val="21"/>
          <w:szCs w:val="21"/>
        </w:rPr>
        <w:t>s</w:t>
      </w:r>
      <w:r w:rsidR="009D6229" w:rsidRPr="00DB631C">
        <w:rPr>
          <w:sz w:val="21"/>
          <w:szCs w:val="21"/>
        </w:rPr>
        <w:t xml:space="preserve"> </w:t>
      </w:r>
      <w:r w:rsidR="004F2679" w:rsidRPr="00DB631C">
        <w:rPr>
          <w:sz w:val="21"/>
          <w:szCs w:val="21"/>
        </w:rPr>
        <w:t>Jim Hendren,</w:t>
      </w:r>
      <w:r w:rsidR="002E1FCA" w:rsidRPr="00DB631C">
        <w:rPr>
          <w:sz w:val="21"/>
          <w:szCs w:val="21"/>
        </w:rPr>
        <w:t xml:space="preserve"> </w:t>
      </w:r>
      <w:r w:rsidR="006A3D9C" w:rsidRPr="00DB631C">
        <w:rPr>
          <w:sz w:val="21"/>
          <w:szCs w:val="21"/>
        </w:rPr>
        <w:t>Chair</w:t>
      </w:r>
      <w:r w:rsidR="00590BC0" w:rsidRPr="00DB631C">
        <w:rPr>
          <w:sz w:val="21"/>
          <w:szCs w:val="21"/>
        </w:rPr>
        <w:t>;</w:t>
      </w:r>
      <w:r w:rsidRPr="00DB631C">
        <w:rPr>
          <w:sz w:val="21"/>
          <w:szCs w:val="21"/>
        </w:rPr>
        <w:t xml:space="preserve"> </w:t>
      </w:r>
      <w:r w:rsidR="00CF18E0" w:rsidRPr="00DB631C">
        <w:rPr>
          <w:sz w:val="21"/>
          <w:szCs w:val="21"/>
        </w:rPr>
        <w:t xml:space="preserve">Cecile Bledsoe, Vice Chair; </w:t>
      </w:r>
      <w:r w:rsidR="001E40E4" w:rsidRPr="00DB631C">
        <w:rPr>
          <w:sz w:val="21"/>
          <w:szCs w:val="21"/>
        </w:rPr>
        <w:t xml:space="preserve">Linda Chesterfield, </w:t>
      </w:r>
      <w:r w:rsidR="008307E9">
        <w:rPr>
          <w:sz w:val="21"/>
          <w:szCs w:val="21"/>
        </w:rPr>
        <w:t xml:space="preserve">John Cooper, </w:t>
      </w:r>
      <w:r w:rsidR="001E40E4" w:rsidRPr="00DB631C">
        <w:rPr>
          <w:sz w:val="21"/>
          <w:szCs w:val="21"/>
        </w:rPr>
        <w:t xml:space="preserve">Keith Ingram, </w:t>
      </w:r>
      <w:r w:rsidR="008B71C1" w:rsidRPr="00DB631C">
        <w:rPr>
          <w:sz w:val="21"/>
          <w:szCs w:val="21"/>
        </w:rPr>
        <w:t xml:space="preserve">Jason </w:t>
      </w:r>
      <w:proofErr w:type="spellStart"/>
      <w:r w:rsidR="008B71C1" w:rsidRPr="00DB631C">
        <w:rPr>
          <w:sz w:val="21"/>
          <w:szCs w:val="21"/>
        </w:rPr>
        <w:t>Rapert</w:t>
      </w:r>
      <w:proofErr w:type="spellEnd"/>
      <w:r w:rsidR="008B71C1" w:rsidRPr="00DB631C">
        <w:rPr>
          <w:sz w:val="21"/>
          <w:szCs w:val="21"/>
        </w:rPr>
        <w:t xml:space="preserve">, and </w:t>
      </w:r>
      <w:r w:rsidR="00CF18E0" w:rsidRPr="00DB631C">
        <w:rPr>
          <w:sz w:val="21"/>
          <w:szCs w:val="21"/>
        </w:rPr>
        <w:t>Terry Rice</w:t>
      </w:r>
      <w:r w:rsidR="009D6229" w:rsidRPr="00DB631C">
        <w:rPr>
          <w:sz w:val="21"/>
          <w:szCs w:val="21"/>
        </w:rPr>
        <w:t>.</w:t>
      </w:r>
    </w:p>
    <w:p w:rsidR="00A61D25" w:rsidRPr="00FD184E" w:rsidRDefault="00A61D25" w:rsidP="00957C26">
      <w:pPr>
        <w:rPr>
          <w:sz w:val="16"/>
          <w:szCs w:val="16"/>
        </w:rPr>
      </w:pPr>
    </w:p>
    <w:p w:rsidR="00957C26" w:rsidRPr="00DB631C" w:rsidRDefault="00DB7398" w:rsidP="00957C26">
      <w:pPr>
        <w:rPr>
          <w:sz w:val="21"/>
          <w:szCs w:val="21"/>
        </w:rPr>
      </w:pPr>
      <w:r w:rsidRPr="00DB631C">
        <w:rPr>
          <w:b/>
          <w:sz w:val="21"/>
          <w:szCs w:val="21"/>
        </w:rPr>
        <w:t xml:space="preserve">House Health </w:t>
      </w:r>
      <w:r w:rsidR="00A26CBE" w:rsidRPr="00DB631C">
        <w:rPr>
          <w:b/>
          <w:sz w:val="21"/>
          <w:szCs w:val="21"/>
        </w:rPr>
        <w:t xml:space="preserve">Reform Task Force </w:t>
      </w:r>
      <w:r w:rsidR="00957C26" w:rsidRPr="00DB631C">
        <w:rPr>
          <w:b/>
          <w:sz w:val="21"/>
          <w:szCs w:val="21"/>
        </w:rPr>
        <w:t xml:space="preserve">members attending were: </w:t>
      </w:r>
      <w:r w:rsidR="0086180C" w:rsidRPr="00DB631C">
        <w:rPr>
          <w:b/>
          <w:sz w:val="21"/>
          <w:szCs w:val="21"/>
        </w:rPr>
        <w:t xml:space="preserve"> </w:t>
      </w:r>
      <w:r w:rsidR="00957C26" w:rsidRPr="00DB631C">
        <w:rPr>
          <w:sz w:val="21"/>
          <w:szCs w:val="21"/>
        </w:rPr>
        <w:t xml:space="preserve">Representatives </w:t>
      </w:r>
      <w:r w:rsidR="004F2679" w:rsidRPr="00DB631C">
        <w:rPr>
          <w:sz w:val="21"/>
          <w:szCs w:val="21"/>
        </w:rPr>
        <w:t>Charlie Collins, Chair</w:t>
      </w:r>
      <w:r w:rsidR="00CF18E0" w:rsidRPr="00DB631C">
        <w:rPr>
          <w:sz w:val="21"/>
          <w:szCs w:val="21"/>
        </w:rPr>
        <w:t xml:space="preserve">; </w:t>
      </w:r>
      <w:r w:rsidR="00BD34C2" w:rsidRPr="00DB631C">
        <w:rPr>
          <w:sz w:val="21"/>
          <w:szCs w:val="21"/>
        </w:rPr>
        <w:t>Reginald Murdock, Vice Chair</w:t>
      </w:r>
      <w:r w:rsidR="00027CBF" w:rsidRPr="00DB631C">
        <w:rPr>
          <w:sz w:val="21"/>
          <w:szCs w:val="21"/>
        </w:rPr>
        <w:t>;</w:t>
      </w:r>
      <w:r w:rsidR="00BD34C2" w:rsidRPr="00DB631C">
        <w:rPr>
          <w:sz w:val="21"/>
          <w:szCs w:val="21"/>
        </w:rPr>
        <w:t xml:space="preserve"> </w:t>
      </w:r>
      <w:r w:rsidR="00CF18E0" w:rsidRPr="00DB631C">
        <w:rPr>
          <w:sz w:val="21"/>
          <w:szCs w:val="21"/>
        </w:rPr>
        <w:t xml:space="preserve">Justin Boyd, </w:t>
      </w:r>
      <w:r w:rsidR="004F2679" w:rsidRPr="00DB631C">
        <w:rPr>
          <w:sz w:val="21"/>
          <w:szCs w:val="21"/>
        </w:rPr>
        <w:t xml:space="preserve">Joe Farrer, Michelle Gray, </w:t>
      </w:r>
      <w:r w:rsidR="00CF18E0" w:rsidRPr="00DB631C">
        <w:rPr>
          <w:sz w:val="21"/>
          <w:szCs w:val="21"/>
        </w:rPr>
        <w:t>Kim Hammer, and David Meeks</w:t>
      </w:r>
      <w:r w:rsidR="004F2679" w:rsidRPr="00DB631C">
        <w:rPr>
          <w:sz w:val="21"/>
          <w:szCs w:val="21"/>
        </w:rPr>
        <w:t>.</w:t>
      </w:r>
    </w:p>
    <w:p w:rsidR="00957C26" w:rsidRPr="00FD184E" w:rsidRDefault="00957C26" w:rsidP="00957C26">
      <w:pPr>
        <w:rPr>
          <w:sz w:val="16"/>
          <w:szCs w:val="16"/>
        </w:rPr>
      </w:pPr>
    </w:p>
    <w:p w:rsidR="004F2679" w:rsidRPr="00DB631C" w:rsidRDefault="004F2679" w:rsidP="00957C26">
      <w:pPr>
        <w:rPr>
          <w:sz w:val="21"/>
          <w:szCs w:val="21"/>
        </w:rPr>
      </w:pPr>
      <w:r w:rsidRPr="00DB631C">
        <w:rPr>
          <w:b/>
          <w:sz w:val="21"/>
          <w:szCs w:val="21"/>
        </w:rPr>
        <w:t>Non Legislative Members Attending</w:t>
      </w:r>
      <w:r w:rsidRPr="00DB631C">
        <w:rPr>
          <w:sz w:val="21"/>
          <w:szCs w:val="21"/>
        </w:rPr>
        <w:t>:  Gregory Bledsoe, M.D., Arkansas Surgeon General.</w:t>
      </w:r>
    </w:p>
    <w:p w:rsidR="004F2679" w:rsidRPr="00FD184E" w:rsidRDefault="004F2679" w:rsidP="00957C26">
      <w:pPr>
        <w:rPr>
          <w:sz w:val="16"/>
          <w:szCs w:val="16"/>
        </w:rPr>
      </w:pPr>
    </w:p>
    <w:p w:rsidR="004F2679" w:rsidRPr="002F28DE" w:rsidRDefault="00722956" w:rsidP="00957C26">
      <w:r w:rsidRPr="00DB631C">
        <w:rPr>
          <w:b/>
          <w:sz w:val="21"/>
          <w:szCs w:val="21"/>
        </w:rPr>
        <w:t>Other legislator</w:t>
      </w:r>
      <w:r w:rsidR="00952983" w:rsidRPr="00DB631C">
        <w:rPr>
          <w:b/>
          <w:sz w:val="21"/>
          <w:szCs w:val="21"/>
        </w:rPr>
        <w:t>s</w:t>
      </w:r>
      <w:r w:rsidRPr="00DB631C">
        <w:rPr>
          <w:b/>
          <w:sz w:val="21"/>
          <w:szCs w:val="21"/>
        </w:rPr>
        <w:t xml:space="preserve"> attending w</w:t>
      </w:r>
      <w:r w:rsidR="00952983" w:rsidRPr="00DB631C">
        <w:rPr>
          <w:b/>
          <w:sz w:val="21"/>
          <w:szCs w:val="21"/>
        </w:rPr>
        <w:t>ere</w:t>
      </w:r>
      <w:r w:rsidRPr="00DB631C">
        <w:rPr>
          <w:b/>
          <w:sz w:val="21"/>
          <w:szCs w:val="21"/>
        </w:rPr>
        <w:t xml:space="preserve">:  </w:t>
      </w:r>
      <w:r w:rsidR="004F2679" w:rsidRPr="00DB631C">
        <w:rPr>
          <w:sz w:val="21"/>
          <w:szCs w:val="21"/>
        </w:rPr>
        <w:t>Senator</w:t>
      </w:r>
      <w:r w:rsidR="007128DD" w:rsidRPr="00DB631C">
        <w:rPr>
          <w:sz w:val="21"/>
          <w:szCs w:val="21"/>
        </w:rPr>
        <w:t xml:space="preserve">s </w:t>
      </w:r>
      <w:r w:rsidR="001D62E5">
        <w:rPr>
          <w:sz w:val="21"/>
          <w:szCs w:val="21"/>
        </w:rPr>
        <w:t>Ronald Caldwell, Joyce Elliott, Jimmy Hickey,</w:t>
      </w:r>
      <w:r w:rsidR="008B71C1" w:rsidRPr="00DB631C">
        <w:rPr>
          <w:sz w:val="21"/>
          <w:szCs w:val="21"/>
        </w:rPr>
        <w:t xml:space="preserve"> </w:t>
      </w:r>
      <w:r w:rsidR="004F2679" w:rsidRPr="00DB631C">
        <w:rPr>
          <w:sz w:val="21"/>
          <w:szCs w:val="21"/>
        </w:rPr>
        <w:t>Missy Irvin</w:t>
      </w:r>
      <w:r w:rsidR="008B71C1" w:rsidRPr="00DB631C">
        <w:rPr>
          <w:sz w:val="21"/>
          <w:szCs w:val="21"/>
        </w:rPr>
        <w:t>,</w:t>
      </w:r>
      <w:r w:rsidR="00724E2E" w:rsidRPr="00DB631C">
        <w:rPr>
          <w:sz w:val="21"/>
          <w:szCs w:val="21"/>
        </w:rPr>
        <w:t xml:space="preserve"> Bryan King,</w:t>
      </w:r>
      <w:r w:rsidR="008B71C1" w:rsidRPr="00DB631C">
        <w:rPr>
          <w:sz w:val="21"/>
          <w:szCs w:val="21"/>
        </w:rPr>
        <w:t xml:space="preserve"> </w:t>
      </w:r>
      <w:r w:rsidR="00724E2E" w:rsidRPr="00DB631C">
        <w:rPr>
          <w:sz w:val="21"/>
          <w:szCs w:val="21"/>
        </w:rPr>
        <w:t>and Eddie Joe Williams</w:t>
      </w:r>
      <w:r w:rsidR="004F2679" w:rsidRPr="00DB631C">
        <w:rPr>
          <w:sz w:val="21"/>
          <w:szCs w:val="21"/>
        </w:rPr>
        <w:t>.</w:t>
      </w:r>
      <w:r w:rsidR="007128DD" w:rsidRPr="00DB631C">
        <w:rPr>
          <w:sz w:val="21"/>
          <w:szCs w:val="21"/>
        </w:rPr>
        <w:t xml:space="preserve">  Representatives </w:t>
      </w:r>
      <w:r w:rsidR="00724E2E" w:rsidRPr="00DB631C">
        <w:rPr>
          <w:sz w:val="21"/>
          <w:szCs w:val="21"/>
        </w:rPr>
        <w:t xml:space="preserve">Eddie Armstrong, </w:t>
      </w:r>
      <w:r w:rsidR="001D62E5">
        <w:rPr>
          <w:sz w:val="21"/>
          <w:szCs w:val="21"/>
        </w:rPr>
        <w:t xml:space="preserve">Mary Bentley, Charles Blake, Ken Bragg, Mary Broadaway, </w:t>
      </w:r>
      <w:proofErr w:type="spellStart"/>
      <w:r w:rsidR="001D62E5">
        <w:rPr>
          <w:sz w:val="21"/>
          <w:szCs w:val="21"/>
        </w:rPr>
        <w:t>Karilyn</w:t>
      </w:r>
      <w:proofErr w:type="spellEnd"/>
      <w:r w:rsidR="001D62E5">
        <w:rPr>
          <w:sz w:val="21"/>
          <w:szCs w:val="21"/>
        </w:rPr>
        <w:t xml:space="preserve"> Brown,</w:t>
      </w:r>
      <w:r w:rsidR="002F28DE">
        <w:rPr>
          <w:sz w:val="21"/>
          <w:szCs w:val="21"/>
        </w:rPr>
        <w:t xml:space="preserve"> </w:t>
      </w:r>
      <w:r w:rsidR="0058779C" w:rsidRPr="00DB631C">
        <w:rPr>
          <w:sz w:val="21"/>
          <w:szCs w:val="21"/>
        </w:rPr>
        <w:t xml:space="preserve">Trevor Drown, </w:t>
      </w:r>
      <w:r w:rsidR="008B71C1" w:rsidRPr="00DB631C">
        <w:rPr>
          <w:sz w:val="21"/>
          <w:szCs w:val="21"/>
        </w:rPr>
        <w:t xml:space="preserve">Vivian Flowers, </w:t>
      </w:r>
      <w:r w:rsidR="002F28DE">
        <w:rPr>
          <w:sz w:val="21"/>
          <w:szCs w:val="21"/>
        </w:rPr>
        <w:t xml:space="preserve">Bill </w:t>
      </w:r>
      <w:proofErr w:type="spellStart"/>
      <w:r w:rsidR="002F28DE">
        <w:rPr>
          <w:sz w:val="21"/>
          <w:szCs w:val="21"/>
        </w:rPr>
        <w:t>Gossage</w:t>
      </w:r>
      <w:proofErr w:type="spellEnd"/>
      <w:r w:rsidR="002F28DE">
        <w:rPr>
          <w:sz w:val="21"/>
          <w:szCs w:val="21"/>
        </w:rPr>
        <w:t xml:space="preserve">, Justin Harris, Ken Henderson, Frederick Love, Rebecca Petty, Laurie Rushing, James </w:t>
      </w:r>
      <w:proofErr w:type="spellStart"/>
      <w:r w:rsidR="002F28DE">
        <w:rPr>
          <w:sz w:val="21"/>
          <w:szCs w:val="21"/>
        </w:rPr>
        <w:t>Sorvillo</w:t>
      </w:r>
      <w:proofErr w:type="spellEnd"/>
      <w:r w:rsidR="002F28DE">
        <w:rPr>
          <w:sz w:val="21"/>
          <w:szCs w:val="21"/>
        </w:rPr>
        <w:t xml:space="preserve">, Dan Sullivan, and </w:t>
      </w:r>
      <w:proofErr w:type="spellStart"/>
      <w:r w:rsidR="002F28DE">
        <w:rPr>
          <w:sz w:val="21"/>
          <w:szCs w:val="21"/>
        </w:rPr>
        <w:t>DeAnn</w:t>
      </w:r>
      <w:proofErr w:type="spellEnd"/>
      <w:r w:rsidR="002F28DE">
        <w:rPr>
          <w:sz w:val="21"/>
          <w:szCs w:val="21"/>
        </w:rPr>
        <w:t xml:space="preserve"> Vaught</w:t>
      </w:r>
      <w:r w:rsidR="007D37E0" w:rsidRPr="00DB631C">
        <w:rPr>
          <w:sz w:val="21"/>
          <w:szCs w:val="21"/>
        </w:rPr>
        <w:t>.</w:t>
      </w:r>
    </w:p>
    <w:p w:rsidR="009C7ABE" w:rsidRPr="00FD184E" w:rsidRDefault="009C7ABE" w:rsidP="00957C26">
      <w:pPr>
        <w:rPr>
          <w:sz w:val="16"/>
          <w:szCs w:val="16"/>
        </w:rPr>
      </w:pPr>
    </w:p>
    <w:p w:rsidR="004F2679" w:rsidRPr="00DB631C" w:rsidRDefault="004F2679" w:rsidP="00356D6F">
      <w:pPr>
        <w:rPr>
          <w:b/>
          <w:sz w:val="21"/>
          <w:szCs w:val="21"/>
        </w:rPr>
      </w:pPr>
      <w:r w:rsidRPr="00DB631C">
        <w:rPr>
          <w:b/>
          <w:sz w:val="21"/>
          <w:szCs w:val="21"/>
        </w:rPr>
        <w:t>Call to Order &amp; Comments by the Chairs</w:t>
      </w:r>
    </w:p>
    <w:p w:rsidR="00687FD3" w:rsidRPr="00DB631C" w:rsidRDefault="003663D4" w:rsidP="001F4D86">
      <w:pPr>
        <w:rPr>
          <w:sz w:val="21"/>
          <w:szCs w:val="21"/>
        </w:rPr>
      </w:pPr>
      <w:r w:rsidRPr="00DB631C">
        <w:rPr>
          <w:sz w:val="21"/>
          <w:szCs w:val="21"/>
        </w:rPr>
        <w:t xml:space="preserve">Senator Jim Hendren </w:t>
      </w:r>
      <w:r w:rsidR="00977AA0">
        <w:rPr>
          <w:sz w:val="21"/>
          <w:szCs w:val="21"/>
        </w:rPr>
        <w:t>called the meeting to order</w:t>
      </w:r>
      <w:r w:rsidR="00AE148D" w:rsidRPr="00DB631C">
        <w:rPr>
          <w:sz w:val="21"/>
          <w:szCs w:val="21"/>
        </w:rPr>
        <w:t>.</w:t>
      </w:r>
    </w:p>
    <w:p w:rsidR="00687FD3" w:rsidRPr="00FD184E" w:rsidRDefault="00687FD3" w:rsidP="00356D6F">
      <w:pPr>
        <w:rPr>
          <w:sz w:val="16"/>
          <w:szCs w:val="16"/>
        </w:rPr>
      </w:pPr>
    </w:p>
    <w:p w:rsidR="0029200D" w:rsidRPr="00DB631C" w:rsidRDefault="0029200D" w:rsidP="00356D6F">
      <w:pPr>
        <w:rPr>
          <w:color w:val="000000"/>
          <w:sz w:val="21"/>
          <w:szCs w:val="21"/>
        </w:rPr>
      </w:pPr>
      <w:r w:rsidRPr="00DB631C">
        <w:rPr>
          <w:b/>
          <w:color w:val="000000"/>
          <w:sz w:val="21"/>
          <w:szCs w:val="21"/>
        </w:rPr>
        <w:t xml:space="preserve">Consideration to Approve the </w:t>
      </w:r>
      <w:r w:rsidR="001D1841">
        <w:rPr>
          <w:b/>
          <w:color w:val="000000"/>
          <w:sz w:val="21"/>
          <w:szCs w:val="21"/>
        </w:rPr>
        <w:t>June 11</w:t>
      </w:r>
      <w:r w:rsidRPr="00DB631C">
        <w:rPr>
          <w:b/>
          <w:color w:val="000000"/>
          <w:sz w:val="21"/>
          <w:szCs w:val="21"/>
        </w:rPr>
        <w:t>, 2015 Meeting Minutes</w:t>
      </w:r>
      <w:r w:rsidR="00FD6DE9" w:rsidRPr="00DB631C">
        <w:rPr>
          <w:color w:val="000000"/>
          <w:sz w:val="21"/>
          <w:szCs w:val="21"/>
        </w:rPr>
        <w:t xml:space="preserve"> (EXHIBIT C</w:t>
      </w:r>
      <w:r w:rsidRPr="00DB631C">
        <w:rPr>
          <w:color w:val="000000"/>
          <w:sz w:val="21"/>
          <w:szCs w:val="21"/>
        </w:rPr>
        <w:t>)</w:t>
      </w:r>
    </w:p>
    <w:p w:rsidR="0029200D" w:rsidRPr="00DB631C" w:rsidRDefault="00FD6DE9" w:rsidP="00356D6F">
      <w:pPr>
        <w:rPr>
          <w:sz w:val="21"/>
          <w:szCs w:val="21"/>
        </w:rPr>
      </w:pPr>
      <w:r w:rsidRPr="00DB631C">
        <w:rPr>
          <w:color w:val="000000"/>
          <w:sz w:val="21"/>
          <w:szCs w:val="21"/>
        </w:rPr>
        <w:t xml:space="preserve">Without objection the </w:t>
      </w:r>
      <w:r w:rsidR="00977AA0">
        <w:rPr>
          <w:color w:val="000000"/>
          <w:sz w:val="21"/>
          <w:szCs w:val="21"/>
        </w:rPr>
        <w:t>m</w:t>
      </w:r>
      <w:r w:rsidRPr="00DB631C">
        <w:rPr>
          <w:color w:val="000000"/>
          <w:sz w:val="21"/>
          <w:szCs w:val="21"/>
        </w:rPr>
        <w:t xml:space="preserve">inutes from the </w:t>
      </w:r>
      <w:r w:rsidR="001D1841">
        <w:rPr>
          <w:color w:val="000000"/>
          <w:sz w:val="21"/>
          <w:szCs w:val="21"/>
        </w:rPr>
        <w:t>June 11</w:t>
      </w:r>
      <w:r w:rsidRPr="00DB631C">
        <w:rPr>
          <w:color w:val="000000"/>
          <w:sz w:val="21"/>
          <w:szCs w:val="21"/>
        </w:rPr>
        <w:t>, 2015 meeting were approved</w:t>
      </w:r>
    </w:p>
    <w:p w:rsidR="00FD6DE9" w:rsidRPr="00FD184E" w:rsidRDefault="00FD6DE9" w:rsidP="00356D6F">
      <w:pPr>
        <w:rPr>
          <w:b/>
          <w:sz w:val="16"/>
          <w:szCs w:val="16"/>
        </w:rPr>
      </w:pPr>
    </w:p>
    <w:p w:rsidR="001D1841" w:rsidRPr="001D1841" w:rsidRDefault="001D1841" w:rsidP="001D1841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color w:val="000000"/>
          <w:sz w:val="21"/>
          <w:szCs w:val="21"/>
        </w:rPr>
      </w:pPr>
      <w:r w:rsidRPr="001D1841">
        <w:rPr>
          <w:b/>
          <w:color w:val="000000"/>
          <w:sz w:val="21"/>
          <w:szCs w:val="21"/>
        </w:rPr>
        <w:t>Monthly Status Report from The Stephen Group</w:t>
      </w:r>
      <w:r w:rsidR="00B614BC">
        <w:rPr>
          <w:b/>
          <w:color w:val="000000"/>
          <w:sz w:val="21"/>
          <w:szCs w:val="21"/>
        </w:rPr>
        <w:t xml:space="preserve"> </w:t>
      </w:r>
      <w:r w:rsidR="00B614BC" w:rsidRPr="00B614BC">
        <w:rPr>
          <w:i/>
          <w:color w:val="000000"/>
          <w:sz w:val="21"/>
          <w:szCs w:val="21"/>
        </w:rPr>
        <w:t>(Handouts 1A, 1B, &amp; 1C)</w:t>
      </w:r>
    </w:p>
    <w:p w:rsidR="00C3103A" w:rsidRDefault="001D1841" w:rsidP="001D1841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John Stephen, Managing Partner of The Stephen Group (</w:t>
      </w:r>
      <w:proofErr w:type="spellStart"/>
      <w:r>
        <w:rPr>
          <w:color w:val="000000"/>
          <w:sz w:val="21"/>
          <w:szCs w:val="21"/>
        </w:rPr>
        <w:t>TSG</w:t>
      </w:r>
      <w:proofErr w:type="spellEnd"/>
      <w:r>
        <w:rPr>
          <w:color w:val="000000"/>
          <w:sz w:val="21"/>
          <w:szCs w:val="21"/>
        </w:rPr>
        <w:t xml:space="preserve">), </w:t>
      </w:r>
      <w:r w:rsidR="007B0835">
        <w:rPr>
          <w:color w:val="000000"/>
          <w:sz w:val="21"/>
          <w:szCs w:val="21"/>
        </w:rPr>
        <w:t>presented the</w:t>
      </w:r>
      <w:r w:rsidR="00C367DD">
        <w:rPr>
          <w:color w:val="000000"/>
          <w:sz w:val="21"/>
          <w:szCs w:val="21"/>
        </w:rPr>
        <w:t>ir</w:t>
      </w:r>
      <w:r w:rsidR="007B0835">
        <w:rPr>
          <w:color w:val="000000"/>
          <w:sz w:val="21"/>
          <w:szCs w:val="21"/>
        </w:rPr>
        <w:t xml:space="preserve"> second monthly status report</w:t>
      </w:r>
      <w:r w:rsidR="00B614BC">
        <w:rPr>
          <w:color w:val="000000"/>
          <w:sz w:val="21"/>
          <w:szCs w:val="21"/>
        </w:rPr>
        <w:t xml:space="preserve"> with the aid of a PowerPoint presentation</w:t>
      </w:r>
      <w:r w:rsidR="007B0835">
        <w:rPr>
          <w:color w:val="000000"/>
          <w:sz w:val="21"/>
          <w:szCs w:val="21"/>
        </w:rPr>
        <w:t xml:space="preserve">.  </w:t>
      </w:r>
      <w:r w:rsidR="00B614BC">
        <w:rPr>
          <w:color w:val="000000"/>
          <w:sz w:val="21"/>
          <w:szCs w:val="21"/>
        </w:rPr>
        <w:t xml:space="preserve">Mr. Stephen introduced the </w:t>
      </w:r>
      <w:proofErr w:type="spellStart"/>
      <w:r w:rsidR="00B614BC">
        <w:rPr>
          <w:color w:val="000000"/>
          <w:sz w:val="21"/>
          <w:szCs w:val="21"/>
        </w:rPr>
        <w:t>TSG</w:t>
      </w:r>
      <w:proofErr w:type="spellEnd"/>
      <w:r w:rsidR="00B614BC">
        <w:rPr>
          <w:color w:val="000000"/>
          <w:sz w:val="21"/>
          <w:szCs w:val="21"/>
        </w:rPr>
        <w:t xml:space="preserve"> staff members who </w:t>
      </w:r>
      <w:r w:rsidR="00E12A49">
        <w:rPr>
          <w:color w:val="000000"/>
          <w:sz w:val="21"/>
          <w:szCs w:val="21"/>
        </w:rPr>
        <w:t>would be presenting today</w:t>
      </w:r>
      <w:r w:rsidR="00C3103A">
        <w:rPr>
          <w:color w:val="000000"/>
          <w:sz w:val="21"/>
          <w:szCs w:val="21"/>
        </w:rPr>
        <w:t>:</w:t>
      </w:r>
    </w:p>
    <w:p w:rsidR="00C3103A" w:rsidRPr="00FD184E" w:rsidRDefault="00C3103A" w:rsidP="001D1841">
      <w:pPr>
        <w:rPr>
          <w:color w:val="000000"/>
          <w:sz w:val="16"/>
          <w:szCs w:val="16"/>
        </w:rPr>
      </w:pPr>
    </w:p>
    <w:p w:rsidR="00C3103A" w:rsidRPr="00C3103A" w:rsidRDefault="00B614BC" w:rsidP="00C3103A">
      <w:pPr>
        <w:pStyle w:val="ListParagraph"/>
        <w:numPr>
          <w:ilvl w:val="0"/>
          <w:numId w:val="43"/>
        </w:numPr>
        <w:rPr>
          <w:color w:val="000000"/>
          <w:sz w:val="21"/>
          <w:szCs w:val="21"/>
        </w:rPr>
      </w:pPr>
      <w:r w:rsidRPr="00C3103A">
        <w:rPr>
          <w:color w:val="000000"/>
          <w:sz w:val="21"/>
          <w:szCs w:val="21"/>
        </w:rPr>
        <w:t>Stephen Palmer, Senior Cons</w:t>
      </w:r>
      <w:r w:rsidR="00C3103A" w:rsidRPr="00C3103A">
        <w:rPr>
          <w:color w:val="000000"/>
          <w:sz w:val="21"/>
          <w:szCs w:val="21"/>
        </w:rPr>
        <w:t>ultant, Medicaid Policy Expert</w:t>
      </w:r>
    </w:p>
    <w:p w:rsidR="00C3103A" w:rsidRPr="00C3103A" w:rsidRDefault="00B614BC" w:rsidP="00C3103A">
      <w:pPr>
        <w:pStyle w:val="ListParagraph"/>
        <w:numPr>
          <w:ilvl w:val="0"/>
          <w:numId w:val="43"/>
        </w:numPr>
        <w:rPr>
          <w:color w:val="000000"/>
          <w:sz w:val="21"/>
          <w:szCs w:val="21"/>
        </w:rPr>
      </w:pPr>
      <w:r w:rsidRPr="00C3103A">
        <w:rPr>
          <w:color w:val="000000"/>
          <w:sz w:val="21"/>
          <w:szCs w:val="21"/>
        </w:rPr>
        <w:t xml:space="preserve">Rory </w:t>
      </w:r>
      <w:proofErr w:type="spellStart"/>
      <w:r w:rsidRPr="00C3103A">
        <w:rPr>
          <w:color w:val="000000"/>
          <w:sz w:val="21"/>
          <w:szCs w:val="21"/>
        </w:rPr>
        <w:t>Rickert</w:t>
      </w:r>
      <w:proofErr w:type="spellEnd"/>
      <w:r w:rsidRPr="00C3103A">
        <w:rPr>
          <w:color w:val="000000"/>
          <w:sz w:val="21"/>
          <w:szCs w:val="21"/>
        </w:rPr>
        <w:t>, Senior Consulta</w:t>
      </w:r>
      <w:r w:rsidR="00C3103A" w:rsidRPr="00C3103A">
        <w:rPr>
          <w:color w:val="000000"/>
          <w:sz w:val="21"/>
          <w:szCs w:val="21"/>
        </w:rPr>
        <w:t>nt, Pharmacy Consultant Expert</w:t>
      </w:r>
    </w:p>
    <w:p w:rsidR="008F6798" w:rsidRDefault="008F1B1C" w:rsidP="00C3103A">
      <w:pPr>
        <w:pStyle w:val="ListParagraph"/>
        <w:numPr>
          <w:ilvl w:val="0"/>
          <w:numId w:val="43"/>
        </w:numPr>
        <w:rPr>
          <w:color w:val="000000"/>
          <w:sz w:val="21"/>
          <w:szCs w:val="21"/>
        </w:rPr>
      </w:pPr>
      <w:r w:rsidRPr="00C3103A">
        <w:rPr>
          <w:color w:val="000000"/>
          <w:sz w:val="21"/>
          <w:szCs w:val="21"/>
        </w:rPr>
        <w:t>Bob Chin, Senior Consultant &amp; Board Director</w:t>
      </w:r>
      <w:r w:rsidR="00D3711B">
        <w:rPr>
          <w:color w:val="000000"/>
          <w:sz w:val="21"/>
          <w:szCs w:val="21"/>
        </w:rPr>
        <w:t xml:space="preserve"> </w:t>
      </w:r>
      <w:proofErr w:type="spellStart"/>
      <w:r w:rsidR="00D3711B">
        <w:rPr>
          <w:color w:val="000000"/>
          <w:sz w:val="21"/>
          <w:szCs w:val="21"/>
        </w:rPr>
        <w:t>DRG</w:t>
      </w:r>
      <w:proofErr w:type="spellEnd"/>
      <w:r w:rsidR="00D3711B">
        <w:rPr>
          <w:color w:val="000000"/>
          <w:sz w:val="21"/>
          <w:szCs w:val="21"/>
        </w:rPr>
        <w:t xml:space="preserve"> </w:t>
      </w:r>
      <w:r w:rsidR="00DF5200">
        <w:rPr>
          <w:color w:val="000000"/>
          <w:sz w:val="21"/>
          <w:szCs w:val="21"/>
        </w:rPr>
        <w:t xml:space="preserve">Code (Diagnosis-Related Group) </w:t>
      </w:r>
      <w:r w:rsidR="00D3711B">
        <w:rPr>
          <w:color w:val="000000"/>
          <w:sz w:val="21"/>
          <w:szCs w:val="21"/>
        </w:rPr>
        <w:t>Expert</w:t>
      </w:r>
    </w:p>
    <w:p w:rsidR="00037A8C" w:rsidRPr="00C3103A" w:rsidRDefault="00037A8C" w:rsidP="00037A8C">
      <w:pPr>
        <w:pStyle w:val="ListParagraph"/>
        <w:numPr>
          <w:ilvl w:val="1"/>
          <w:numId w:val="43"/>
        </w:numPr>
        <w:rPr>
          <w:color w:val="000000"/>
          <w:sz w:val="21"/>
          <w:szCs w:val="21"/>
        </w:rPr>
      </w:pPr>
      <w:r w:rsidRPr="00037A8C">
        <w:rPr>
          <w:color w:val="000000"/>
          <w:sz w:val="21"/>
          <w:szCs w:val="21"/>
        </w:rPr>
        <w:t>Handout 1A, slide 16</w:t>
      </w:r>
      <w:r>
        <w:rPr>
          <w:color w:val="000000"/>
          <w:sz w:val="21"/>
          <w:szCs w:val="21"/>
        </w:rPr>
        <w:t xml:space="preserve">, listed the advantages of adding the </w:t>
      </w:r>
      <w:proofErr w:type="spellStart"/>
      <w:r>
        <w:rPr>
          <w:color w:val="000000"/>
          <w:sz w:val="21"/>
          <w:szCs w:val="21"/>
        </w:rPr>
        <w:t>DRG</w:t>
      </w:r>
      <w:proofErr w:type="spellEnd"/>
      <w:r>
        <w:rPr>
          <w:color w:val="000000"/>
          <w:sz w:val="21"/>
          <w:szCs w:val="21"/>
        </w:rPr>
        <w:t xml:space="preserve"> payment model to the claims data.</w:t>
      </w:r>
    </w:p>
    <w:p w:rsidR="008F1B1C" w:rsidRPr="00FD184E" w:rsidRDefault="008F1B1C" w:rsidP="001D1841">
      <w:pPr>
        <w:rPr>
          <w:color w:val="000000"/>
          <w:sz w:val="16"/>
          <w:szCs w:val="16"/>
        </w:rPr>
      </w:pPr>
    </w:p>
    <w:p w:rsidR="00E46828" w:rsidRDefault="00D3711B" w:rsidP="001D1841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Mr. Stephen said </w:t>
      </w:r>
      <w:proofErr w:type="spellStart"/>
      <w:r>
        <w:rPr>
          <w:color w:val="000000"/>
          <w:sz w:val="21"/>
          <w:szCs w:val="21"/>
        </w:rPr>
        <w:t>TSG</w:t>
      </w:r>
      <w:proofErr w:type="spellEnd"/>
      <w:r>
        <w:rPr>
          <w:color w:val="000000"/>
          <w:sz w:val="21"/>
          <w:szCs w:val="21"/>
        </w:rPr>
        <w:t xml:space="preserve"> </w:t>
      </w:r>
      <w:r w:rsidR="00CA2FBE">
        <w:rPr>
          <w:color w:val="000000"/>
          <w:sz w:val="21"/>
          <w:szCs w:val="21"/>
        </w:rPr>
        <w:t>is well into the process of</w:t>
      </w:r>
      <w:r>
        <w:rPr>
          <w:color w:val="000000"/>
          <w:sz w:val="21"/>
          <w:szCs w:val="21"/>
        </w:rPr>
        <w:t xml:space="preserve"> cleansing the </w:t>
      </w:r>
      <w:r w:rsidR="00E12A49">
        <w:rPr>
          <w:color w:val="000000"/>
          <w:sz w:val="21"/>
          <w:szCs w:val="21"/>
        </w:rPr>
        <w:t>Medicaid Rolls</w:t>
      </w:r>
      <w:r>
        <w:rPr>
          <w:color w:val="000000"/>
          <w:sz w:val="21"/>
          <w:szCs w:val="21"/>
        </w:rPr>
        <w:t xml:space="preserve"> </w:t>
      </w:r>
      <w:r w:rsidR="00E12A49">
        <w:rPr>
          <w:color w:val="000000"/>
          <w:sz w:val="21"/>
          <w:szCs w:val="21"/>
        </w:rPr>
        <w:t>which had</w:t>
      </w:r>
      <w:r>
        <w:rPr>
          <w:color w:val="000000"/>
          <w:sz w:val="21"/>
          <w:szCs w:val="21"/>
        </w:rPr>
        <w:t xml:space="preserve"> </w:t>
      </w:r>
      <w:r w:rsidR="00E12A49">
        <w:rPr>
          <w:color w:val="000000"/>
          <w:sz w:val="21"/>
          <w:szCs w:val="21"/>
        </w:rPr>
        <w:t>previously been</w:t>
      </w:r>
      <w:r>
        <w:rPr>
          <w:color w:val="000000"/>
          <w:sz w:val="21"/>
          <w:szCs w:val="21"/>
        </w:rPr>
        <w:t xml:space="preserve"> loaded into a secure system at the Bureau of Legislative Research (</w:t>
      </w:r>
      <w:proofErr w:type="spellStart"/>
      <w:r>
        <w:rPr>
          <w:color w:val="000000"/>
          <w:sz w:val="21"/>
          <w:szCs w:val="21"/>
        </w:rPr>
        <w:t>BLR</w:t>
      </w:r>
      <w:proofErr w:type="spellEnd"/>
      <w:r>
        <w:rPr>
          <w:color w:val="000000"/>
          <w:sz w:val="21"/>
          <w:szCs w:val="21"/>
        </w:rPr>
        <w:t>)</w:t>
      </w:r>
      <w:r w:rsidR="00E12A49">
        <w:rPr>
          <w:color w:val="000000"/>
          <w:sz w:val="21"/>
          <w:szCs w:val="21"/>
        </w:rPr>
        <w:t xml:space="preserve"> for this specific purpose</w:t>
      </w:r>
      <w:r w:rsidR="00CA2FBE">
        <w:rPr>
          <w:color w:val="000000"/>
          <w:sz w:val="21"/>
          <w:szCs w:val="21"/>
        </w:rPr>
        <w:t xml:space="preserve">.  </w:t>
      </w:r>
      <w:proofErr w:type="spellStart"/>
      <w:r w:rsidR="00CA2FBE">
        <w:rPr>
          <w:color w:val="000000"/>
          <w:sz w:val="21"/>
          <w:szCs w:val="21"/>
        </w:rPr>
        <w:t>TSG</w:t>
      </w:r>
      <w:proofErr w:type="spellEnd"/>
      <w:r w:rsidR="00CA2FBE">
        <w:rPr>
          <w:color w:val="000000"/>
          <w:sz w:val="21"/>
          <w:szCs w:val="21"/>
        </w:rPr>
        <w:t xml:space="preserve"> </w:t>
      </w:r>
      <w:r w:rsidR="00142ECE">
        <w:rPr>
          <w:color w:val="000000"/>
          <w:sz w:val="21"/>
          <w:szCs w:val="21"/>
        </w:rPr>
        <w:t xml:space="preserve">is working with the carriers and DHS to resolve </w:t>
      </w:r>
      <w:r w:rsidR="00CA2FBE">
        <w:rPr>
          <w:color w:val="000000"/>
          <w:sz w:val="21"/>
          <w:szCs w:val="21"/>
        </w:rPr>
        <w:t>several issues</w:t>
      </w:r>
      <w:r w:rsidR="00EB39FD">
        <w:rPr>
          <w:color w:val="000000"/>
          <w:sz w:val="21"/>
          <w:szCs w:val="21"/>
        </w:rPr>
        <w:t>.  A</w:t>
      </w:r>
      <w:r w:rsidR="00142ECE">
        <w:rPr>
          <w:color w:val="000000"/>
          <w:sz w:val="21"/>
          <w:szCs w:val="21"/>
        </w:rPr>
        <w:t xml:space="preserve"> solid </w:t>
      </w:r>
      <w:r w:rsidR="00DF5200">
        <w:rPr>
          <w:color w:val="000000"/>
          <w:sz w:val="21"/>
          <w:szCs w:val="21"/>
        </w:rPr>
        <w:t xml:space="preserve">data analysis report </w:t>
      </w:r>
      <w:r w:rsidR="00142ECE">
        <w:rPr>
          <w:color w:val="000000"/>
          <w:sz w:val="21"/>
          <w:szCs w:val="21"/>
        </w:rPr>
        <w:t xml:space="preserve">should be </w:t>
      </w:r>
      <w:r w:rsidR="00DF5200">
        <w:rPr>
          <w:color w:val="000000"/>
          <w:sz w:val="21"/>
          <w:szCs w:val="21"/>
        </w:rPr>
        <w:t>ready for presentation to this task force in August, 2015.</w:t>
      </w:r>
    </w:p>
    <w:p w:rsidR="00891840" w:rsidRPr="00FD184E" w:rsidRDefault="00891840" w:rsidP="001D1841">
      <w:pPr>
        <w:rPr>
          <w:color w:val="000000"/>
          <w:sz w:val="16"/>
          <w:szCs w:val="16"/>
        </w:rPr>
      </w:pPr>
    </w:p>
    <w:p w:rsidR="000647A7" w:rsidRDefault="00891840" w:rsidP="001D1841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Mr. Stephen discussed the Health Care Independence Program (</w:t>
      </w:r>
      <w:proofErr w:type="spellStart"/>
      <w:r>
        <w:rPr>
          <w:color w:val="000000"/>
          <w:sz w:val="21"/>
          <w:szCs w:val="21"/>
        </w:rPr>
        <w:t>HCIP</w:t>
      </w:r>
      <w:proofErr w:type="spellEnd"/>
      <w:r>
        <w:rPr>
          <w:color w:val="000000"/>
          <w:sz w:val="21"/>
          <w:szCs w:val="21"/>
        </w:rPr>
        <w:t xml:space="preserve">) and it’s relation to </w:t>
      </w:r>
      <w:r w:rsidR="00E277EF">
        <w:rPr>
          <w:color w:val="000000"/>
          <w:sz w:val="21"/>
          <w:szCs w:val="21"/>
        </w:rPr>
        <w:t>T</w:t>
      </w:r>
      <w:r>
        <w:rPr>
          <w:color w:val="000000"/>
          <w:sz w:val="21"/>
          <w:szCs w:val="21"/>
        </w:rPr>
        <w:t xml:space="preserve">raditional </w:t>
      </w:r>
      <w:r w:rsidR="00E277EF">
        <w:rPr>
          <w:color w:val="000000"/>
          <w:sz w:val="21"/>
          <w:szCs w:val="21"/>
        </w:rPr>
        <w:t xml:space="preserve">Fee-For-Service </w:t>
      </w:r>
      <w:r>
        <w:rPr>
          <w:color w:val="000000"/>
          <w:sz w:val="21"/>
          <w:szCs w:val="21"/>
        </w:rPr>
        <w:t xml:space="preserve">Medicaid, the Private Option, the medically frail, </w:t>
      </w:r>
      <w:r w:rsidR="009E47EB">
        <w:rPr>
          <w:color w:val="000000"/>
          <w:sz w:val="21"/>
          <w:szCs w:val="21"/>
        </w:rPr>
        <w:t xml:space="preserve">and </w:t>
      </w:r>
      <w:r w:rsidR="009A5654">
        <w:rPr>
          <w:color w:val="000000"/>
          <w:sz w:val="21"/>
          <w:szCs w:val="21"/>
        </w:rPr>
        <w:t>pregnant women</w:t>
      </w:r>
      <w:r w:rsidR="009E47EB">
        <w:rPr>
          <w:color w:val="000000"/>
          <w:sz w:val="21"/>
          <w:szCs w:val="21"/>
        </w:rPr>
        <w:t xml:space="preserve">.  </w:t>
      </w:r>
      <w:proofErr w:type="spellStart"/>
      <w:r w:rsidR="009E47EB">
        <w:rPr>
          <w:color w:val="000000"/>
          <w:sz w:val="21"/>
          <w:szCs w:val="21"/>
        </w:rPr>
        <w:t>TSG</w:t>
      </w:r>
      <w:proofErr w:type="spellEnd"/>
      <w:r w:rsidR="009E47EB">
        <w:rPr>
          <w:color w:val="000000"/>
          <w:sz w:val="21"/>
          <w:szCs w:val="21"/>
        </w:rPr>
        <w:t xml:space="preserve"> </w:t>
      </w:r>
      <w:r w:rsidR="00484D0E">
        <w:rPr>
          <w:color w:val="000000"/>
          <w:sz w:val="21"/>
          <w:szCs w:val="21"/>
        </w:rPr>
        <w:t>emphasized the need for</w:t>
      </w:r>
      <w:r w:rsidR="009E47EB">
        <w:rPr>
          <w:color w:val="000000"/>
          <w:sz w:val="21"/>
          <w:szCs w:val="21"/>
        </w:rPr>
        <w:t xml:space="preserve"> Arkansa</w:t>
      </w:r>
      <w:r w:rsidR="0015126F">
        <w:rPr>
          <w:color w:val="000000"/>
          <w:sz w:val="21"/>
          <w:szCs w:val="21"/>
        </w:rPr>
        <w:t xml:space="preserve">s to focus </w:t>
      </w:r>
      <w:r w:rsidR="0015126F" w:rsidRPr="00484D0E">
        <w:rPr>
          <w:i/>
          <w:color w:val="000000"/>
          <w:sz w:val="21"/>
          <w:szCs w:val="21"/>
        </w:rPr>
        <w:t>more</w:t>
      </w:r>
      <w:r w:rsidR="0015126F">
        <w:rPr>
          <w:color w:val="000000"/>
          <w:sz w:val="21"/>
          <w:szCs w:val="21"/>
        </w:rPr>
        <w:t xml:space="preserve"> </w:t>
      </w:r>
      <w:r w:rsidR="00484D0E">
        <w:rPr>
          <w:color w:val="000000"/>
          <w:sz w:val="21"/>
          <w:szCs w:val="21"/>
        </w:rPr>
        <w:t xml:space="preserve">on </w:t>
      </w:r>
      <w:r w:rsidR="0015126F">
        <w:rPr>
          <w:color w:val="000000"/>
          <w:sz w:val="21"/>
          <w:szCs w:val="21"/>
        </w:rPr>
        <w:t xml:space="preserve">‘high </w:t>
      </w:r>
      <w:proofErr w:type="spellStart"/>
      <w:r w:rsidR="0015126F">
        <w:rPr>
          <w:color w:val="000000"/>
          <w:sz w:val="21"/>
          <w:szCs w:val="21"/>
        </w:rPr>
        <w:t>utilizers</w:t>
      </w:r>
      <w:proofErr w:type="spellEnd"/>
      <w:r w:rsidR="00484D0E">
        <w:rPr>
          <w:color w:val="000000"/>
          <w:sz w:val="21"/>
          <w:szCs w:val="21"/>
        </w:rPr>
        <w:t>’</w:t>
      </w:r>
      <w:r w:rsidR="006851E7">
        <w:rPr>
          <w:color w:val="000000"/>
          <w:sz w:val="21"/>
          <w:szCs w:val="21"/>
        </w:rPr>
        <w:t>(</w:t>
      </w:r>
      <w:r w:rsidR="006851E7" w:rsidRPr="006851E7">
        <w:rPr>
          <w:i/>
          <w:color w:val="000000"/>
          <w:sz w:val="21"/>
          <w:szCs w:val="21"/>
        </w:rPr>
        <w:t>Handout #1A, slide 10</w:t>
      </w:r>
      <w:r w:rsidR="006851E7">
        <w:rPr>
          <w:color w:val="000000"/>
          <w:sz w:val="21"/>
          <w:szCs w:val="21"/>
        </w:rPr>
        <w:t>)</w:t>
      </w:r>
      <w:r w:rsidR="00484D0E">
        <w:rPr>
          <w:color w:val="000000"/>
          <w:sz w:val="21"/>
          <w:szCs w:val="21"/>
        </w:rPr>
        <w:t>, especially the severe mentally ill</w:t>
      </w:r>
      <w:r w:rsidR="00A05754">
        <w:rPr>
          <w:color w:val="000000"/>
          <w:sz w:val="21"/>
          <w:szCs w:val="21"/>
        </w:rPr>
        <w:t xml:space="preserve"> and the medically frail</w:t>
      </w:r>
      <w:r w:rsidR="0015126F">
        <w:rPr>
          <w:color w:val="000000"/>
          <w:sz w:val="21"/>
          <w:szCs w:val="21"/>
        </w:rPr>
        <w:t xml:space="preserve">.  </w:t>
      </w:r>
      <w:r w:rsidR="00484D0E">
        <w:rPr>
          <w:color w:val="000000"/>
          <w:sz w:val="21"/>
          <w:szCs w:val="21"/>
        </w:rPr>
        <w:t xml:space="preserve">Response to </w:t>
      </w:r>
      <w:proofErr w:type="spellStart"/>
      <w:r w:rsidR="00484D0E">
        <w:rPr>
          <w:color w:val="000000"/>
          <w:sz w:val="21"/>
          <w:szCs w:val="21"/>
        </w:rPr>
        <w:t>TSG’S</w:t>
      </w:r>
      <w:proofErr w:type="spellEnd"/>
      <w:r w:rsidR="00484D0E">
        <w:rPr>
          <w:color w:val="000000"/>
          <w:sz w:val="21"/>
          <w:szCs w:val="21"/>
        </w:rPr>
        <w:t xml:space="preserve"> physician survey</w:t>
      </w:r>
      <w:r w:rsidR="000647A7">
        <w:rPr>
          <w:color w:val="000000"/>
          <w:sz w:val="21"/>
          <w:szCs w:val="21"/>
        </w:rPr>
        <w:t xml:space="preserve"> on the Payment Improvement Initiative was less than satisfactory (</w:t>
      </w:r>
      <w:r w:rsidR="00EB39FD">
        <w:rPr>
          <w:color w:val="000000"/>
          <w:sz w:val="21"/>
          <w:szCs w:val="21"/>
        </w:rPr>
        <w:t>response</w:t>
      </w:r>
      <w:r w:rsidR="000647A7">
        <w:rPr>
          <w:color w:val="000000"/>
          <w:sz w:val="21"/>
          <w:szCs w:val="21"/>
        </w:rPr>
        <w:t xml:space="preserve"> was only 10%</w:t>
      </w:r>
      <w:r w:rsidR="00EB39FD">
        <w:rPr>
          <w:color w:val="000000"/>
          <w:sz w:val="21"/>
          <w:szCs w:val="21"/>
        </w:rPr>
        <w:t>)</w:t>
      </w:r>
      <w:r w:rsidR="000647A7">
        <w:rPr>
          <w:color w:val="000000"/>
          <w:sz w:val="21"/>
          <w:szCs w:val="21"/>
        </w:rPr>
        <w:t xml:space="preserve">, but </w:t>
      </w:r>
      <w:proofErr w:type="spellStart"/>
      <w:r w:rsidR="000647A7">
        <w:rPr>
          <w:color w:val="000000"/>
          <w:sz w:val="21"/>
          <w:szCs w:val="21"/>
        </w:rPr>
        <w:t>TSG</w:t>
      </w:r>
      <w:proofErr w:type="spellEnd"/>
      <w:r w:rsidR="000647A7">
        <w:rPr>
          <w:color w:val="000000"/>
          <w:sz w:val="21"/>
          <w:szCs w:val="21"/>
        </w:rPr>
        <w:t xml:space="preserve"> will continue to call for more physician participation in this survey.  </w:t>
      </w:r>
      <w:r w:rsidR="00704515">
        <w:rPr>
          <w:color w:val="000000"/>
          <w:sz w:val="21"/>
          <w:szCs w:val="21"/>
        </w:rPr>
        <w:t>Mr. Stephen also discussed the human development centers and the health independence account program.</w:t>
      </w:r>
    </w:p>
    <w:p w:rsidR="006851E7" w:rsidRPr="00FD184E" w:rsidRDefault="006851E7" w:rsidP="001D1841">
      <w:pPr>
        <w:rPr>
          <w:color w:val="000000"/>
          <w:sz w:val="16"/>
          <w:szCs w:val="16"/>
        </w:rPr>
      </w:pPr>
    </w:p>
    <w:p w:rsidR="00E4237C" w:rsidRDefault="006851E7" w:rsidP="001D1841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Representative Gray requested </w:t>
      </w:r>
      <w:r w:rsidR="00A56CB3">
        <w:rPr>
          <w:color w:val="000000"/>
          <w:sz w:val="21"/>
          <w:szCs w:val="21"/>
        </w:rPr>
        <w:t xml:space="preserve">the total </w:t>
      </w:r>
      <w:r w:rsidR="009C7206">
        <w:rPr>
          <w:color w:val="000000"/>
          <w:sz w:val="21"/>
          <w:szCs w:val="21"/>
        </w:rPr>
        <w:t xml:space="preserve">amount </w:t>
      </w:r>
      <w:r w:rsidR="00D35705">
        <w:rPr>
          <w:color w:val="000000"/>
          <w:sz w:val="21"/>
          <w:szCs w:val="21"/>
        </w:rPr>
        <w:t xml:space="preserve">spent </w:t>
      </w:r>
      <w:r w:rsidR="00A56CB3">
        <w:rPr>
          <w:color w:val="000000"/>
          <w:sz w:val="21"/>
          <w:szCs w:val="21"/>
        </w:rPr>
        <w:t xml:space="preserve">prior to </w:t>
      </w:r>
      <w:r w:rsidR="00037A8C">
        <w:rPr>
          <w:color w:val="000000"/>
          <w:sz w:val="21"/>
          <w:szCs w:val="21"/>
        </w:rPr>
        <w:t>implementation of</w:t>
      </w:r>
      <w:r w:rsidR="00A56CB3">
        <w:rPr>
          <w:color w:val="000000"/>
          <w:sz w:val="21"/>
          <w:szCs w:val="21"/>
        </w:rPr>
        <w:t xml:space="preserve"> the </w:t>
      </w:r>
      <w:proofErr w:type="spellStart"/>
      <w:r w:rsidR="00A56CB3">
        <w:rPr>
          <w:color w:val="000000"/>
          <w:sz w:val="21"/>
          <w:szCs w:val="21"/>
        </w:rPr>
        <w:t>PCMH</w:t>
      </w:r>
      <w:proofErr w:type="spellEnd"/>
      <w:r w:rsidR="00A56CB3">
        <w:rPr>
          <w:color w:val="000000"/>
          <w:sz w:val="21"/>
          <w:szCs w:val="21"/>
        </w:rPr>
        <w:t xml:space="preserve"> </w:t>
      </w:r>
      <w:r w:rsidR="00350C34">
        <w:rPr>
          <w:color w:val="000000"/>
          <w:sz w:val="21"/>
          <w:szCs w:val="21"/>
        </w:rPr>
        <w:t xml:space="preserve">(Patient Centered Medical Homes) </w:t>
      </w:r>
      <w:r w:rsidR="00A56CB3">
        <w:rPr>
          <w:color w:val="000000"/>
          <w:sz w:val="21"/>
          <w:szCs w:val="21"/>
        </w:rPr>
        <w:t>model</w:t>
      </w:r>
      <w:r w:rsidR="00D35705">
        <w:rPr>
          <w:color w:val="000000"/>
          <w:sz w:val="21"/>
          <w:szCs w:val="21"/>
        </w:rPr>
        <w:t>,</w:t>
      </w:r>
      <w:r w:rsidR="00A56CB3">
        <w:rPr>
          <w:color w:val="000000"/>
          <w:sz w:val="21"/>
          <w:szCs w:val="21"/>
        </w:rPr>
        <w:t xml:space="preserve"> the top 10% of high risk patients, and the total </w:t>
      </w:r>
      <w:r w:rsidR="00644626">
        <w:rPr>
          <w:color w:val="000000"/>
          <w:sz w:val="21"/>
          <w:szCs w:val="21"/>
        </w:rPr>
        <w:t xml:space="preserve">amount </w:t>
      </w:r>
      <w:r w:rsidR="00D35705">
        <w:rPr>
          <w:color w:val="000000"/>
          <w:sz w:val="21"/>
          <w:szCs w:val="21"/>
        </w:rPr>
        <w:t xml:space="preserve">spent </w:t>
      </w:r>
      <w:r w:rsidR="00A56CB3">
        <w:rPr>
          <w:color w:val="000000"/>
          <w:sz w:val="21"/>
          <w:szCs w:val="21"/>
        </w:rPr>
        <w:t xml:space="preserve">on those same patients after implementation.  </w:t>
      </w:r>
      <w:r w:rsidR="00644626">
        <w:rPr>
          <w:color w:val="000000"/>
          <w:sz w:val="21"/>
          <w:szCs w:val="21"/>
        </w:rPr>
        <w:t>Representative Gray hopes this comparison will</w:t>
      </w:r>
      <w:r w:rsidR="00A56CB3">
        <w:rPr>
          <w:color w:val="000000"/>
          <w:sz w:val="21"/>
          <w:szCs w:val="21"/>
        </w:rPr>
        <w:t xml:space="preserve"> </w:t>
      </w:r>
      <w:r w:rsidR="00037A8C">
        <w:rPr>
          <w:color w:val="000000"/>
          <w:sz w:val="21"/>
          <w:szCs w:val="21"/>
        </w:rPr>
        <w:t xml:space="preserve">show if implementation of the </w:t>
      </w:r>
      <w:proofErr w:type="spellStart"/>
      <w:r w:rsidR="00037A8C">
        <w:rPr>
          <w:color w:val="000000"/>
          <w:sz w:val="21"/>
          <w:szCs w:val="21"/>
        </w:rPr>
        <w:t>PCMH</w:t>
      </w:r>
      <w:proofErr w:type="spellEnd"/>
      <w:r w:rsidR="00037A8C">
        <w:rPr>
          <w:color w:val="000000"/>
          <w:sz w:val="21"/>
          <w:szCs w:val="21"/>
        </w:rPr>
        <w:t xml:space="preserve"> model </w:t>
      </w:r>
      <w:r w:rsidR="00A56CB3">
        <w:rPr>
          <w:color w:val="000000"/>
          <w:sz w:val="21"/>
          <w:szCs w:val="21"/>
        </w:rPr>
        <w:t xml:space="preserve">is </w:t>
      </w:r>
      <w:r w:rsidR="00496DCE">
        <w:rPr>
          <w:color w:val="000000"/>
          <w:sz w:val="21"/>
          <w:szCs w:val="21"/>
        </w:rPr>
        <w:t xml:space="preserve">really </w:t>
      </w:r>
      <w:r w:rsidR="00A56CB3">
        <w:rPr>
          <w:color w:val="000000"/>
          <w:sz w:val="21"/>
          <w:szCs w:val="21"/>
        </w:rPr>
        <w:t>helping.</w:t>
      </w:r>
    </w:p>
    <w:p w:rsidR="00A56CB3" w:rsidRPr="00FD184E" w:rsidRDefault="00A56CB3" w:rsidP="001D1841">
      <w:pPr>
        <w:rPr>
          <w:color w:val="000000"/>
          <w:sz w:val="16"/>
          <w:szCs w:val="16"/>
        </w:rPr>
      </w:pPr>
    </w:p>
    <w:p w:rsidR="00A56CB3" w:rsidRDefault="00A56CB3" w:rsidP="001D1841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Representative Murdock would like further breakdown on the recoupment numbers </w:t>
      </w:r>
      <w:r w:rsidR="00644626">
        <w:rPr>
          <w:color w:val="000000"/>
          <w:sz w:val="21"/>
          <w:szCs w:val="21"/>
        </w:rPr>
        <w:t>that will</w:t>
      </w:r>
      <w:r w:rsidR="00D8291F">
        <w:rPr>
          <w:color w:val="000000"/>
          <w:sz w:val="21"/>
          <w:szCs w:val="21"/>
        </w:rPr>
        <w:t xml:space="preserve"> show all of </w:t>
      </w:r>
      <w:r>
        <w:rPr>
          <w:color w:val="000000"/>
          <w:sz w:val="21"/>
          <w:szCs w:val="21"/>
        </w:rPr>
        <w:t>the reason</w:t>
      </w:r>
      <w:r w:rsidR="00D8291F">
        <w:rPr>
          <w:color w:val="000000"/>
          <w:sz w:val="21"/>
          <w:szCs w:val="21"/>
        </w:rPr>
        <w:t>s</w:t>
      </w:r>
      <w:r>
        <w:rPr>
          <w:color w:val="000000"/>
          <w:sz w:val="21"/>
          <w:szCs w:val="21"/>
        </w:rPr>
        <w:t xml:space="preserve"> for recoupment</w:t>
      </w:r>
      <w:r w:rsidR="00350C34">
        <w:rPr>
          <w:color w:val="000000"/>
          <w:sz w:val="21"/>
          <w:szCs w:val="21"/>
        </w:rPr>
        <w:t xml:space="preserve"> of Medicaid dollars</w:t>
      </w:r>
      <w:r>
        <w:rPr>
          <w:color w:val="000000"/>
          <w:sz w:val="21"/>
          <w:szCs w:val="21"/>
        </w:rPr>
        <w:t xml:space="preserve">, and Mr. Stephen agreed to get this information to Representative Murdock.  </w:t>
      </w:r>
      <w:r w:rsidR="00D8291F">
        <w:rPr>
          <w:color w:val="000000"/>
          <w:sz w:val="21"/>
          <w:szCs w:val="21"/>
        </w:rPr>
        <w:t xml:space="preserve">Mr. Stephen stated that </w:t>
      </w:r>
      <w:proofErr w:type="spellStart"/>
      <w:r w:rsidR="00D8291F">
        <w:rPr>
          <w:color w:val="000000"/>
          <w:sz w:val="21"/>
          <w:szCs w:val="21"/>
        </w:rPr>
        <w:t>TSG</w:t>
      </w:r>
      <w:proofErr w:type="spellEnd"/>
      <w:r w:rsidR="00D8291F">
        <w:rPr>
          <w:color w:val="000000"/>
          <w:sz w:val="21"/>
          <w:szCs w:val="21"/>
        </w:rPr>
        <w:t xml:space="preserve"> ha</w:t>
      </w:r>
      <w:r w:rsidR="00644626">
        <w:rPr>
          <w:color w:val="000000"/>
          <w:sz w:val="21"/>
          <w:szCs w:val="21"/>
        </w:rPr>
        <w:t>s</w:t>
      </w:r>
      <w:r w:rsidR="00D8291F">
        <w:rPr>
          <w:color w:val="000000"/>
          <w:sz w:val="21"/>
          <w:szCs w:val="21"/>
        </w:rPr>
        <w:t xml:space="preserve"> c</w:t>
      </w:r>
      <w:r>
        <w:rPr>
          <w:color w:val="000000"/>
          <w:sz w:val="21"/>
          <w:szCs w:val="21"/>
        </w:rPr>
        <w:t>ollaborated with DHS on this</w:t>
      </w:r>
      <w:r w:rsidR="00D8291F">
        <w:rPr>
          <w:color w:val="000000"/>
          <w:sz w:val="21"/>
          <w:szCs w:val="21"/>
        </w:rPr>
        <w:t xml:space="preserve"> issue </w:t>
      </w:r>
      <w:r>
        <w:rPr>
          <w:color w:val="000000"/>
          <w:sz w:val="21"/>
          <w:szCs w:val="21"/>
        </w:rPr>
        <w:t xml:space="preserve">and the vast majority of these recoupment numbers are because </w:t>
      </w:r>
      <w:r w:rsidR="00D8291F">
        <w:rPr>
          <w:color w:val="000000"/>
          <w:sz w:val="21"/>
          <w:szCs w:val="21"/>
        </w:rPr>
        <w:t>the clients are</w:t>
      </w:r>
      <w:r>
        <w:rPr>
          <w:color w:val="000000"/>
          <w:sz w:val="21"/>
          <w:szCs w:val="21"/>
        </w:rPr>
        <w:t xml:space="preserve"> deceased.</w:t>
      </w:r>
    </w:p>
    <w:p w:rsidR="00A56CB3" w:rsidRDefault="00A56CB3" w:rsidP="001D1841">
      <w:pPr>
        <w:rPr>
          <w:color w:val="000000"/>
          <w:sz w:val="21"/>
          <w:szCs w:val="21"/>
        </w:rPr>
      </w:pPr>
    </w:p>
    <w:p w:rsidR="00FD184E" w:rsidRDefault="00FD184E" w:rsidP="001D1841">
      <w:pPr>
        <w:rPr>
          <w:color w:val="000000"/>
          <w:sz w:val="21"/>
          <w:szCs w:val="21"/>
        </w:rPr>
      </w:pPr>
    </w:p>
    <w:p w:rsidR="00E471A5" w:rsidRDefault="00E471A5" w:rsidP="001D1841">
      <w:pPr>
        <w:rPr>
          <w:color w:val="000000"/>
          <w:sz w:val="21"/>
          <w:szCs w:val="21"/>
        </w:rPr>
      </w:pPr>
    </w:p>
    <w:p w:rsidR="00E471A5" w:rsidRDefault="00E471A5" w:rsidP="001D1841">
      <w:pPr>
        <w:rPr>
          <w:color w:val="000000"/>
          <w:sz w:val="21"/>
          <w:szCs w:val="21"/>
        </w:rPr>
      </w:pPr>
    </w:p>
    <w:p w:rsidR="00E471A5" w:rsidRDefault="00E471A5" w:rsidP="001D1841">
      <w:pPr>
        <w:rPr>
          <w:color w:val="000000"/>
          <w:sz w:val="21"/>
          <w:szCs w:val="21"/>
        </w:rPr>
      </w:pPr>
    </w:p>
    <w:p w:rsidR="00644626" w:rsidRDefault="00644626" w:rsidP="001D1841">
      <w:pPr>
        <w:rPr>
          <w:color w:val="000000"/>
          <w:sz w:val="21"/>
          <w:szCs w:val="21"/>
        </w:rPr>
      </w:pPr>
    </w:p>
    <w:p w:rsidR="00644626" w:rsidRDefault="00644626" w:rsidP="001D1841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Information requested by </w:t>
      </w:r>
      <w:r w:rsidR="007C42F1">
        <w:rPr>
          <w:color w:val="000000"/>
          <w:sz w:val="21"/>
          <w:szCs w:val="21"/>
        </w:rPr>
        <w:t>Senator David Sanders</w:t>
      </w:r>
      <w:r>
        <w:rPr>
          <w:color w:val="000000"/>
          <w:sz w:val="21"/>
          <w:szCs w:val="21"/>
        </w:rPr>
        <w:t>:</w:t>
      </w:r>
    </w:p>
    <w:p w:rsidR="00350C34" w:rsidRDefault="00350C34" w:rsidP="001D1841">
      <w:pPr>
        <w:rPr>
          <w:color w:val="000000"/>
          <w:sz w:val="21"/>
          <w:szCs w:val="21"/>
        </w:rPr>
      </w:pPr>
    </w:p>
    <w:p w:rsidR="00644626" w:rsidRPr="00350C34" w:rsidRDefault="00D87239" w:rsidP="00350C34">
      <w:pPr>
        <w:pStyle w:val="ListParagraph"/>
        <w:numPr>
          <w:ilvl w:val="0"/>
          <w:numId w:val="46"/>
        </w:num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</w:t>
      </w:r>
      <w:r w:rsidR="007C42F1" w:rsidRPr="00350C34">
        <w:rPr>
          <w:color w:val="000000"/>
          <w:sz w:val="21"/>
          <w:szCs w:val="21"/>
        </w:rPr>
        <w:t>nalyze the high cost cases that were alre</w:t>
      </w:r>
      <w:r w:rsidR="00644626" w:rsidRPr="00350C34">
        <w:rPr>
          <w:color w:val="000000"/>
          <w:sz w:val="21"/>
          <w:szCs w:val="21"/>
        </w:rPr>
        <w:t>ady in place prior to coverage</w:t>
      </w:r>
      <w:r w:rsidR="00350C34">
        <w:rPr>
          <w:color w:val="000000"/>
          <w:sz w:val="21"/>
          <w:szCs w:val="21"/>
        </w:rPr>
        <w:t xml:space="preserve"> </w:t>
      </w:r>
    </w:p>
    <w:p w:rsidR="00644626" w:rsidRPr="00350C34" w:rsidRDefault="00350C34" w:rsidP="00350C34">
      <w:pPr>
        <w:pStyle w:val="ListParagraph"/>
        <w:numPr>
          <w:ilvl w:val="0"/>
          <w:numId w:val="46"/>
        </w:num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H</w:t>
      </w:r>
      <w:r w:rsidR="007C42F1" w:rsidRPr="00350C34">
        <w:rPr>
          <w:color w:val="000000"/>
          <w:sz w:val="21"/>
          <w:szCs w:val="21"/>
        </w:rPr>
        <w:t>ow</w:t>
      </w:r>
      <w:r w:rsidR="00644626" w:rsidRPr="00350C34">
        <w:rPr>
          <w:color w:val="000000"/>
          <w:sz w:val="21"/>
          <w:szCs w:val="21"/>
        </w:rPr>
        <w:t xml:space="preserve"> do the high cost cases measure up</w:t>
      </w:r>
    </w:p>
    <w:p w:rsidR="00644626" w:rsidRPr="00350C34" w:rsidRDefault="00350C34" w:rsidP="00350C34">
      <w:pPr>
        <w:pStyle w:val="ListParagraph"/>
        <w:numPr>
          <w:ilvl w:val="0"/>
          <w:numId w:val="46"/>
        </w:num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</w:t>
      </w:r>
      <w:r w:rsidR="007C42F1" w:rsidRPr="00350C34">
        <w:rPr>
          <w:color w:val="000000"/>
          <w:sz w:val="21"/>
          <w:szCs w:val="21"/>
        </w:rPr>
        <w:t xml:space="preserve">hat does the </w:t>
      </w:r>
      <w:proofErr w:type="spellStart"/>
      <w:r w:rsidR="007C42F1" w:rsidRPr="00350C34">
        <w:rPr>
          <w:color w:val="000000"/>
          <w:sz w:val="21"/>
          <w:szCs w:val="21"/>
        </w:rPr>
        <w:t>MLR</w:t>
      </w:r>
      <w:proofErr w:type="spellEnd"/>
      <w:r w:rsidR="007C42F1" w:rsidRPr="00350C34">
        <w:rPr>
          <w:color w:val="000000"/>
          <w:sz w:val="21"/>
          <w:szCs w:val="21"/>
        </w:rPr>
        <w:t xml:space="preserve">-CSR </w:t>
      </w:r>
      <w:r w:rsidRPr="00350C34">
        <w:rPr>
          <w:color w:val="000000"/>
          <w:sz w:val="21"/>
          <w:szCs w:val="21"/>
        </w:rPr>
        <w:t>(</w:t>
      </w:r>
      <w:r w:rsidRPr="00350C34">
        <w:rPr>
          <w:b/>
          <w:color w:val="000000"/>
          <w:sz w:val="21"/>
          <w:szCs w:val="21"/>
        </w:rPr>
        <w:t>M</w:t>
      </w:r>
      <w:r w:rsidRPr="00350C34">
        <w:rPr>
          <w:color w:val="000000"/>
          <w:sz w:val="21"/>
          <w:szCs w:val="21"/>
        </w:rPr>
        <w:t xml:space="preserve">edical </w:t>
      </w:r>
      <w:r w:rsidRPr="00350C34">
        <w:rPr>
          <w:b/>
          <w:color w:val="000000"/>
          <w:sz w:val="21"/>
          <w:szCs w:val="21"/>
        </w:rPr>
        <w:t>L</w:t>
      </w:r>
      <w:r w:rsidRPr="00350C34">
        <w:rPr>
          <w:color w:val="000000"/>
          <w:sz w:val="21"/>
          <w:szCs w:val="21"/>
        </w:rPr>
        <w:t xml:space="preserve">oss </w:t>
      </w:r>
      <w:r w:rsidRPr="00350C34">
        <w:rPr>
          <w:b/>
          <w:color w:val="000000"/>
          <w:sz w:val="21"/>
          <w:szCs w:val="21"/>
        </w:rPr>
        <w:t>R</w:t>
      </w:r>
      <w:r w:rsidRPr="00350C34">
        <w:rPr>
          <w:color w:val="000000"/>
          <w:sz w:val="21"/>
          <w:szCs w:val="21"/>
        </w:rPr>
        <w:t>atio-</w:t>
      </w:r>
      <w:r w:rsidRPr="00350C34">
        <w:rPr>
          <w:b/>
          <w:color w:val="000000"/>
          <w:sz w:val="21"/>
          <w:szCs w:val="21"/>
        </w:rPr>
        <w:t>C</w:t>
      </w:r>
      <w:r w:rsidRPr="00350C34">
        <w:rPr>
          <w:color w:val="000000"/>
          <w:sz w:val="21"/>
          <w:szCs w:val="21"/>
        </w:rPr>
        <w:t xml:space="preserve">ost </w:t>
      </w:r>
      <w:r w:rsidRPr="00350C34">
        <w:rPr>
          <w:b/>
          <w:color w:val="000000"/>
          <w:sz w:val="21"/>
          <w:szCs w:val="21"/>
        </w:rPr>
        <w:t>S</w:t>
      </w:r>
      <w:r w:rsidRPr="00350C34">
        <w:rPr>
          <w:color w:val="000000"/>
          <w:sz w:val="21"/>
          <w:szCs w:val="21"/>
        </w:rPr>
        <w:t xml:space="preserve">haring </w:t>
      </w:r>
      <w:r w:rsidRPr="00350C34">
        <w:rPr>
          <w:b/>
          <w:color w:val="000000"/>
          <w:sz w:val="21"/>
          <w:szCs w:val="21"/>
        </w:rPr>
        <w:t>R</w:t>
      </w:r>
      <w:r w:rsidRPr="00350C34">
        <w:rPr>
          <w:color w:val="000000"/>
          <w:sz w:val="21"/>
          <w:szCs w:val="21"/>
        </w:rPr>
        <w:t xml:space="preserve">eduction) </w:t>
      </w:r>
      <w:r w:rsidR="007C42F1" w:rsidRPr="00350C34">
        <w:rPr>
          <w:color w:val="000000"/>
          <w:sz w:val="21"/>
          <w:szCs w:val="21"/>
        </w:rPr>
        <w:t>look like</w:t>
      </w:r>
    </w:p>
    <w:p w:rsidR="006851E7" w:rsidRPr="00350C34" w:rsidRDefault="00350C34" w:rsidP="00350C34">
      <w:pPr>
        <w:pStyle w:val="ListParagraph"/>
        <w:numPr>
          <w:ilvl w:val="0"/>
          <w:numId w:val="46"/>
        </w:num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</w:t>
      </w:r>
      <w:r w:rsidR="007C42F1" w:rsidRPr="00350C34">
        <w:rPr>
          <w:color w:val="000000"/>
          <w:sz w:val="21"/>
          <w:szCs w:val="21"/>
        </w:rPr>
        <w:t xml:space="preserve">re </w:t>
      </w:r>
      <w:r w:rsidR="00644626" w:rsidRPr="00350C34">
        <w:rPr>
          <w:color w:val="000000"/>
          <w:sz w:val="21"/>
          <w:szCs w:val="21"/>
        </w:rPr>
        <w:t>providers</w:t>
      </w:r>
      <w:r w:rsidR="007C42F1" w:rsidRPr="00350C34">
        <w:rPr>
          <w:color w:val="000000"/>
          <w:sz w:val="21"/>
          <w:szCs w:val="21"/>
        </w:rPr>
        <w:t xml:space="preserve"> retaining people who should be in medically frail status with a</w:t>
      </w:r>
      <w:r w:rsidR="007F051E" w:rsidRPr="00350C34">
        <w:rPr>
          <w:color w:val="000000"/>
          <w:sz w:val="21"/>
          <w:szCs w:val="21"/>
        </w:rPr>
        <w:t xml:space="preserve"> level of case management.</w:t>
      </w:r>
    </w:p>
    <w:p w:rsidR="00E46828" w:rsidRPr="00FD184E" w:rsidRDefault="00E46828" w:rsidP="001D1841">
      <w:pPr>
        <w:rPr>
          <w:color w:val="000000"/>
          <w:sz w:val="16"/>
          <w:szCs w:val="16"/>
        </w:rPr>
      </w:pPr>
    </w:p>
    <w:p w:rsidR="00E46828" w:rsidRP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color w:val="000000"/>
          <w:sz w:val="21"/>
          <w:szCs w:val="21"/>
        </w:rPr>
      </w:pPr>
      <w:r w:rsidRPr="00E46828">
        <w:rPr>
          <w:b/>
          <w:color w:val="000000"/>
          <w:sz w:val="21"/>
          <w:szCs w:val="21"/>
        </w:rPr>
        <w:t>Update of Medicaid Pharmacy Program</w:t>
      </w:r>
    </w:p>
    <w:p w:rsid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Brent Breeding, Account Manager, Magellan (Fiscal Agent for Arkansas Medicaid Program), Mark Riley, </w:t>
      </w:r>
      <w:proofErr w:type="spellStart"/>
      <w:r>
        <w:rPr>
          <w:color w:val="000000"/>
          <w:sz w:val="21"/>
          <w:szCs w:val="21"/>
        </w:rPr>
        <w:t>Pharm</w:t>
      </w:r>
      <w:proofErr w:type="spellEnd"/>
      <w:r>
        <w:rPr>
          <w:color w:val="000000"/>
          <w:sz w:val="21"/>
          <w:szCs w:val="21"/>
        </w:rPr>
        <w:t xml:space="preserve"> D., Executive Vice President, A</w:t>
      </w:r>
      <w:r w:rsidR="00E3492C">
        <w:rPr>
          <w:color w:val="000000"/>
          <w:sz w:val="21"/>
          <w:szCs w:val="21"/>
        </w:rPr>
        <w:t>rkansas Pharmacists Association</w:t>
      </w:r>
      <w:r w:rsidR="00B16FC3"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</w:rPr>
        <w:t xml:space="preserve">Dwight Davis, </w:t>
      </w:r>
      <w:proofErr w:type="spellStart"/>
      <w:r>
        <w:rPr>
          <w:color w:val="000000"/>
          <w:sz w:val="21"/>
          <w:szCs w:val="21"/>
        </w:rPr>
        <w:t>Pharm</w:t>
      </w:r>
      <w:proofErr w:type="spellEnd"/>
      <w:r>
        <w:rPr>
          <w:color w:val="000000"/>
          <w:sz w:val="21"/>
          <w:szCs w:val="21"/>
        </w:rPr>
        <w:t xml:space="preserve"> D., Associate Professor, Department of Pharmacy Practice, </w:t>
      </w:r>
      <w:proofErr w:type="spellStart"/>
      <w:r>
        <w:rPr>
          <w:color w:val="000000"/>
          <w:sz w:val="21"/>
          <w:szCs w:val="21"/>
        </w:rPr>
        <w:t>UAMS</w:t>
      </w:r>
      <w:proofErr w:type="spellEnd"/>
      <w:r>
        <w:rPr>
          <w:color w:val="000000"/>
          <w:sz w:val="21"/>
          <w:szCs w:val="21"/>
        </w:rPr>
        <w:t xml:space="preserve"> </w:t>
      </w:r>
      <w:r w:rsidR="00B16FC3">
        <w:rPr>
          <w:b/>
          <w:color w:val="000000"/>
          <w:sz w:val="21"/>
          <w:szCs w:val="21"/>
        </w:rPr>
        <w:t xml:space="preserve">, </w:t>
      </w:r>
      <w:r w:rsidR="00B16FC3" w:rsidRPr="00B16FC3">
        <w:rPr>
          <w:color w:val="000000"/>
          <w:sz w:val="21"/>
          <w:szCs w:val="21"/>
        </w:rPr>
        <w:t>and</w:t>
      </w:r>
      <w:r w:rsidR="00B16FC3">
        <w:rPr>
          <w:b/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Rory </w:t>
      </w:r>
      <w:proofErr w:type="spellStart"/>
      <w:r>
        <w:rPr>
          <w:color w:val="000000"/>
          <w:sz w:val="21"/>
          <w:szCs w:val="21"/>
        </w:rPr>
        <w:t>Rickert</w:t>
      </w:r>
      <w:proofErr w:type="spellEnd"/>
      <w:r>
        <w:rPr>
          <w:color w:val="000000"/>
          <w:sz w:val="21"/>
          <w:szCs w:val="21"/>
        </w:rPr>
        <w:t>, Senior Consultant, The Stephen Group</w:t>
      </w:r>
      <w:r w:rsidR="00B16FC3">
        <w:rPr>
          <w:color w:val="000000"/>
          <w:sz w:val="21"/>
          <w:szCs w:val="21"/>
        </w:rPr>
        <w:t>; presented</w:t>
      </w:r>
      <w:r w:rsidR="00E3492C">
        <w:rPr>
          <w:color w:val="000000"/>
          <w:sz w:val="21"/>
          <w:szCs w:val="21"/>
        </w:rPr>
        <w:t xml:space="preserve"> and discussed</w:t>
      </w:r>
      <w:r w:rsidR="00B16FC3">
        <w:rPr>
          <w:color w:val="000000"/>
          <w:sz w:val="21"/>
          <w:szCs w:val="21"/>
        </w:rPr>
        <w:t xml:space="preserve"> </w:t>
      </w:r>
      <w:r w:rsidR="00E3492C">
        <w:rPr>
          <w:color w:val="000000"/>
          <w:sz w:val="21"/>
          <w:szCs w:val="21"/>
        </w:rPr>
        <w:t>the</w:t>
      </w:r>
      <w:r w:rsidR="00B16FC3">
        <w:rPr>
          <w:color w:val="000000"/>
          <w:sz w:val="21"/>
          <w:szCs w:val="21"/>
        </w:rPr>
        <w:t xml:space="preserve"> </w:t>
      </w:r>
      <w:r w:rsidR="00E3492C">
        <w:rPr>
          <w:color w:val="000000"/>
          <w:sz w:val="21"/>
          <w:szCs w:val="21"/>
        </w:rPr>
        <w:t>Medicaid Pharmacy Program updates</w:t>
      </w:r>
      <w:r w:rsidR="00B16FC3">
        <w:rPr>
          <w:color w:val="000000"/>
          <w:sz w:val="21"/>
          <w:szCs w:val="21"/>
        </w:rPr>
        <w:t>.</w:t>
      </w:r>
    </w:p>
    <w:p w:rsidR="00E46828" w:rsidRPr="00FD184E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E3492C" w:rsidRDefault="007D116C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Mr. Breeding gave a brief overview of his </w:t>
      </w:r>
      <w:r w:rsidR="00E3492C">
        <w:rPr>
          <w:color w:val="000000"/>
          <w:sz w:val="21"/>
          <w:szCs w:val="21"/>
        </w:rPr>
        <w:t>duties</w:t>
      </w:r>
      <w:r>
        <w:rPr>
          <w:color w:val="000000"/>
          <w:sz w:val="21"/>
          <w:szCs w:val="21"/>
        </w:rPr>
        <w:t xml:space="preserve"> at </w:t>
      </w:r>
      <w:r w:rsidR="00E3492C">
        <w:rPr>
          <w:color w:val="000000"/>
          <w:sz w:val="21"/>
          <w:szCs w:val="21"/>
        </w:rPr>
        <w:t xml:space="preserve">and the daily operations of </w:t>
      </w:r>
      <w:r>
        <w:rPr>
          <w:color w:val="000000"/>
          <w:sz w:val="21"/>
          <w:szCs w:val="21"/>
        </w:rPr>
        <w:t>Magellan, and how the prescription process works</w:t>
      </w:r>
      <w:r w:rsidR="00350C34">
        <w:rPr>
          <w:color w:val="000000"/>
          <w:sz w:val="21"/>
          <w:szCs w:val="21"/>
        </w:rPr>
        <w:t xml:space="preserve"> at Magellan,</w:t>
      </w:r>
      <w:r>
        <w:rPr>
          <w:color w:val="000000"/>
          <w:sz w:val="21"/>
          <w:szCs w:val="21"/>
        </w:rPr>
        <w:t xml:space="preserve"> in re</w:t>
      </w:r>
      <w:r w:rsidR="00E3492C">
        <w:rPr>
          <w:color w:val="000000"/>
          <w:sz w:val="21"/>
          <w:szCs w:val="21"/>
        </w:rPr>
        <w:t>lation to a client’s need</w:t>
      </w:r>
      <w:r w:rsidR="00350C34">
        <w:rPr>
          <w:color w:val="000000"/>
          <w:sz w:val="21"/>
          <w:szCs w:val="21"/>
        </w:rPr>
        <w:t>.</w:t>
      </w:r>
    </w:p>
    <w:p w:rsidR="00E3492C" w:rsidRPr="00FD184E" w:rsidRDefault="00E3492C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8771A" w:rsidRDefault="007D116C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Mr. Riley presented (with the aid of a </w:t>
      </w:r>
      <w:r w:rsidR="005C26C1">
        <w:rPr>
          <w:color w:val="000000"/>
          <w:sz w:val="21"/>
          <w:szCs w:val="21"/>
        </w:rPr>
        <w:t>P</w:t>
      </w:r>
      <w:r>
        <w:rPr>
          <w:color w:val="000000"/>
          <w:sz w:val="21"/>
          <w:szCs w:val="21"/>
        </w:rPr>
        <w:t>ower</w:t>
      </w:r>
      <w:r w:rsidR="005C26C1">
        <w:rPr>
          <w:color w:val="000000"/>
          <w:sz w:val="21"/>
          <w:szCs w:val="21"/>
        </w:rPr>
        <w:t>P</w:t>
      </w:r>
      <w:r>
        <w:rPr>
          <w:color w:val="000000"/>
          <w:sz w:val="21"/>
          <w:szCs w:val="21"/>
        </w:rPr>
        <w:t xml:space="preserve">oint, </w:t>
      </w:r>
      <w:r w:rsidRPr="007D116C">
        <w:rPr>
          <w:i/>
          <w:color w:val="000000"/>
          <w:sz w:val="21"/>
          <w:szCs w:val="21"/>
        </w:rPr>
        <w:t>Handout #2</w:t>
      </w:r>
      <w:r>
        <w:rPr>
          <w:color w:val="000000"/>
          <w:sz w:val="21"/>
          <w:szCs w:val="21"/>
        </w:rPr>
        <w:t>) the pharmacist’s role in Arkansas’s health care industry</w:t>
      </w:r>
      <w:r w:rsidR="00294F24">
        <w:rPr>
          <w:color w:val="000000"/>
          <w:sz w:val="21"/>
          <w:szCs w:val="21"/>
        </w:rPr>
        <w:t>, and stated that Arkansas pharmacists have the well-being of their customers at heart</w:t>
      </w:r>
      <w:r>
        <w:rPr>
          <w:color w:val="000000"/>
          <w:sz w:val="21"/>
          <w:szCs w:val="21"/>
        </w:rPr>
        <w:t xml:space="preserve">.  He discussed </w:t>
      </w:r>
      <w:r w:rsidR="004919BB">
        <w:rPr>
          <w:color w:val="000000"/>
          <w:sz w:val="21"/>
          <w:szCs w:val="21"/>
        </w:rPr>
        <w:t xml:space="preserve">the </w:t>
      </w:r>
      <w:r>
        <w:rPr>
          <w:color w:val="000000"/>
          <w:sz w:val="21"/>
          <w:szCs w:val="21"/>
        </w:rPr>
        <w:t>economic impact</w:t>
      </w:r>
      <w:r w:rsidR="004919BB">
        <w:rPr>
          <w:color w:val="000000"/>
          <w:sz w:val="21"/>
          <w:szCs w:val="21"/>
        </w:rPr>
        <w:t>, the pharmacy marketplace, additional services</w:t>
      </w:r>
      <w:r w:rsidR="00294F24">
        <w:rPr>
          <w:color w:val="000000"/>
          <w:sz w:val="21"/>
          <w:szCs w:val="21"/>
        </w:rPr>
        <w:t>,</w:t>
      </w:r>
      <w:r w:rsidR="004919BB">
        <w:rPr>
          <w:color w:val="000000"/>
          <w:sz w:val="21"/>
          <w:szCs w:val="21"/>
        </w:rPr>
        <w:t xml:space="preserve"> including immunizations</w:t>
      </w:r>
      <w:r w:rsidR="00294F24">
        <w:rPr>
          <w:color w:val="000000"/>
          <w:sz w:val="21"/>
          <w:szCs w:val="21"/>
        </w:rPr>
        <w:t>,</w:t>
      </w:r>
      <w:r w:rsidR="004919BB">
        <w:rPr>
          <w:color w:val="000000"/>
          <w:sz w:val="21"/>
          <w:szCs w:val="21"/>
        </w:rPr>
        <w:t xml:space="preserve"> </w:t>
      </w:r>
      <w:r w:rsidR="00350C34">
        <w:rPr>
          <w:color w:val="000000"/>
          <w:sz w:val="21"/>
          <w:szCs w:val="21"/>
        </w:rPr>
        <w:t xml:space="preserve">that are </w:t>
      </w:r>
      <w:r w:rsidR="004919BB">
        <w:rPr>
          <w:color w:val="000000"/>
          <w:sz w:val="21"/>
          <w:szCs w:val="21"/>
        </w:rPr>
        <w:t>p</w:t>
      </w:r>
      <w:r w:rsidR="00294F24">
        <w:rPr>
          <w:color w:val="000000"/>
          <w:sz w:val="21"/>
          <w:szCs w:val="21"/>
        </w:rPr>
        <w:t>rovided by Arkansas pharmacists</w:t>
      </w:r>
      <w:r w:rsidR="004919BB">
        <w:rPr>
          <w:color w:val="000000"/>
          <w:sz w:val="21"/>
          <w:szCs w:val="21"/>
        </w:rPr>
        <w:t>.</w:t>
      </w:r>
      <w:r w:rsidR="00107856">
        <w:rPr>
          <w:color w:val="000000"/>
          <w:sz w:val="21"/>
          <w:szCs w:val="21"/>
        </w:rPr>
        <w:t xml:space="preserve">  Mr. Riley expressed concern over the lack of reimbursement to pharmacies from generic drugs </w:t>
      </w:r>
      <w:r w:rsidR="00294F24">
        <w:rPr>
          <w:color w:val="000000"/>
          <w:sz w:val="21"/>
          <w:szCs w:val="21"/>
        </w:rPr>
        <w:t>as it has played a big part in</w:t>
      </w:r>
      <w:r w:rsidR="00107856">
        <w:rPr>
          <w:color w:val="000000"/>
          <w:sz w:val="21"/>
          <w:szCs w:val="21"/>
        </w:rPr>
        <w:t xml:space="preserve"> causing employee layoffs</w:t>
      </w:r>
      <w:r w:rsidR="00294F24">
        <w:rPr>
          <w:color w:val="000000"/>
          <w:sz w:val="21"/>
          <w:szCs w:val="21"/>
        </w:rPr>
        <w:t>,</w:t>
      </w:r>
      <w:r w:rsidR="00107856">
        <w:rPr>
          <w:color w:val="000000"/>
          <w:sz w:val="21"/>
          <w:szCs w:val="21"/>
        </w:rPr>
        <w:t xml:space="preserve"> hiring freezes, </w:t>
      </w:r>
      <w:r w:rsidR="00294F24">
        <w:rPr>
          <w:color w:val="000000"/>
          <w:sz w:val="21"/>
          <w:szCs w:val="21"/>
        </w:rPr>
        <w:t xml:space="preserve">and </w:t>
      </w:r>
      <w:r w:rsidR="00107856">
        <w:rPr>
          <w:color w:val="000000"/>
          <w:sz w:val="21"/>
          <w:szCs w:val="21"/>
        </w:rPr>
        <w:t>other drastic changes</w:t>
      </w:r>
      <w:r w:rsidR="00294F24">
        <w:rPr>
          <w:color w:val="000000"/>
          <w:sz w:val="21"/>
          <w:szCs w:val="21"/>
        </w:rPr>
        <w:t xml:space="preserve"> (</w:t>
      </w:r>
      <w:r w:rsidR="00107856">
        <w:rPr>
          <w:color w:val="000000"/>
          <w:sz w:val="21"/>
          <w:szCs w:val="21"/>
        </w:rPr>
        <w:t xml:space="preserve">85% </w:t>
      </w:r>
      <w:r w:rsidR="00294F24">
        <w:rPr>
          <w:color w:val="000000"/>
          <w:sz w:val="21"/>
          <w:szCs w:val="21"/>
        </w:rPr>
        <w:t xml:space="preserve">of the total medications filled in Arkansas are </w:t>
      </w:r>
      <w:r w:rsidR="00107856">
        <w:rPr>
          <w:color w:val="000000"/>
          <w:sz w:val="21"/>
          <w:szCs w:val="21"/>
        </w:rPr>
        <w:t>generic</w:t>
      </w:r>
      <w:r w:rsidR="00294F24">
        <w:rPr>
          <w:color w:val="000000"/>
          <w:sz w:val="21"/>
          <w:szCs w:val="21"/>
        </w:rPr>
        <w:t>)</w:t>
      </w:r>
      <w:r w:rsidR="00107856">
        <w:rPr>
          <w:color w:val="000000"/>
          <w:sz w:val="21"/>
          <w:szCs w:val="21"/>
        </w:rPr>
        <w:t>.</w:t>
      </w:r>
      <w:r w:rsidR="006436A1">
        <w:rPr>
          <w:color w:val="000000"/>
          <w:sz w:val="21"/>
          <w:szCs w:val="21"/>
        </w:rPr>
        <w:t xml:space="preserve">  Mr. Riley stated that the Evidence-Based Prescription Drug Program is exceptional in helping pharmacists control </w:t>
      </w:r>
      <w:r w:rsidR="00294F24">
        <w:rPr>
          <w:color w:val="000000"/>
          <w:sz w:val="21"/>
          <w:szCs w:val="21"/>
        </w:rPr>
        <w:t xml:space="preserve">the </w:t>
      </w:r>
      <w:r w:rsidR="006436A1">
        <w:rPr>
          <w:color w:val="000000"/>
          <w:sz w:val="21"/>
          <w:szCs w:val="21"/>
        </w:rPr>
        <w:t>cost of prescription drugs.</w:t>
      </w:r>
    </w:p>
    <w:p w:rsidR="00D8771A" w:rsidRPr="00FD184E" w:rsidRDefault="00D8771A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948A2" w:rsidRDefault="004948A2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Senator Hendren requested </w:t>
      </w:r>
      <w:r w:rsidR="006436A1">
        <w:rPr>
          <w:color w:val="000000"/>
          <w:sz w:val="21"/>
          <w:szCs w:val="21"/>
        </w:rPr>
        <w:t>that</w:t>
      </w:r>
      <w:r>
        <w:rPr>
          <w:color w:val="000000"/>
          <w:sz w:val="21"/>
          <w:szCs w:val="21"/>
        </w:rPr>
        <w:t xml:space="preserve"> Mr. Riley, Mr. Davis, and Mr. </w:t>
      </w:r>
      <w:proofErr w:type="spellStart"/>
      <w:r>
        <w:rPr>
          <w:color w:val="000000"/>
          <w:sz w:val="21"/>
          <w:szCs w:val="21"/>
        </w:rPr>
        <w:t>Rickert</w:t>
      </w:r>
      <w:proofErr w:type="spellEnd"/>
      <w:r>
        <w:rPr>
          <w:color w:val="000000"/>
          <w:sz w:val="21"/>
          <w:szCs w:val="21"/>
        </w:rPr>
        <w:t xml:space="preserve"> </w:t>
      </w:r>
      <w:r w:rsidR="006436A1">
        <w:rPr>
          <w:color w:val="000000"/>
          <w:sz w:val="21"/>
          <w:szCs w:val="21"/>
        </w:rPr>
        <w:t xml:space="preserve">work together to find </w:t>
      </w:r>
      <w:r w:rsidR="00294F24">
        <w:rPr>
          <w:color w:val="000000"/>
          <w:sz w:val="21"/>
          <w:szCs w:val="21"/>
        </w:rPr>
        <w:t>out the</w:t>
      </w:r>
      <w:r>
        <w:rPr>
          <w:color w:val="000000"/>
          <w:sz w:val="21"/>
          <w:szCs w:val="21"/>
        </w:rPr>
        <w:t xml:space="preserve"> specific</w:t>
      </w:r>
      <w:r w:rsidR="00294F24">
        <w:rPr>
          <w:color w:val="000000"/>
          <w:sz w:val="21"/>
          <w:szCs w:val="21"/>
        </w:rPr>
        <w:t>s</w:t>
      </w:r>
      <w:r>
        <w:rPr>
          <w:color w:val="000000"/>
          <w:sz w:val="21"/>
          <w:szCs w:val="21"/>
        </w:rPr>
        <w:t xml:space="preserve"> </w:t>
      </w:r>
      <w:r w:rsidR="00294F24">
        <w:rPr>
          <w:color w:val="000000"/>
          <w:sz w:val="21"/>
          <w:szCs w:val="21"/>
        </w:rPr>
        <w:t xml:space="preserve">that the federal government </w:t>
      </w:r>
      <w:r>
        <w:rPr>
          <w:color w:val="000000"/>
          <w:sz w:val="21"/>
          <w:szCs w:val="21"/>
        </w:rPr>
        <w:t xml:space="preserve">would </w:t>
      </w:r>
      <w:r w:rsidR="00294F24">
        <w:rPr>
          <w:color w:val="000000"/>
          <w:sz w:val="21"/>
          <w:szCs w:val="21"/>
        </w:rPr>
        <w:t xml:space="preserve">require to be changed, </w:t>
      </w:r>
      <w:r>
        <w:rPr>
          <w:color w:val="000000"/>
          <w:sz w:val="21"/>
          <w:szCs w:val="21"/>
        </w:rPr>
        <w:t xml:space="preserve">so Arkansas </w:t>
      </w:r>
      <w:r w:rsidR="006436A1">
        <w:rPr>
          <w:color w:val="000000"/>
          <w:sz w:val="21"/>
          <w:szCs w:val="21"/>
        </w:rPr>
        <w:t>can</w:t>
      </w:r>
      <w:r>
        <w:rPr>
          <w:color w:val="000000"/>
          <w:sz w:val="21"/>
          <w:szCs w:val="21"/>
        </w:rPr>
        <w:t xml:space="preserve"> implement the type of cost saving measures that have been initiated in other Arkansas programs.</w:t>
      </w:r>
    </w:p>
    <w:p w:rsidR="004948A2" w:rsidRPr="00FD184E" w:rsidRDefault="004948A2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B577A" w:rsidRDefault="00AB577A" w:rsidP="00AB577A">
      <w:pPr>
        <w:jc w:val="center"/>
        <w:rPr>
          <w:bCs/>
          <w:i/>
          <w:color w:val="222222"/>
          <w:sz w:val="22"/>
          <w:szCs w:val="22"/>
        </w:rPr>
      </w:pPr>
      <w:r w:rsidRPr="004109EE">
        <w:rPr>
          <w:bCs/>
          <w:i/>
          <w:color w:val="222222"/>
          <w:sz w:val="22"/>
          <w:szCs w:val="22"/>
        </w:rPr>
        <w:t xml:space="preserve">Senator Hendren recessed the meeting at </w:t>
      </w:r>
      <w:r w:rsidR="00CE6705">
        <w:rPr>
          <w:bCs/>
          <w:i/>
          <w:color w:val="222222"/>
          <w:sz w:val="22"/>
          <w:szCs w:val="22"/>
        </w:rPr>
        <w:t>12</w:t>
      </w:r>
      <w:r w:rsidRPr="004109EE">
        <w:rPr>
          <w:bCs/>
          <w:i/>
          <w:color w:val="222222"/>
          <w:sz w:val="22"/>
          <w:szCs w:val="22"/>
        </w:rPr>
        <w:t>:</w:t>
      </w:r>
      <w:r w:rsidR="00CE6705">
        <w:rPr>
          <w:bCs/>
          <w:i/>
          <w:color w:val="222222"/>
          <w:sz w:val="22"/>
          <w:szCs w:val="22"/>
        </w:rPr>
        <w:t>3</w:t>
      </w:r>
      <w:r>
        <w:rPr>
          <w:bCs/>
          <w:i/>
          <w:color w:val="222222"/>
          <w:sz w:val="22"/>
          <w:szCs w:val="22"/>
        </w:rPr>
        <w:t>0</w:t>
      </w:r>
      <w:r w:rsidRPr="004109EE">
        <w:rPr>
          <w:bCs/>
          <w:i/>
          <w:color w:val="222222"/>
          <w:sz w:val="22"/>
          <w:szCs w:val="22"/>
        </w:rPr>
        <w:t xml:space="preserve"> </w:t>
      </w:r>
      <w:r w:rsidR="00CE6705">
        <w:rPr>
          <w:bCs/>
          <w:i/>
          <w:color w:val="222222"/>
          <w:sz w:val="22"/>
          <w:szCs w:val="22"/>
        </w:rPr>
        <w:t>p</w:t>
      </w:r>
      <w:r w:rsidRPr="004109EE">
        <w:rPr>
          <w:bCs/>
          <w:i/>
          <w:color w:val="222222"/>
          <w:sz w:val="22"/>
          <w:szCs w:val="22"/>
        </w:rPr>
        <w:t xml:space="preserve">.m., </w:t>
      </w:r>
      <w:r>
        <w:rPr>
          <w:bCs/>
          <w:i/>
          <w:color w:val="222222"/>
          <w:sz w:val="22"/>
          <w:szCs w:val="22"/>
        </w:rPr>
        <w:t>until</w:t>
      </w:r>
      <w:r w:rsidRPr="004109EE">
        <w:rPr>
          <w:bCs/>
          <w:i/>
          <w:color w:val="222222"/>
          <w:sz w:val="22"/>
          <w:szCs w:val="22"/>
        </w:rPr>
        <w:t xml:space="preserve"> 1:</w:t>
      </w:r>
      <w:r>
        <w:rPr>
          <w:bCs/>
          <w:i/>
          <w:color w:val="222222"/>
          <w:sz w:val="22"/>
          <w:szCs w:val="22"/>
        </w:rPr>
        <w:t>45</w:t>
      </w:r>
      <w:r w:rsidRPr="004109EE">
        <w:rPr>
          <w:bCs/>
          <w:i/>
          <w:color w:val="222222"/>
          <w:sz w:val="22"/>
          <w:szCs w:val="22"/>
        </w:rPr>
        <w:t xml:space="preserve"> p.m.</w:t>
      </w:r>
      <w:r>
        <w:rPr>
          <w:bCs/>
          <w:i/>
          <w:color w:val="222222"/>
          <w:sz w:val="22"/>
          <w:szCs w:val="22"/>
        </w:rPr>
        <w:t xml:space="preserve"> of the same day</w:t>
      </w:r>
    </w:p>
    <w:p w:rsidR="00AB577A" w:rsidRDefault="00AB577A" w:rsidP="00AB577A">
      <w:pPr>
        <w:jc w:val="center"/>
        <w:rPr>
          <w:bCs/>
          <w:i/>
          <w:color w:val="222222"/>
          <w:sz w:val="22"/>
          <w:szCs w:val="22"/>
        </w:rPr>
      </w:pPr>
    </w:p>
    <w:p w:rsidR="00AB577A" w:rsidRDefault="00AB577A" w:rsidP="00AB577A">
      <w:pPr>
        <w:jc w:val="center"/>
        <w:rPr>
          <w:bCs/>
          <w:i/>
          <w:color w:val="222222"/>
          <w:sz w:val="22"/>
          <w:szCs w:val="22"/>
        </w:rPr>
      </w:pPr>
    </w:p>
    <w:p w:rsidR="00AB577A" w:rsidRPr="004109EE" w:rsidRDefault="00AB577A" w:rsidP="00AB577A">
      <w:pPr>
        <w:jc w:val="center"/>
        <w:rPr>
          <w:bCs/>
          <w:i/>
          <w:color w:val="222222"/>
          <w:sz w:val="22"/>
          <w:szCs w:val="22"/>
        </w:rPr>
      </w:pPr>
    </w:p>
    <w:p w:rsidR="00AB577A" w:rsidRDefault="00AB577A" w:rsidP="00AB577A">
      <w:pPr>
        <w:jc w:val="center"/>
        <w:rPr>
          <w:bCs/>
          <w:i/>
          <w:color w:val="222222"/>
        </w:rPr>
      </w:pPr>
      <w:r w:rsidRPr="00646FAD">
        <w:rPr>
          <w:bCs/>
          <w:i/>
          <w:color w:val="222222"/>
        </w:rPr>
        <w:t>The meeting re-convene</w:t>
      </w:r>
      <w:r>
        <w:rPr>
          <w:bCs/>
          <w:i/>
          <w:color w:val="222222"/>
        </w:rPr>
        <w:t>d</w:t>
      </w:r>
      <w:r w:rsidRPr="00646FAD">
        <w:rPr>
          <w:bCs/>
          <w:i/>
          <w:color w:val="222222"/>
        </w:rPr>
        <w:t xml:space="preserve"> at 1:</w:t>
      </w:r>
      <w:r>
        <w:rPr>
          <w:bCs/>
          <w:i/>
          <w:color w:val="222222"/>
        </w:rPr>
        <w:t>45</w:t>
      </w:r>
      <w:r w:rsidRPr="00646FAD">
        <w:rPr>
          <w:bCs/>
          <w:i/>
          <w:color w:val="222222"/>
        </w:rPr>
        <w:t xml:space="preserve"> P.M.</w:t>
      </w:r>
    </w:p>
    <w:p w:rsidR="006436A1" w:rsidRPr="00FD184E" w:rsidRDefault="006436A1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E46828" w:rsidRDefault="00D8771A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Mr. Davis gave a brief synopsis of the evidence-based prescription drug program sponsored by the </w:t>
      </w:r>
      <w:proofErr w:type="spellStart"/>
      <w:r>
        <w:rPr>
          <w:color w:val="000000"/>
          <w:sz w:val="21"/>
          <w:szCs w:val="21"/>
        </w:rPr>
        <w:t>UAMS</w:t>
      </w:r>
      <w:proofErr w:type="spellEnd"/>
      <w:r>
        <w:rPr>
          <w:color w:val="000000"/>
          <w:sz w:val="21"/>
          <w:szCs w:val="21"/>
        </w:rPr>
        <w:t xml:space="preserve"> College of Pharmacy</w:t>
      </w:r>
      <w:r w:rsidR="00E3492C">
        <w:rPr>
          <w:color w:val="000000"/>
          <w:sz w:val="21"/>
          <w:szCs w:val="21"/>
        </w:rPr>
        <w:t xml:space="preserve"> </w:t>
      </w:r>
      <w:r w:rsidR="00E3492C" w:rsidRPr="00E3492C">
        <w:rPr>
          <w:i/>
          <w:color w:val="000000"/>
          <w:sz w:val="21"/>
          <w:szCs w:val="21"/>
        </w:rPr>
        <w:t>(Handout #3)</w:t>
      </w:r>
      <w:r>
        <w:rPr>
          <w:color w:val="000000"/>
          <w:sz w:val="21"/>
          <w:szCs w:val="21"/>
        </w:rPr>
        <w:t xml:space="preserve">, and how it relates to Medicaid and the Employee Benefits Division for state employees.  </w:t>
      </w:r>
      <w:proofErr w:type="spellStart"/>
      <w:r>
        <w:rPr>
          <w:color w:val="000000"/>
          <w:sz w:val="21"/>
          <w:szCs w:val="21"/>
        </w:rPr>
        <w:t>UAMS</w:t>
      </w:r>
      <w:proofErr w:type="spellEnd"/>
      <w:r>
        <w:rPr>
          <w:color w:val="000000"/>
          <w:sz w:val="21"/>
          <w:szCs w:val="21"/>
        </w:rPr>
        <w:t xml:space="preserve"> </w:t>
      </w:r>
      <w:r w:rsidR="00A01B11">
        <w:rPr>
          <w:color w:val="000000"/>
          <w:sz w:val="21"/>
          <w:szCs w:val="21"/>
        </w:rPr>
        <w:t xml:space="preserve">also included their </w:t>
      </w:r>
      <w:r>
        <w:rPr>
          <w:color w:val="000000"/>
          <w:sz w:val="21"/>
          <w:szCs w:val="21"/>
        </w:rPr>
        <w:t>recommendations for better prescription drug services.</w:t>
      </w:r>
    </w:p>
    <w:p w:rsidR="00E46828" w:rsidRPr="00FD184E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E46828" w:rsidRDefault="00AB577A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referencing Mr. Davis’s handout, slide #7, which shows the increase in prescription drug prices nationally since 2007; Representative Kim Hammer asked Mr. Davis to provide the task force with this exact data broken d</w:t>
      </w:r>
      <w:r w:rsidR="00A01B11">
        <w:rPr>
          <w:color w:val="000000"/>
          <w:sz w:val="21"/>
          <w:szCs w:val="21"/>
        </w:rPr>
        <w:t xml:space="preserve">own to reflect Arkansas numbers.  </w:t>
      </w:r>
      <w:r>
        <w:rPr>
          <w:color w:val="000000"/>
          <w:sz w:val="21"/>
          <w:szCs w:val="21"/>
        </w:rPr>
        <w:t>Mr. Davis agreed to provide this information.</w:t>
      </w:r>
    </w:p>
    <w:p w:rsidR="00FB7BDF" w:rsidRPr="00FD184E" w:rsidRDefault="00FB7BDF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136CAB" w:rsidRDefault="00FB7BDF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Mr. </w:t>
      </w:r>
      <w:proofErr w:type="spellStart"/>
      <w:r>
        <w:rPr>
          <w:color w:val="000000"/>
          <w:sz w:val="21"/>
          <w:szCs w:val="21"/>
        </w:rPr>
        <w:t>Rickerts</w:t>
      </w:r>
      <w:proofErr w:type="spellEnd"/>
      <w:r>
        <w:rPr>
          <w:color w:val="000000"/>
          <w:sz w:val="21"/>
          <w:szCs w:val="21"/>
        </w:rPr>
        <w:t xml:space="preserve"> gave a brief history </w:t>
      </w:r>
      <w:r w:rsidR="00543FCA">
        <w:rPr>
          <w:color w:val="000000"/>
          <w:sz w:val="21"/>
          <w:szCs w:val="21"/>
        </w:rPr>
        <w:t>of</w:t>
      </w:r>
      <w:r>
        <w:rPr>
          <w:color w:val="000000"/>
          <w:sz w:val="21"/>
          <w:szCs w:val="21"/>
        </w:rPr>
        <w:t xml:space="preserve"> his pharmaceutical </w:t>
      </w:r>
      <w:r w:rsidR="00543FCA">
        <w:rPr>
          <w:color w:val="000000"/>
          <w:sz w:val="21"/>
          <w:szCs w:val="21"/>
        </w:rPr>
        <w:t xml:space="preserve">background and </w:t>
      </w:r>
      <w:r>
        <w:rPr>
          <w:color w:val="000000"/>
          <w:sz w:val="21"/>
          <w:szCs w:val="21"/>
        </w:rPr>
        <w:t>experience</w:t>
      </w:r>
      <w:r w:rsidR="00723719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which attested to his competence and knowledge in the pharmacy field.  Mr. </w:t>
      </w:r>
      <w:proofErr w:type="spellStart"/>
      <w:r>
        <w:rPr>
          <w:color w:val="000000"/>
          <w:sz w:val="21"/>
          <w:szCs w:val="21"/>
        </w:rPr>
        <w:t>Rickerts</w:t>
      </w:r>
      <w:proofErr w:type="spellEnd"/>
      <w:r>
        <w:rPr>
          <w:color w:val="000000"/>
          <w:sz w:val="21"/>
          <w:szCs w:val="21"/>
        </w:rPr>
        <w:t xml:space="preserve"> then presented his analysis of Arkansas pharmacy practices, and his recommendations for the practices that </w:t>
      </w:r>
      <w:r w:rsidR="00723719">
        <w:rPr>
          <w:color w:val="000000"/>
          <w:sz w:val="21"/>
          <w:szCs w:val="21"/>
        </w:rPr>
        <w:t>need improving</w:t>
      </w:r>
      <w:r>
        <w:rPr>
          <w:color w:val="000000"/>
          <w:sz w:val="21"/>
          <w:szCs w:val="21"/>
        </w:rPr>
        <w:t>.</w:t>
      </w:r>
      <w:r w:rsidR="00F4683D">
        <w:rPr>
          <w:color w:val="000000"/>
          <w:sz w:val="21"/>
          <w:szCs w:val="21"/>
        </w:rPr>
        <w:t xml:space="preserve">  He also emphasized that prescription opiate use is rampant</w:t>
      </w:r>
      <w:r w:rsidR="00A01B11">
        <w:rPr>
          <w:color w:val="000000"/>
          <w:sz w:val="21"/>
          <w:szCs w:val="21"/>
        </w:rPr>
        <w:t xml:space="preserve"> nationwide, and Arkansas is high on th</w:t>
      </w:r>
      <w:r w:rsidR="00D35705">
        <w:rPr>
          <w:color w:val="000000"/>
          <w:sz w:val="21"/>
          <w:szCs w:val="21"/>
        </w:rPr>
        <w:t>is</w:t>
      </w:r>
      <w:r w:rsidR="00A01B11">
        <w:rPr>
          <w:color w:val="000000"/>
          <w:sz w:val="21"/>
          <w:szCs w:val="21"/>
        </w:rPr>
        <w:t xml:space="preserve"> list</w:t>
      </w:r>
      <w:r w:rsidR="00723719">
        <w:rPr>
          <w:color w:val="000000"/>
          <w:sz w:val="21"/>
          <w:szCs w:val="21"/>
        </w:rPr>
        <w:t xml:space="preserve">. </w:t>
      </w:r>
      <w:r w:rsidR="00F4683D">
        <w:rPr>
          <w:color w:val="000000"/>
          <w:sz w:val="21"/>
          <w:szCs w:val="21"/>
        </w:rPr>
        <w:t xml:space="preserve"> </w:t>
      </w:r>
      <w:r w:rsidR="00D35705">
        <w:rPr>
          <w:color w:val="000000"/>
          <w:sz w:val="21"/>
          <w:szCs w:val="21"/>
        </w:rPr>
        <w:t>T</w:t>
      </w:r>
      <w:r w:rsidR="00136CAB">
        <w:rPr>
          <w:color w:val="000000"/>
          <w:sz w:val="21"/>
          <w:szCs w:val="21"/>
        </w:rPr>
        <w:t>he United States</w:t>
      </w:r>
      <w:r w:rsidR="00D043FC">
        <w:rPr>
          <w:color w:val="000000"/>
          <w:sz w:val="21"/>
          <w:szCs w:val="21"/>
        </w:rPr>
        <w:t xml:space="preserve"> </w:t>
      </w:r>
      <w:r w:rsidR="00136CAB">
        <w:rPr>
          <w:color w:val="000000"/>
          <w:sz w:val="21"/>
          <w:szCs w:val="21"/>
        </w:rPr>
        <w:t xml:space="preserve">uses 90% of the world’s </w:t>
      </w:r>
      <w:r w:rsidR="00D043FC">
        <w:rPr>
          <w:color w:val="000000"/>
          <w:sz w:val="21"/>
          <w:szCs w:val="21"/>
        </w:rPr>
        <w:t xml:space="preserve">oral </w:t>
      </w:r>
      <w:r w:rsidR="00136CAB">
        <w:rPr>
          <w:color w:val="000000"/>
          <w:sz w:val="21"/>
          <w:szCs w:val="21"/>
        </w:rPr>
        <w:t>opiates.</w:t>
      </w:r>
    </w:p>
    <w:p w:rsidR="00136CAB" w:rsidRPr="00FD184E" w:rsidRDefault="00136CAB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E46828" w:rsidRP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color w:val="000000"/>
          <w:sz w:val="21"/>
          <w:szCs w:val="21"/>
        </w:rPr>
      </w:pPr>
      <w:r w:rsidRPr="00E46828">
        <w:rPr>
          <w:b/>
          <w:color w:val="000000"/>
          <w:sz w:val="21"/>
          <w:szCs w:val="21"/>
        </w:rPr>
        <w:t>Pharmacy Benefit Managers</w:t>
      </w:r>
    </w:p>
    <w:p w:rsidR="006F73B1" w:rsidRPr="00FD184E" w:rsidRDefault="006F73B1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6F73B1" w:rsidRPr="005406A2" w:rsidRDefault="006F73B1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  <w:u w:val="single"/>
        </w:rPr>
      </w:pPr>
      <w:r w:rsidRPr="006F73B1">
        <w:rPr>
          <w:b/>
          <w:color w:val="000000"/>
          <w:sz w:val="21"/>
          <w:szCs w:val="21"/>
          <w:u w:val="single"/>
        </w:rPr>
        <w:t>EXPRESS SCRIPTS</w:t>
      </w:r>
      <w:r w:rsidR="005406A2">
        <w:rPr>
          <w:b/>
          <w:color w:val="000000"/>
          <w:sz w:val="21"/>
          <w:szCs w:val="21"/>
          <w:u w:val="single"/>
        </w:rPr>
        <w:t xml:space="preserve"> </w:t>
      </w:r>
      <w:r w:rsidR="005406A2" w:rsidRPr="005406A2">
        <w:rPr>
          <w:color w:val="000000"/>
          <w:sz w:val="21"/>
          <w:szCs w:val="21"/>
        </w:rPr>
        <w:t>(EXHIBITS F-1 &amp; F-2)</w:t>
      </w:r>
    </w:p>
    <w:p w:rsidR="00E46828" w:rsidRDefault="00E46828" w:rsidP="00EA505B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Michael </w:t>
      </w:r>
      <w:proofErr w:type="spellStart"/>
      <w:r>
        <w:rPr>
          <w:color w:val="000000"/>
          <w:sz w:val="21"/>
          <w:szCs w:val="21"/>
        </w:rPr>
        <w:t>Harrold</w:t>
      </w:r>
      <w:proofErr w:type="spellEnd"/>
      <w:r>
        <w:rPr>
          <w:color w:val="000000"/>
          <w:sz w:val="21"/>
          <w:szCs w:val="21"/>
        </w:rPr>
        <w:t>, Senior Director, State Government Affairs</w:t>
      </w:r>
      <w:r w:rsidRPr="007232EF">
        <w:rPr>
          <w:color w:val="000000"/>
          <w:sz w:val="21"/>
          <w:szCs w:val="21"/>
        </w:rPr>
        <w:t>, Express Scripts</w:t>
      </w:r>
      <w:r>
        <w:rPr>
          <w:color w:val="000000"/>
          <w:sz w:val="21"/>
          <w:szCs w:val="21"/>
        </w:rPr>
        <w:t xml:space="preserve"> </w:t>
      </w:r>
      <w:r w:rsidR="00B16FC3"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</w:rPr>
        <w:t>Amy Bricker, Vice President, Supply Chain Pricing, Express Scripts</w:t>
      </w:r>
      <w:r w:rsidR="00B16FC3"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</w:rPr>
        <w:t>Krista Ward, Senior Director, Medicaid, Express Scripts</w:t>
      </w:r>
      <w:r w:rsidR="00EA505B">
        <w:rPr>
          <w:color w:val="000000"/>
          <w:sz w:val="21"/>
          <w:szCs w:val="21"/>
        </w:rPr>
        <w:t>, re</w:t>
      </w:r>
      <w:r w:rsidR="00B16FC3">
        <w:rPr>
          <w:color w:val="000000"/>
          <w:sz w:val="21"/>
          <w:szCs w:val="21"/>
        </w:rPr>
        <w:t xml:space="preserve">presented </w:t>
      </w:r>
      <w:r w:rsidR="00EA505B">
        <w:rPr>
          <w:color w:val="000000"/>
          <w:sz w:val="21"/>
          <w:szCs w:val="21"/>
        </w:rPr>
        <w:t xml:space="preserve">Express Scripts for </w:t>
      </w:r>
      <w:r w:rsidR="00B16FC3">
        <w:rPr>
          <w:color w:val="000000"/>
          <w:sz w:val="21"/>
          <w:szCs w:val="21"/>
        </w:rPr>
        <w:t>discussion on Pharmacy Benefit Managers.</w:t>
      </w:r>
    </w:p>
    <w:p w:rsidR="006E0BAB" w:rsidRDefault="006E0BAB" w:rsidP="00E46828">
      <w:pPr>
        <w:rPr>
          <w:color w:val="000000"/>
          <w:sz w:val="16"/>
          <w:szCs w:val="16"/>
        </w:rPr>
      </w:pPr>
    </w:p>
    <w:p w:rsidR="00705BEC" w:rsidRDefault="00705BEC" w:rsidP="00E46828">
      <w:pPr>
        <w:rPr>
          <w:color w:val="000000"/>
          <w:sz w:val="16"/>
          <w:szCs w:val="16"/>
        </w:rPr>
      </w:pPr>
    </w:p>
    <w:p w:rsidR="00705BEC" w:rsidRDefault="00705BEC" w:rsidP="00E46828">
      <w:pPr>
        <w:rPr>
          <w:color w:val="000000"/>
          <w:sz w:val="16"/>
          <w:szCs w:val="16"/>
        </w:rPr>
      </w:pPr>
    </w:p>
    <w:p w:rsidR="00705BEC" w:rsidRDefault="00705BEC" w:rsidP="00E46828">
      <w:pPr>
        <w:rPr>
          <w:color w:val="000000"/>
          <w:sz w:val="16"/>
          <w:szCs w:val="16"/>
        </w:rPr>
      </w:pPr>
    </w:p>
    <w:p w:rsidR="00705BEC" w:rsidRDefault="00705BEC" w:rsidP="00E46828">
      <w:pPr>
        <w:rPr>
          <w:color w:val="000000"/>
          <w:sz w:val="16"/>
          <w:szCs w:val="16"/>
        </w:rPr>
      </w:pPr>
    </w:p>
    <w:p w:rsidR="006E0BAB" w:rsidRPr="00FD184E" w:rsidRDefault="006E0BAB" w:rsidP="00E46828">
      <w:pPr>
        <w:rPr>
          <w:color w:val="000000"/>
          <w:sz w:val="16"/>
          <w:szCs w:val="16"/>
        </w:rPr>
      </w:pPr>
    </w:p>
    <w:p w:rsidR="00FB7BDF" w:rsidRDefault="006E0BAB" w:rsidP="00E46828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Express Scripts believes the </w:t>
      </w:r>
      <w:proofErr w:type="spellStart"/>
      <w:r>
        <w:rPr>
          <w:color w:val="000000"/>
          <w:sz w:val="21"/>
          <w:szCs w:val="21"/>
        </w:rPr>
        <w:t>PBMs</w:t>
      </w:r>
      <w:proofErr w:type="spellEnd"/>
      <w:r>
        <w:rPr>
          <w:color w:val="000000"/>
          <w:sz w:val="21"/>
          <w:szCs w:val="21"/>
        </w:rPr>
        <w:t xml:space="preserve"> (Pharmacy Benefit Managers) have</w:t>
      </w:r>
      <w:r w:rsidR="00FB7BDF">
        <w:rPr>
          <w:color w:val="000000"/>
          <w:sz w:val="21"/>
          <w:szCs w:val="21"/>
        </w:rPr>
        <w:t xml:space="preserve"> </w:t>
      </w:r>
      <w:r w:rsidR="00CC2D16">
        <w:rPr>
          <w:color w:val="000000"/>
          <w:sz w:val="21"/>
          <w:szCs w:val="21"/>
        </w:rPr>
        <w:t xml:space="preserve">had a </w:t>
      </w:r>
      <w:r w:rsidR="00FB7BDF">
        <w:rPr>
          <w:color w:val="000000"/>
          <w:sz w:val="21"/>
          <w:szCs w:val="21"/>
        </w:rPr>
        <w:t>positive impact on the quality and cost of prescription dru</w:t>
      </w:r>
      <w:r w:rsidR="00CC2D16">
        <w:rPr>
          <w:color w:val="000000"/>
          <w:sz w:val="21"/>
          <w:szCs w:val="21"/>
        </w:rPr>
        <w:t>gs</w:t>
      </w:r>
      <w:r w:rsidR="00FB7BDF">
        <w:rPr>
          <w:color w:val="000000"/>
          <w:sz w:val="21"/>
          <w:szCs w:val="21"/>
        </w:rPr>
        <w:t>.</w:t>
      </w:r>
      <w:r w:rsidR="0070173D">
        <w:rPr>
          <w:color w:val="000000"/>
          <w:sz w:val="21"/>
          <w:szCs w:val="21"/>
        </w:rPr>
        <w:t xml:space="preserve">  Mr. </w:t>
      </w:r>
      <w:proofErr w:type="spellStart"/>
      <w:r w:rsidR="0070173D">
        <w:rPr>
          <w:color w:val="000000"/>
          <w:sz w:val="21"/>
          <w:szCs w:val="21"/>
        </w:rPr>
        <w:t>Harrold</w:t>
      </w:r>
      <w:proofErr w:type="spellEnd"/>
      <w:r w:rsidR="0070173D">
        <w:rPr>
          <w:color w:val="000000"/>
          <w:sz w:val="21"/>
          <w:szCs w:val="21"/>
        </w:rPr>
        <w:t xml:space="preserve"> stated that Express Scripts manages over one billion prescriptions annually; and their clients include the U.S. Department of Defense.  Arkansas clients include Arkansas Best, Arkansas Steel, Golden Living, Murphy Oil/Murphy USA, </w:t>
      </w:r>
      <w:proofErr w:type="spellStart"/>
      <w:r w:rsidR="0070173D">
        <w:rPr>
          <w:color w:val="000000"/>
          <w:sz w:val="21"/>
          <w:szCs w:val="21"/>
        </w:rPr>
        <w:t>Walmart</w:t>
      </w:r>
      <w:proofErr w:type="spellEnd"/>
      <w:r w:rsidR="0070173D">
        <w:rPr>
          <w:color w:val="000000"/>
          <w:sz w:val="21"/>
          <w:szCs w:val="21"/>
        </w:rPr>
        <w:t xml:space="preserve">, </w:t>
      </w:r>
      <w:proofErr w:type="spellStart"/>
      <w:r w:rsidR="0070173D">
        <w:rPr>
          <w:color w:val="000000"/>
          <w:sz w:val="21"/>
          <w:szCs w:val="21"/>
        </w:rPr>
        <w:t>Windstream</w:t>
      </w:r>
      <w:proofErr w:type="spellEnd"/>
      <w:r w:rsidR="0070173D">
        <w:rPr>
          <w:color w:val="000000"/>
          <w:sz w:val="21"/>
          <w:szCs w:val="21"/>
        </w:rPr>
        <w:t xml:space="preserve">, and J.B. Hunt.  </w:t>
      </w:r>
      <w:r w:rsidR="00CC2D16">
        <w:rPr>
          <w:color w:val="000000"/>
          <w:sz w:val="21"/>
          <w:szCs w:val="21"/>
        </w:rPr>
        <w:t xml:space="preserve">Express Scripts does not </w:t>
      </w:r>
      <w:r w:rsidR="00D549ED">
        <w:rPr>
          <w:color w:val="000000"/>
          <w:sz w:val="21"/>
          <w:szCs w:val="21"/>
        </w:rPr>
        <w:t>have a contract with</w:t>
      </w:r>
      <w:r w:rsidR="00CC2D16">
        <w:rPr>
          <w:color w:val="000000"/>
          <w:sz w:val="21"/>
          <w:szCs w:val="21"/>
        </w:rPr>
        <w:t xml:space="preserve"> Arkansas </w:t>
      </w:r>
      <w:r w:rsidR="0070173D">
        <w:rPr>
          <w:color w:val="000000"/>
          <w:sz w:val="21"/>
          <w:szCs w:val="21"/>
        </w:rPr>
        <w:t xml:space="preserve">Medicaid or </w:t>
      </w:r>
      <w:r w:rsidR="00CC2D16">
        <w:rPr>
          <w:color w:val="000000"/>
          <w:sz w:val="21"/>
          <w:szCs w:val="21"/>
        </w:rPr>
        <w:t>The Private Option</w:t>
      </w:r>
      <w:r w:rsidR="0070173D">
        <w:rPr>
          <w:color w:val="000000"/>
          <w:sz w:val="21"/>
          <w:szCs w:val="21"/>
        </w:rPr>
        <w:t xml:space="preserve">, although </w:t>
      </w:r>
      <w:r w:rsidR="00CC2D16">
        <w:rPr>
          <w:color w:val="000000"/>
          <w:sz w:val="21"/>
          <w:szCs w:val="21"/>
        </w:rPr>
        <w:t>they</w:t>
      </w:r>
      <w:r w:rsidR="0070173D">
        <w:rPr>
          <w:color w:val="000000"/>
          <w:sz w:val="21"/>
          <w:szCs w:val="21"/>
        </w:rPr>
        <w:t xml:space="preserve"> do </w:t>
      </w:r>
      <w:r w:rsidR="00CC2D16">
        <w:rPr>
          <w:color w:val="000000"/>
          <w:sz w:val="21"/>
          <w:szCs w:val="21"/>
        </w:rPr>
        <w:t>contract</w:t>
      </w:r>
      <w:r w:rsidR="0070173D">
        <w:rPr>
          <w:color w:val="000000"/>
          <w:sz w:val="21"/>
          <w:szCs w:val="21"/>
        </w:rPr>
        <w:t xml:space="preserve"> with Medicaid in other states.</w:t>
      </w:r>
    </w:p>
    <w:p w:rsidR="00FD184E" w:rsidRPr="00FD184E" w:rsidRDefault="00FD184E" w:rsidP="00E46828">
      <w:pPr>
        <w:rPr>
          <w:color w:val="000000"/>
          <w:sz w:val="16"/>
          <w:szCs w:val="16"/>
        </w:rPr>
      </w:pPr>
    </w:p>
    <w:p w:rsidR="00BC39F9" w:rsidRDefault="00BC39F9" w:rsidP="00E46828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Ms. Ward said their business model does not support the </w:t>
      </w:r>
      <w:r w:rsidR="00196647">
        <w:rPr>
          <w:color w:val="000000"/>
          <w:sz w:val="21"/>
          <w:szCs w:val="21"/>
        </w:rPr>
        <w:t xml:space="preserve">Arkansas </w:t>
      </w:r>
      <w:r>
        <w:rPr>
          <w:color w:val="000000"/>
          <w:sz w:val="21"/>
          <w:szCs w:val="21"/>
        </w:rPr>
        <w:t>fee-for-service program</w:t>
      </w:r>
      <w:r w:rsidR="00304A43">
        <w:rPr>
          <w:color w:val="000000"/>
          <w:sz w:val="21"/>
          <w:szCs w:val="21"/>
        </w:rPr>
        <w:t xml:space="preserve">, however </w:t>
      </w:r>
      <w:r w:rsidR="00196647">
        <w:rPr>
          <w:color w:val="000000"/>
          <w:sz w:val="21"/>
          <w:szCs w:val="21"/>
        </w:rPr>
        <w:t>Express Scripts does</w:t>
      </w:r>
      <w:r w:rsidR="00304A43">
        <w:rPr>
          <w:color w:val="000000"/>
          <w:sz w:val="21"/>
          <w:szCs w:val="21"/>
        </w:rPr>
        <w:t xml:space="preserve"> serve 6.9 million Medicaid members nationwide</w:t>
      </w:r>
      <w:r>
        <w:rPr>
          <w:color w:val="000000"/>
          <w:sz w:val="21"/>
          <w:szCs w:val="21"/>
        </w:rPr>
        <w:t>.</w:t>
      </w:r>
      <w:r w:rsidR="00304A43">
        <w:rPr>
          <w:color w:val="000000"/>
          <w:sz w:val="21"/>
          <w:szCs w:val="21"/>
        </w:rPr>
        <w:t xml:space="preserve">  </w:t>
      </w:r>
      <w:r w:rsidR="0004711E">
        <w:rPr>
          <w:color w:val="000000"/>
          <w:sz w:val="21"/>
          <w:szCs w:val="21"/>
        </w:rPr>
        <w:t>Ms</w:t>
      </w:r>
      <w:r w:rsidR="00B11EAE">
        <w:rPr>
          <w:color w:val="000000"/>
          <w:sz w:val="21"/>
          <w:szCs w:val="21"/>
        </w:rPr>
        <w:t>. Ward listed Express Script’s best practice management</w:t>
      </w:r>
      <w:r w:rsidR="005275B3">
        <w:rPr>
          <w:color w:val="000000"/>
          <w:sz w:val="21"/>
          <w:szCs w:val="21"/>
        </w:rPr>
        <w:t xml:space="preserve"> tools</w:t>
      </w:r>
      <w:r w:rsidR="00B11EAE">
        <w:rPr>
          <w:color w:val="000000"/>
          <w:sz w:val="21"/>
          <w:szCs w:val="21"/>
        </w:rPr>
        <w:t>:</w:t>
      </w:r>
    </w:p>
    <w:p w:rsidR="00A30D59" w:rsidRPr="00FD184E" w:rsidRDefault="00A30D59" w:rsidP="00E46828">
      <w:pPr>
        <w:rPr>
          <w:color w:val="000000"/>
          <w:sz w:val="16"/>
          <w:szCs w:val="16"/>
        </w:rPr>
      </w:pPr>
    </w:p>
    <w:p w:rsidR="00B11EAE" w:rsidRPr="00A30D59" w:rsidRDefault="00B11EAE" w:rsidP="00A30D59">
      <w:pPr>
        <w:pStyle w:val="ListParagraph"/>
        <w:numPr>
          <w:ilvl w:val="0"/>
          <w:numId w:val="44"/>
        </w:numPr>
        <w:rPr>
          <w:color w:val="000000"/>
          <w:sz w:val="21"/>
          <w:szCs w:val="21"/>
        </w:rPr>
      </w:pPr>
      <w:r w:rsidRPr="00A30D59">
        <w:rPr>
          <w:color w:val="000000"/>
          <w:sz w:val="21"/>
          <w:szCs w:val="21"/>
        </w:rPr>
        <w:t>Brand/Generic Dispensing Fee</w:t>
      </w:r>
    </w:p>
    <w:p w:rsidR="00B11EAE" w:rsidRPr="00A30D59" w:rsidRDefault="00B11EAE" w:rsidP="00A30D59">
      <w:pPr>
        <w:pStyle w:val="ListParagraph"/>
        <w:numPr>
          <w:ilvl w:val="0"/>
          <w:numId w:val="44"/>
        </w:numPr>
        <w:rPr>
          <w:color w:val="000000"/>
          <w:sz w:val="21"/>
          <w:szCs w:val="21"/>
        </w:rPr>
      </w:pPr>
      <w:r w:rsidRPr="00A30D59">
        <w:rPr>
          <w:color w:val="000000"/>
          <w:sz w:val="21"/>
          <w:szCs w:val="21"/>
        </w:rPr>
        <w:t>Tight Utilization Management (Use of Prior Authorization)</w:t>
      </w:r>
    </w:p>
    <w:p w:rsidR="00B11EAE" w:rsidRPr="00A30D59" w:rsidRDefault="00B11EAE" w:rsidP="00A30D59">
      <w:pPr>
        <w:pStyle w:val="ListParagraph"/>
        <w:numPr>
          <w:ilvl w:val="0"/>
          <w:numId w:val="44"/>
        </w:numPr>
        <w:rPr>
          <w:color w:val="000000"/>
          <w:sz w:val="21"/>
          <w:szCs w:val="21"/>
        </w:rPr>
      </w:pPr>
      <w:r w:rsidRPr="00A30D59">
        <w:rPr>
          <w:color w:val="000000"/>
          <w:sz w:val="21"/>
          <w:szCs w:val="21"/>
        </w:rPr>
        <w:t>Formulary Management</w:t>
      </w:r>
    </w:p>
    <w:p w:rsidR="00B11EAE" w:rsidRPr="00A30D59" w:rsidRDefault="00B11EAE" w:rsidP="00A30D59">
      <w:pPr>
        <w:pStyle w:val="ListParagraph"/>
        <w:numPr>
          <w:ilvl w:val="0"/>
          <w:numId w:val="44"/>
        </w:numPr>
        <w:rPr>
          <w:color w:val="000000"/>
          <w:sz w:val="21"/>
          <w:szCs w:val="21"/>
        </w:rPr>
      </w:pPr>
      <w:r w:rsidRPr="00A30D59">
        <w:rPr>
          <w:color w:val="000000"/>
          <w:sz w:val="21"/>
          <w:szCs w:val="21"/>
        </w:rPr>
        <w:t>Specialty Clinical Support</w:t>
      </w:r>
    </w:p>
    <w:p w:rsidR="00B11EAE" w:rsidRPr="00A30D59" w:rsidRDefault="00B11EAE" w:rsidP="00A30D59">
      <w:pPr>
        <w:pStyle w:val="ListParagraph"/>
        <w:numPr>
          <w:ilvl w:val="0"/>
          <w:numId w:val="44"/>
        </w:numPr>
        <w:rPr>
          <w:color w:val="000000"/>
          <w:sz w:val="21"/>
          <w:szCs w:val="21"/>
        </w:rPr>
      </w:pPr>
      <w:r w:rsidRPr="00A30D59">
        <w:rPr>
          <w:color w:val="000000"/>
          <w:sz w:val="21"/>
          <w:szCs w:val="21"/>
        </w:rPr>
        <w:t>Therapeutic Resource Centers</w:t>
      </w:r>
    </w:p>
    <w:p w:rsidR="00B11EAE" w:rsidRPr="00A30D59" w:rsidRDefault="00B11EAE" w:rsidP="00A30D59">
      <w:pPr>
        <w:pStyle w:val="ListParagraph"/>
        <w:numPr>
          <w:ilvl w:val="1"/>
          <w:numId w:val="44"/>
        </w:numPr>
        <w:rPr>
          <w:color w:val="000000"/>
          <w:sz w:val="21"/>
          <w:szCs w:val="21"/>
        </w:rPr>
      </w:pPr>
      <w:r w:rsidRPr="00A30D59">
        <w:rPr>
          <w:color w:val="000000"/>
          <w:sz w:val="21"/>
          <w:szCs w:val="21"/>
        </w:rPr>
        <w:t>Using Specialty Pharmacists who have received an additional 250 hours of specialty training</w:t>
      </w:r>
    </w:p>
    <w:p w:rsidR="00B11EAE" w:rsidRPr="00A30D59" w:rsidRDefault="00B11EAE" w:rsidP="00A30D59">
      <w:pPr>
        <w:pStyle w:val="ListParagraph"/>
        <w:numPr>
          <w:ilvl w:val="0"/>
          <w:numId w:val="44"/>
        </w:numPr>
        <w:rPr>
          <w:color w:val="000000"/>
          <w:sz w:val="21"/>
          <w:szCs w:val="21"/>
        </w:rPr>
      </w:pPr>
      <w:r w:rsidRPr="00A30D59">
        <w:rPr>
          <w:color w:val="000000"/>
          <w:sz w:val="21"/>
          <w:szCs w:val="21"/>
        </w:rPr>
        <w:t>Network Solutions</w:t>
      </w:r>
    </w:p>
    <w:p w:rsidR="00B11EAE" w:rsidRPr="00A30D59" w:rsidRDefault="00B11EAE" w:rsidP="00A30D59">
      <w:pPr>
        <w:pStyle w:val="ListParagraph"/>
        <w:numPr>
          <w:ilvl w:val="0"/>
          <w:numId w:val="44"/>
        </w:numPr>
        <w:rPr>
          <w:color w:val="000000"/>
          <w:sz w:val="21"/>
          <w:szCs w:val="21"/>
        </w:rPr>
      </w:pPr>
      <w:r w:rsidRPr="00A30D59">
        <w:rPr>
          <w:color w:val="000000"/>
          <w:sz w:val="21"/>
          <w:szCs w:val="21"/>
        </w:rPr>
        <w:t>Sophisticated Monitoring to detect Waste &amp; Abuse</w:t>
      </w:r>
    </w:p>
    <w:p w:rsidR="00B11EAE" w:rsidRPr="00A30D59" w:rsidRDefault="00A30D59" w:rsidP="00A30D59">
      <w:pPr>
        <w:pStyle w:val="ListParagraph"/>
        <w:numPr>
          <w:ilvl w:val="0"/>
          <w:numId w:val="44"/>
        </w:numPr>
        <w:rPr>
          <w:color w:val="000000"/>
          <w:sz w:val="21"/>
          <w:szCs w:val="21"/>
        </w:rPr>
      </w:pPr>
      <w:r w:rsidRPr="00A30D59">
        <w:rPr>
          <w:color w:val="000000"/>
          <w:sz w:val="21"/>
          <w:szCs w:val="21"/>
        </w:rPr>
        <w:t>Advocate of Proactive Fight Against High Cost Drugs</w:t>
      </w:r>
    </w:p>
    <w:p w:rsidR="00BC39F9" w:rsidRPr="00FD184E" w:rsidRDefault="00BC39F9" w:rsidP="00E46828">
      <w:pPr>
        <w:rPr>
          <w:color w:val="000000"/>
          <w:sz w:val="16"/>
          <w:szCs w:val="16"/>
        </w:rPr>
      </w:pPr>
    </w:p>
    <w:p w:rsidR="00DA28A9" w:rsidRPr="00C16B56" w:rsidRDefault="00DA28A9" w:rsidP="00E46828">
      <w:pPr>
        <w:rPr>
          <w:color w:val="000000"/>
          <w:sz w:val="21"/>
          <w:szCs w:val="21"/>
          <w:u w:val="single"/>
        </w:rPr>
      </w:pPr>
      <w:r w:rsidRPr="00C16B56">
        <w:rPr>
          <w:color w:val="000000"/>
          <w:sz w:val="21"/>
          <w:szCs w:val="21"/>
          <w:u w:val="single"/>
        </w:rPr>
        <w:t>Senator Hendren asked the Express Script</w:t>
      </w:r>
      <w:r w:rsidR="00D90AD0" w:rsidRPr="00C16B56">
        <w:rPr>
          <w:color w:val="000000"/>
          <w:sz w:val="21"/>
          <w:szCs w:val="21"/>
          <w:u w:val="single"/>
        </w:rPr>
        <w:t>s</w:t>
      </w:r>
      <w:r w:rsidRPr="00C16B56">
        <w:rPr>
          <w:color w:val="000000"/>
          <w:sz w:val="21"/>
          <w:szCs w:val="21"/>
          <w:u w:val="single"/>
        </w:rPr>
        <w:t xml:space="preserve"> presenters to:</w:t>
      </w:r>
    </w:p>
    <w:p w:rsidR="005275B3" w:rsidRDefault="00DA28A9" w:rsidP="00196647">
      <w:pPr>
        <w:ind w:left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Clearly explain </w:t>
      </w:r>
      <w:r w:rsidR="00196647">
        <w:rPr>
          <w:color w:val="000000"/>
          <w:sz w:val="21"/>
          <w:szCs w:val="21"/>
        </w:rPr>
        <w:t>what</w:t>
      </w:r>
      <w:r>
        <w:rPr>
          <w:color w:val="000000"/>
          <w:sz w:val="21"/>
          <w:szCs w:val="21"/>
        </w:rPr>
        <w:t xml:space="preserve"> </w:t>
      </w:r>
      <w:r w:rsidR="00196647">
        <w:rPr>
          <w:color w:val="000000"/>
          <w:sz w:val="21"/>
          <w:szCs w:val="21"/>
        </w:rPr>
        <w:t xml:space="preserve">impact the Arkansas MAC Bill had, that caused the change in Express Script’s </w:t>
      </w:r>
      <w:r>
        <w:rPr>
          <w:color w:val="000000"/>
          <w:sz w:val="21"/>
          <w:szCs w:val="21"/>
        </w:rPr>
        <w:t xml:space="preserve">contract </w:t>
      </w:r>
      <w:r w:rsidR="00196647">
        <w:rPr>
          <w:color w:val="000000"/>
          <w:sz w:val="21"/>
          <w:szCs w:val="21"/>
        </w:rPr>
        <w:t xml:space="preserve">with Arkansas which would not allow them </w:t>
      </w:r>
      <w:r>
        <w:rPr>
          <w:color w:val="000000"/>
          <w:sz w:val="21"/>
          <w:szCs w:val="21"/>
        </w:rPr>
        <w:t>to do business in Arkansas</w:t>
      </w:r>
      <w:r w:rsidR="00196647">
        <w:rPr>
          <w:color w:val="000000"/>
          <w:sz w:val="21"/>
          <w:szCs w:val="21"/>
        </w:rPr>
        <w:t>;</w:t>
      </w:r>
      <w:r>
        <w:rPr>
          <w:color w:val="000000"/>
          <w:sz w:val="21"/>
          <w:szCs w:val="21"/>
        </w:rPr>
        <w:t xml:space="preserve"> and</w:t>
      </w:r>
      <w:r w:rsidR="00196647">
        <w:rPr>
          <w:color w:val="000000"/>
          <w:sz w:val="21"/>
          <w:szCs w:val="21"/>
        </w:rPr>
        <w:t xml:space="preserve"> also,</w:t>
      </w:r>
      <w:r>
        <w:rPr>
          <w:color w:val="000000"/>
          <w:sz w:val="21"/>
          <w:szCs w:val="21"/>
        </w:rPr>
        <w:t xml:space="preserve"> how </w:t>
      </w:r>
      <w:r w:rsidR="005275B3">
        <w:rPr>
          <w:color w:val="000000"/>
          <w:sz w:val="21"/>
          <w:szCs w:val="21"/>
        </w:rPr>
        <w:t>Arkansas</w:t>
      </w:r>
      <w:r>
        <w:rPr>
          <w:color w:val="000000"/>
          <w:sz w:val="21"/>
          <w:szCs w:val="21"/>
        </w:rPr>
        <w:t xml:space="preserve"> compares to surrounding states</w:t>
      </w:r>
      <w:r w:rsidR="005275B3">
        <w:rPr>
          <w:color w:val="000000"/>
          <w:sz w:val="21"/>
          <w:szCs w:val="21"/>
        </w:rPr>
        <w:t xml:space="preserve">.  </w:t>
      </w:r>
      <w:r w:rsidR="00D549ED">
        <w:rPr>
          <w:color w:val="000000"/>
          <w:sz w:val="21"/>
          <w:szCs w:val="21"/>
        </w:rPr>
        <w:t>[</w:t>
      </w:r>
      <w:r w:rsidR="005275B3" w:rsidRPr="00D549ED">
        <w:rPr>
          <w:i/>
          <w:color w:val="000000"/>
          <w:sz w:val="21"/>
          <w:szCs w:val="21"/>
        </w:rPr>
        <w:t>Comment by Senator Hendren:</w:t>
      </w:r>
      <w:r w:rsidR="00D90AD0">
        <w:rPr>
          <w:color w:val="000000"/>
          <w:sz w:val="21"/>
          <w:szCs w:val="21"/>
        </w:rPr>
        <w:t xml:space="preserve">  </w:t>
      </w:r>
      <w:r w:rsidR="005275B3">
        <w:rPr>
          <w:color w:val="000000"/>
          <w:sz w:val="21"/>
          <w:szCs w:val="21"/>
        </w:rPr>
        <w:t>“</w:t>
      </w:r>
      <w:r w:rsidR="00D90AD0">
        <w:rPr>
          <w:color w:val="000000"/>
          <w:sz w:val="21"/>
          <w:szCs w:val="21"/>
        </w:rPr>
        <w:t xml:space="preserve">It is important for everyone to understand exactly what </w:t>
      </w:r>
      <w:r w:rsidR="005275B3">
        <w:rPr>
          <w:color w:val="000000"/>
          <w:sz w:val="21"/>
          <w:szCs w:val="21"/>
        </w:rPr>
        <w:t>impact</w:t>
      </w:r>
      <w:r w:rsidR="00D90AD0">
        <w:rPr>
          <w:color w:val="000000"/>
          <w:sz w:val="21"/>
          <w:szCs w:val="21"/>
        </w:rPr>
        <w:t xml:space="preserve"> this legislation </w:t>
      </w:r>
      <w:r w:rsidR="005275B3">
        <w:rPr>
          <w:color w:val="000000"/>
          <w:sz w:val="21"/>
          <w:szCs w:val="21"/>
        </w:rPr>
        <w:t>had</w:t>
      </w:r>
      <w:r w:rsidR="00D90AD0">
        <w:rPr>
          <w:color w:val="000000"/>
          <w:sz w:val="21"/>
          <w:szCs w:val="21"/>
        </w:rPr>
        <w:t xml:space="preserve"> on the market and what the response will be.  Any industry will respond when changes made by the legislature has an impact on them.</w:t>
      </w:r>
      <w:r w:rsidR="005275B3">
        <w:rPr>
          <w:color w:val="000000"/>
          <w:sz w:val="21"/>
          <w:szCs w:val="21"/>
        </w:rPr>
        <w:t>”</w:t>
      </w:r>
      <w:r w:rsidR="00D549ED">
        <w:rPr>
          <w:color w:val="000000"/>
          <w:sz w:val="21"/>
          <w:szCs w:val="21"/>
        </w:rPr>
        <w:t>]</w:t>
      </w:r>
    </w:p>
    <w:p w:rsidR="005275B3" w:rsidRDefault="005275B3" w:rsidP="00196647">
      <w:pPr>
        <w:ind w:left="720"/>
        <w:rPr>
          <w:color w:val="000000"/>
          <w:sz w:val="21"/>
          <w:szCs w:val="21"/>
        </w:rPr>
      </w:pPr>
    </w:p>
    <w:p w:rsidR="00A30D59" w:rsidRDefault="00D90AD0" w:rsidP="00196647">
      <w:pPr>
        <w:ind w:left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Ms. Bricker responded to Senator </w:t>
      </w:r>
      <w:proofErr w:type="spellStart"/>
      <w:r>
        <w:rPr>
          <w:color w:val="000000"/>
          <w:sz w:val="21"/>
          <w:szCs w:val="21"/>
        </w:rPr>
        <w:t>Hendren’s</w:t>
      </w:r>
      <w:proofErr w:type="spellEnd"/>
      <w:r>
        <w:rPr>
          <w:color w:val="000000"/>
          <w:sz w:val="21"/>
          <w:szCs w:val="21"/>
        </w:rPr>
        <w:t xml:space="preserve"> request for clarification</w:t>
      </w:r>
      <w:r w:rsidR="00C16B56">
        <w:rPr>
          <w:color w:val="000000"/>
          <w:sz w:val="21"/>
          <w:szCs w:val="21"/>
        </w:rPr>
        <w:t xml:space="preserve"> of this issue</w:t>
      </w:r>
      <w:r w:rsidR="005275B3">
        <w:rPr>
          <w:color w:val="000000"/>
          <w:sz w:val="21"/>
          <w:szCs w:val="21"/>
        </w:rPr>
        <w:t>, and Senator Hendren noted that her response was sufficient</w:t>
      </w:r>
      <w:r w:rsidR="00C16B56">
        <w:rPr>
          <w:color w:val="000000"/>
          <w:sz w:val="21"/>
          <w:szCs w:val="21"/>
        </w:rPr>
        <w:t>.</w:t>
      </w:r>
    </w:p>
    <w:p w:rsidR="00A30D59" w:rsidRPr="00FD184E" w:rsidRDefault="00A30D59" w:rsidP="00E46828">
      <w:pPr>
        <w:rPr>
          <w:color w:val="000000"/>
          <w:sz w:val="16"/>
          <w:szCs w:val="16"/>
        </w:rPr>
      </w:pPr>
    </w:p>
    <w:p w:rsidR="006F73B1" w:rsidRPr="005406A2" w:rsidRDefault="006F73B1" w:rsidP="00E46828">
      <w:pPr>
        <w:rPr>
          <w:color w:val="000000"/>
          <w:sz w:val="21"/>
          <w:szCs w:val="21"/>
        </w:rPr>
      </w:pPr>
      <w:proofErr w:type="spellStart"/>
      <w:r w:rsidRPr="006F73B1">
        <w:rPr>
          <w:b/>
          <w:color w:val="000000"/>
          <w:sz w:val="21"/>
          <w:szCs w:val="21"/>
          <w:u w:val="single"/>
        </w:rPr>
        <w:t>CVSHEALTH</w:t>
      </w:r>
      <w:proofErr w:type="spellEnd"/>
      <w:r w:rsidR="005406A2">
        <w:rPr>
          <w:b/>
          <w:color w:val="000000"/>
          <w:sz w:val="21"/>
          <w:szCs w:val="21"/>
          <w:u w:val="single"/>
        </w:rPr>
        <w:t xml:space="preserve"> </w:t>
      </w:r>
      <w:r w:rsidR="005406A2">
        <w:rPr>
          <w:color w:val="000000"/>
          <w:sz w:val="21"/>
          <w:szCs w:val="21"/>
        </w:rPr>
        <w:t>(Handouts 4A &amp; 4B)</w:t>
      </w:r>
    </w:p>
    <w:p w:rsidR="00711884" w:rsidRDefault="00711884" w:rsidP="00E46828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Katherin</w:t>
      </w:r>
      <w:r w:rsidR="00B37DFC">
        <w:rPr>
          <w:color w:val="000000"/>
          <w:sz w:val="21"/>
          <w:szCs w:val="21"/>
        </w:rPr>
        <w:t>e</w:t>
      </w:r>
      <w:r>
        <w:rPr>
          <w:color w:val="000000"/>
          <w:sz w:val="21"/>
          <w:szCs w:val="21"/>
        </w:rPr>
        <w:t xml:space="preserve"> Bell, Regional Director, Government Affairs, </w:t>
      </w:r>
      <w:proofErr w:type="spellStart"/>
      <w:r>
        <w:rPr>
          <w:color w:val="000000"/>
          <w:sz w:val="21"/>
          <w:szCs w:val="21"/>
        </w:rPr>
        <w:t>CVSHealth</w:t>
      </w:r>
      <w:proofErr w:type="spellEnd"/>
      <w:r>
        <w:rPr>
          <w:color w:val="000000"/>
          <w:sz w:val="21"/>
          <w:szCs w:val="21"/>
        </w:rPr>
        <w:t xml:space="preserve">, and Anne Winter, Senior Director of Medicaid at </w:t>
      </w:r>
      <w:proofErr w:type="spellStart"/>
      <w:r>
        <w:rPr>
          <w:color w:val="000000"/>
          <w:sz w:val="21"/>
          <w:szCs w:val="21"/>
        </w:rPr>
        <w:t>CVSHealth</w:t>
      </w:r>
      <w:proofErr w:type="spellEnd"/>
      <w:r>
        <w:rPr>
          <w:color w:val="000000"/>
          <w:sz w:val="21"/>
          <w:szCs w:val="21"/>
        </w:rPr>
        <w:t xml:space="preserve">, presented for </w:t>
      </w:r>
      <w:proofErr w:type="spellStart"/>
      <w:r>
        <w:rPr>
          <w:color w:val="000000"/>
          <w:sz w:val="21"/>
          <w:szCs w:val="21"/>
        </w:rPr>
        <w:t>CVSHealth</w:t>
      </w:r>
      <w:proofErr w:type="spellEnd"/>
      <w:r>
        <w:rPr>
          <w:color w:val="000000"/>
          <w:sz w:val="21"/>
          <w:szCs w:val="21"/>
        </w:rPr>
        <w:t>.</w:t>
      </w:r>
    </w:p>
    <w:p w:rsidR="00711884" w:rsidRPr="00FD184E" w:rsidRDefault="00711884" w:rsidP="00E46828">
      <w:pPr>
        <w:rPr>
          <w:color w:val="000000"/>
          <w:sz w:val="16"/>
          <w:szCs w:val="16"/>
        </w:rPr>
      </w:pPr>
    </w:p>
    <w:p w:rsidR="007A137F" w:rsidRDefault="00711884" w:rsidP="00E46828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Ms. Bell stated that </w:t>
      </w:r>
      <w:proofErr w:type="spellStart"/>
      <w:r>
        <w:rPr>
          <w:color w:val="000000"/>
          <w:sz w:val="21"/>
          <w:szCs w:val="21"/>
        </w:rPr>
        <w:t>CVSHealth</w:t>
      </w:r>
      <w:proofErr w:type="spellEnd"/>
      <w:r>
        <w:rPr>
          <w:color w:val="000000"/>
          <w:sz w:val="21"/>
          <w:szCs w:val="21"/>
        </w:rPr>
        <w:t xml:space="preserve"> has recently started expanding into Arkansas, and will soon </w:t>
      </w:r>
      <w:r w:rsidR="00B37DFC">
        <w:rPr>
          <w:color w:val="000000"/>
          <w:sz w:val="21"/>
          <w:szCs w:val="21"/>
        </w:rPr>
        <w:t>open</w:t>
      </w:r>
      <w:r>
        <w:rPr>
          <w:color w:val="000000"/>
          <w:sz w:val="21"/>
          <w:szCs w:val="21"/>
        </w:rPr>
        <w:t xml:space="preserve"> six (6) stores with 12 pharmacists, and 100 employees all total.</w:t>
      </w:r>
    </w:p>
    <w:p w:rsidR="007A137F" w:rsidRPr="00FD184E" w:rsidRDefault="007A137F" w:rsidP="00E46828">
      <w:pPr>
        <w:rPr>
          <w:color w:val="000000"/>
          <w:sz w:val="16"/>
          <w:szCs w:val="16"/>
        </w:rPr>
      </w:pPr>
    </w:p>
    <w:p w:rsidR="00BB079A" w:rsidRDefault="00B37DFC" w:rsidP="00E46828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Ms. Winter gave a brief overview of background information of </w:t>
      </w:r>
      <w:proofErr w:type="spellStart"/>
      <w:r>
        <w:rPr>
          <w:color w:val="000000"/>
          <w:sz w:val="21"/>
          <w:szCs w:val="21"/>
        </w:rPr>
        <w:t>CVSHealth</w:t>
      </w:r>
      <w:proofErr w:type="spellEnd"/>
      <w:r>
        <w:rPr>
          <w:color w:val="000000"/>
          <w:sz w:val="21"/>
          <w:szCs w:val="21"/>
        </w:rPr>
        <w:t xml:space="preserve"> and a summary of their </w:t>
      </w:r>
      <w:r w:rsidR="00D549ED">
        <w:rPr>
          <w:color w:val="000000"/>
          <w:sz w:val="21"/>
          <w:szCs w:val="21"/>
        </w:rPr>
        <w:t>pharmacy</w:t>
      </w:r>
      <w:r>
        <w:rPr>
          <w:color w:val="000000"/>
          <w:sz w:val="21"/>
          <w:szCs w:val="21"/>
        </w:rPr>
        <w:t xml:space="preserve"> practices.</w:t>
      </w:r>
      <w:r w:rsidR="007A137F">
        <w:rPr>
          <w:color w:val="000000"/>
          <w:sz w:val="21"/>
          <w:szCs w:val="21"/>
        </w:rPr>
        <w:t xml:space="preserve">  </w:t>
      </w:r>
      <w:r w:rsidR="00D549ED">
        <w:rPr>
          <w:color w:val="000000"/>
          <w:sz w:val="21"/>
          <w:szCs w:val="21"/>
        </w:rPr>
        <w:t xml:space="preserve">Even though </w:t>
      </w:r>
      <w:proofErr w:type="spellStart"/>
      <w:r w:rsidR="00D549ED">
        <w:rPr>
          <w:color w:val="000000"/>
          <w:sz w:val="21"/>
          <w:szCs w:val="21"/>
        </w:rPr>
        <w:t>CVSHealth</w:t>
      </w:r>
      <w:proofErr w:type="spellEnd"/>
      <w:r w:rsidR="00D549ED">
        <w:rPr>
          <w:color w:val="000000"/>
          <w:sz w:val="21"/>
          <w:szCs w:val="21"/>
        </w:rPr>
        <w:t xml:space="preserve"> has </w:t>
      </w:r>
      <w:r w:rsidR="007A137F">
        <w:rPr>
          <w:color w:val="000000"/>
          <w:sz w:val="21"/>
          <w:szCs w:val="21"/>
        </w:rPr>
        <w:t>13 million Medicaid clients in 27 states</w:t>
      </w:r>
      <w:r w:rsidR="00D549ED">
        <w:rPr>
          <w:color w:val="000000"/>
          <w:sz w:val="21"/>
          <w:szCs w:val="21"/>
        </w:rPr>
        <w:t>, they do not have a contract with Arkansas</w:t>
      </w:r>
      <w:r w:rsidR="007A137F">
        <w:rPr>
          <w:color w:val="000000"/>
          <w:sz w:val="21"/>
          <w:szCs w:val="21"/>
        </w:rPr>
        <w:t xml:space="preserve"> Medicaid fee-for-service clients in Arkansas.  </w:t>
      </w:r>
      <w:r w:rsidR="00D549ED">
        <w:rPr>
          <w:color w:val="000000"/>
          <w:sz w:val="21"/>
          <w:szCs w:val="21"/>
        </w:rPr>
        <w:t>Ms. Winter d</w:t>
      </w:r>
      <w:r w:rsidR="007A137F">
        <w:rPr>
          <w:color w:val="000000"/>
          <w:sz w:val="21"/>
          <w:szCs w:val="21"/>
        </w:rPr>
        <w:t>iscussed the structure and goals of their managed car</w:t>
      </w:r>
      <w:r w:rsidR="00BB079A">
        <w:rPr>
          <w:color w:val="000000"/>
          <w:sz w:val="21"/>
          <w:szCs w:val="21"/>
        </w:rPr>
        <w:t>e progra</w:t>
      </w:r>
      <w:r w:rsidR="00D549ED">
        <w:rPr>
          <w:color w:val="000000"/>
          <w:sz w:val="21"/>
          <w:szCs w:val="21"/>
        </w:rPr>
        <w:t>m, particularly for</w:t>
      </w:r>
      <w:r w:rsidR="00BB079A">
        <w:rPr>
          <w:color w:val="000000"/>
          <w:sz w:val="21"/>
          <w:szCs w:val="21"/>
        </w:rPr>
        <w:t>:</w:t>
      </w:r>
    </w:p>
    <w:p w:rsidR="009B1578" w:rsidRPr="00FD184E" w:rsidRDefault="009B1578" w:rsidP="00E46828">
      <w:pPr>
        <w:rPr>
          <w:color w:val="000000"/>
          <w:sz w:val="16"/>
          <w:szCs w:val="16"/>
        </w:rPr>
      </w:pPr>
    </w:p>
    <w:p w:rsidR="00BB079A" w:rsidRPr="009B1578" w:rsidRDefault="00BB079A" w:rsidP="009B1578">
      <w:pPr>
        <w:pStyle w:val="ListParagraph"/>
        <w:numPr>
          <w:ilvl w:val="0"/>
          <w:numId w:val="45"/>
        </w:numPr>
        <w:ind w:left="1080"/>
        <w:rPr>
          <w:b/>
          <w:color w:val="000000"/>
          <w:sz w:val="21"/>
          <w:szCs w:val="21"/>
        </w:rPr>
      </w:pPr>
      <w:r w:rsidRPr="009B1578">
        <w:rPr>
          <w:b/>
          <w:color w:val="000000"/>
          <w:sz w:val="21"/>
          <w:szCs w:val="21"/>
        </w:rPr>
        <w:t>Complex Populations</w:t>
      </w:r>
    </w:p>
    <w:p w:rsidR="00BB079A" w:rsidRPr="00E2245B" w:rsidRDefault="009B1578" w:rsidP="00E2245B">
      <w:pPr>
        <w:ind w:left="1440"/>
        <w:rPr>
          <w:color w:val="000000"/>
          <w:sz w:val="21"/>
          <w:szCs w:val="21"/>
        </w:rPr>
      </w:pPr>
      <w:r w:rsidRPr="00E2245B">
        <w:rPr>
          <w:color w:val="000000"/>
          <w:sz w:val="21"/>
          <w:szCs w:val="21"/>
        </w:rPr>
        <w:t>D</w:t>
      </w:r>
      <w:r w:rsidR="007A137F" w:rsidRPr="00E2245B">
        <w:rPr>
          <w:color w:val="000000"/>
          <w:sz w:val="21"/>
          <w:szCs w:val="21"/>
        </w:rPr>
        <w:t xml:space="preserve">evelopmentally </w:t>
      </w:r>
      <w:r w:rsidRPr="00E2245B">
        <w:rPr>
          <w:color w:val="000000"/>
          <w:sz w:val="21"/>
          <w:szCs w:val="21"/>
        </w:rPr>
        <w:t>D</w:t>
      </w:r>
      <w:r w:rsidR="007A137F" w:rsidRPr="00E2245B">
        <w:rPr>
          <w:color w:val="000000"/>
          <w:sz w:val="21"/>
          <w:szCs w:val="21"/>
        </w:rPr>
        <w:t>isabled</w:t>
      </w:r>
    </w:p>
    <w:p w:rsidR="00BB079A" w:rsidRPr="00E2245B" w:rsidRDefault="009B1578" w:rsidP="00E2245B">
      <w:pPr>
        <w:ind w:left="1440"/>
        <w:rPr>
          <w:color w:val="000000"/>
          <w:sz w:val="21"/>
          <w:szCs w:val="21"/>
        </w:rPr>
      </w:pPr>
      <w:r w:rsidRPr="00E2245B">
        <w:rPr>
          <w:color w:val="000000"/>
          <w:sz w:val="21"/>
          <w:szCs w:val="21"/>
        </w:rPr>
        <w:t>M</w:t>
      </w:r>
      <w:r w:rsidR="00BB079A" w:rsidRPr="00E2245B">
        <w:rPr>
          <w:color w:val="000000"/>
          <w:sz w:val="21"/>
          <w:szCs w:val="21"/>
        </w:rPr>
        <w:t xml:space="preserve">entally </w:t>
      </w:r>
      <w:r w:rsidRPr="00E2245B">
        <w:rPr>
          <w:color w:val="000000"/>
          <w:sz w:val="21"/>
          <w:szCs w:val="21"/>
        </w:rPr>
        <w:t>I</w:t>
      </w:r>
      <w:r w:rsidR="00BB079A" w:rsidRPr="00E2245B">
        <w:rPr>
          <w:color w:val="000000"/>
          <w:sz w:val="21"/>
          <w:szCs w:val="21"/>
        </w:rPr>
        <w:t>ll</w:t>
      </w:r>
    </w:p>
    <w:p w:rsidR="00BB079A" w:rsidRPr="00E2245B" w:rsidRDefault="009B1578" w:rsidP="00E2245B">
      <w:pPr>
        <w:ind w:left="1440"/>
        <w:rPr>
          <w:color w:val="000000"/>
          <w:sz w:val="21"/>
          <w:szCs w:val="21"/>
        </w:rPr>
      </w:pPr>
      <w:r w:rsidRPr="00E2245B">
        <w:rPr>
          <w:color w:val="000000"/>
          <w:sz w:val="21"/>
          <w:szCs w:val="21"/>
        </w:rPr>
        <w:t>L</w:t>
      </w:r>
      <w:r w:rsidR="007A137F" w:rsidRPr="00E2245B">
        <w:rPr>
          <w:color w:val="000000"/>
          <w:sz w:val="21"/>
          <w:szCs w:val="21"/>
        </w:rPr>
        <w:t xml:space="preserve">ong </w:t>
      </w:r>
      <w:r w:rsidRPr="00E2245B">
        <w:rPr>
          <w:color w:val="000000"/>
          <w:sz w:val="21"/>
          <w:szCs w:val="21"/>
        </w:rPr>
        <w:t>T</w:t>
      </w:r>
      <w:r w:rsidR="007A137F" w:rsidRPr="00E2245B">
        <w:rPr>
          <w:color w:val="000000"/>
          <w:sz w:val="21"/>
          <w:szCs w:val="21"/>
        </w:rPr>
        <w:t xml:space="preserve">erm </w:t>
      </w:r>
      <w:r w:rsidRPr="00E2245B">
        <w:rPr>
          <w:color w:val="000000"/>
          <w:sz w:val="21"/>
          <w:szCs w:val="21"/>
        </w:rPr>
        <w:t>C</w:t>
      </w:r>
      <w:r w:rsidR="007A137F" w:rsidRPr="00E2245B">
        <w:rPr>
          <w:color w:val="000000"/>
          <w:sz w:val="21"/>
          <w:szCs w:val="21"/>
        </w:rPr>
        <w:t xml:space="preserve">are </w:t>
      </w:r>
      <w:r w:rsidRPr="00E2245B">
        <w:rPr>
          <w:color w:val="000000"/>
          <w:sz w:val="21"/>
          <w:szCs w:val="21"/>
        </w:rPr>
        <w:t>Clients</w:t>
      </w:r>
    </w:p>
    <w:p w:rsidR="00BB079A" w:rsidRPr="009B1578" w:rsidRDefault="00BB079A" w:rsidP="009B1578">
      <w:pPr>
        <w:pStyle w:val="ListParagraph"/>
        <w:numPr>
          <w:ilvl w:val="0"/>
          <w:numId w:val="45"/>
        </w:numPr>
        <w:ind w:left="1080"/>
        <w:rPr>
          <w:color w:val="000000"/>
          <w:sz w:val="21"/>
          <w:szCs w:val="21"/>
        </w:rPr>
      </w:pPr>
      <w:r w:rsidRPr="009B1578">
        <w:rPr>
          <w:b/>
          <w:color w:val="000000"/>
          <w:sz w:val="21"/>
          <w:szCs w:val="21"/>
        </w:rPr>
        <w:t xml:space="preserve">High </w:t>
      </w:r>
      <w:proofErr w:type="spellStart"/>
      <w:r w:rsidRPr="009B1578">
        <w:rPr>
          <w:b/>
          <w:color w:val="000000"/>
          <w:sz w:val="21"/>
          <w:szCs w:val="21"/>
        </w:rPr>
        <w:t>U</w:t>
      </w:r>
      <w:r w:rsidR="007A137F" w:rsidRPr="009B1578">
        <w:rPr>
          <w:b/>
          <w:color w:val="000000"/>
          <w:sz w:val="21"/>
          <w:szCs w:val="21"/>
        </w:rPr>
        <w:t>tilizers</w:t>
      </w:r>
      <w:proofErr w:type="spellEnd"/>
    </w:p>
    <w:p w:rsidR="00BB079A" w:rsidRPr="00E2245B" w:rsidRDefault="00BB079A" w:rsidP="00E2245B">
      <w:pPr>
        <w:ind w:left="1440"/>
        <w:rPr>
          <w:color w:val="000000"/>
          <w:sz w:val="21"/>
          <w:szCs w:val="21"/>
        </w:rPr>
      </w:pPr>
      <w:r w:rsidRPr="00E2245B">
        <w:rPr>
          <w:color w:val="000000"/>
          <w:sz w:val="21"/>
          <w:szCs w:val="21"/>
        </w:rPr>
        <w:t xml:space="preserve">ER </w:t>
      </w:r>
      <w:r w:rsidR="009B1578" w:rsidRPr="00E2245B">
        <w:rPr>
          <w:color w:val="000000"/>
          <w:sz w:val="21"/>
          <w:szCs w:val="21"/>
        </w:rPr>
        <w:t>V</w:t>
      </w:r>
      <w:r w:rsidRPr="00E2245B">
        <w:rPr>
          <w:color w:val="000000"/>
          <w:sz w:val="21"/>
          <w:szCs w:val="21"/>
        </w:rPr>
        <w:t>isits</w:t>
      </w:r>
    </w:p>
    <w:p w:rsidR="00BB079A" w:rsidRPr="00E2245B" w:rsidRDefault="009B1578" w:rsidP="00E2245B">
      <w:pPr>
        <w:ind w:left="1440"/>
        <w:rPr>
          <w:color w:val="000000"/>
          <w:sz w:val="21"/>
          <w:szCs w:val="21"/>
        </w:rPr>
      </w:pPr>
      <w:r w:rsidRPr="00E2245B">
        <w:rPr>
          <w:color w:val="000000"/>
          <w:sz w:val="21"/>
          <w:szCs w:val="21"/>
        </w:rPr>
        <w:t>B</w:t>
      </w:r>
      <w:r w:rsidR="00BB079A" w:rsidRPr="00E2245B">
        <w:rPr>
          <w:color w:val="000000"/>
          <w:sz w:val="21"/>
          <w:szCs w:val="21"/>
        </w:rPr>
        <w:t xml:space="preserve">ehavioral </w:t>
      </w:r>
      <w:r w:rsidRPr="00E2245B">
        <w:rPr>
          <w:color w:val="000000"/>
          <w:sz w:val="21"/>
          <w:szCs w:val="21"/>
        </w:rPr>
        <w:t>H</w:t>
      </w:r>
      <w:r w:rsidR="00BB079A" w:rsidRPr="00E2245B">
        <w:rPr>
          <w:color w:val="000000"/>
          <w:sz w:val="21"/>
          <w:szCs w:val="21"/>
        </w:rPr>
        <w:t xml:space="preserve">ealth </w:t>
      </w:r>
      <w:r w:rsidRPr="00E2245B">
        <w:rPr>
          <w:color w:val="000000"/>
          <w:sz w:val="21"/>
          <w:szCs w:val="21"/>
        </w:rPr>
        <w:t>C</w:t>
      </w:r>
      <w:r w:rsidR="00BB079A" w:rsidRPr="00E2245B">
        <w:rPr>
          <w:color w:val="000000"/>
          <w:sz w:val="21"/>
          <w:szCs w:val="21"/>
        </w:rPr>
        <w:t>lients</w:t>
      </w:r>
    </w:p>
    <w:p w:rsidR="00711884" w:rsidRPr="00E2245B" w:rsidRDefault="009B1578" w:rsidP="00E2245B">
      <w:pPr>
        <w:ind w:left="1440"/>
        <w:rPr>
          <w:color w:val="000000"/>
          <w:sz w:val="21"/>
          <w:szCs w:val="21"/>
        </w:rPr>
      </w:pPr>
      <w:r w:rsidRPr="00E2245B">
        <w:rPr>
          <w:color w:val="000000"/>
          <w:sz w:val="21"/>
          <w:szCs w:val="21"/>
        </w:rPr>
        <w:t>S</w:t>
      </w:r>
      <w:r w:rsidR="007A137F" w:rsidRPr="00E2245B">
        <w:rPr>
          <w:color w:val="000000"/>
          <w:sz w:val="21"/>
          <w:szCs w:val="21"/>
        </w:rPr>
        <w:t>ub</w:t>
      </w:r>
      <w:r w:rsidR="00BB079A" w:rsidRPr="00E2245B">
        <w:rPr>
          <w:color w:val="000000"/>
          <w:sz w:val="21"/>
          <w:szCs w:val="21"/>
        </w:rPr>
        <w:t xml:space="preserve">stance </w:t>
      </w:r>
      <w:r w:rsidRPr="00E2245B">
        <w:rPr>
          <w:color w:val="000000"/>
          <w:sz w:val="21"/>
          <w:szCs w:val="21"/>
        </w:rPr>
        <w:t>A</w:t>
      </w:r>
      <w:r w:rsidR="00BB079A" w:rsidRPr="00E2245B">
        <w:rPr>
          <w:color w:val="000000"/>
          <w:sz w:val="21"/>
          <w:szCs w:val="21"/>
        </w:rPr>
        <w:t xml:space="preserve">buse </w:t>
      </w:r>
      <w:r w:rsidRPr="00E2245B">
        <w:rPr>
          <w:color w:val="000000"/>
          <w:sz w:val="21"/>
          <w:szCs w:val="21"/>
        </w:rPr>
        <w:t>C</w:t>
      </w:r>
      <w:r w:rsidR="00BB079A" w:rsidRPr="00E2245B">
        <w:rPr>
          <w:color w:val="000000"/>
          <w:sz w:val="21"/>
          <w:szCs w:val="21"/>
        </w:rPr>
        <w:t>lients</w:t>
      </w:r>
    </w:p>
    <w:p w:rsidR="00BB079A" w:rsidRPr="009B1578" w:rsidRDefault="00BB079A" w:rsidP="009B1578">
      <w:pPr>
        <w:pStyle w:val="ListParagraph"/>
        <w:numPr>
          <w:ilvl w:val="0"/>
          <w:numId w:val="45"/>
        </w:numPr>
        <w:ind w:left="1080"/>
        <w:rPr>
          <w:b/>
          <w:color w:val="000000"/>
          <w:sz w:val="21"/>
          <w:szCs w:val="21"/>
        </w:rPr>
      </w:pPr>
      <w:r w:rsidRPr="009B1578">
        <w:rPr>
          <w:b/>
          <w:color w:val="000000"/>
          <w:sz w:val="21"/>
          <w:szCs w:val="21"/>
        </w:rPr>
        <w:t>High-Risk Members</w:t>
      </w:r>
    </w:p>
    <w:p w:rsidR="00BB079A" w:rsidRPr="00E2245B" w:rsidRDefault="00BB079A" w:rsidP="00E2245B">
      <w:pPr>
        <w:ind w:left="1440"/>
        <w:rPr>
          <w:color w:val="000000"/>
          <w:sz w:val="21"/>
          <w:szCs w:val="21"/>
        </w:rPr>
      </w:pPr>
      <w:r w:rsidRPr="00E2245B">
        <w:rPr>
          <w:color w:val="000000"/>
          <w:sz w:val="21"/>
          <w:szCs w:val="21"/>
        </w:rPr>
        <w:t>ADHD</w:t>
      </w:r>
      <w:r w:rsidRPr="00E2245B">
        <w:rPr>
          <w:color w:val="000000"/>
          <w:sz w:val="21"/>
          <w:szCs w:val="21"/>
        </w:rPr>
        <w:tab/>
      </w:r>
      <w:r w:rsidRPr="00E2245B">
        <w:rPr>
          <w:color w:val="000000"/>
          <w:sz w:val="21"/>
          <w:szCs w:val="21"/>
        </w:rPr>
        <w:tab/>
      </w:r>
      <w:r w:rsidRPr="00E2245B">
        <w:rPr>
          <w:color w:val="000000"/>
          <w:sz w:val="21"/>
          <w:szCs w:val="21"/>
        </w:rPr>
        <w:tab/>
      </w:r>
      <w:r w:rsidRPr="00E2245B">
        <w:rPr>
          <w:color w:val="000000"/>
          <w:sz w:val="21"/>
          <w:szCs w:val="21"/>
        </w:rPr>
        <w:tab/>
      </w:r>
      <w:r w:rsidR="00E2245B">
        <w:rPr>
          <w:color w:val="000000"/>
          <w:sz w:val="21"/>
          <w:szCs w:val="21"/>
        </w:rPr>
        <w:tab/>
      </w:r>
      <w:r w:rsidRPr="00E2245B">
        <w:rPr>
          <w:color w:val="000000"/>
          <w:sz w:val="21"/>
          <w:szCs w:val="21"/>
        </w:rPr>
        <w:t>Diabetes</w:t>
      </w:r>
    </w:p>
    <w:p w:rsidR="00BB079A" w:rsidRPr="00E2245B" w:rsidRDefault="00BB079A" w:rsidP="00E2245B">
      <w:pPr>
        <w:ind w:left="1440"/>
        <w:rPr>
          <w:color w:val="000000"/>
          <w:sz w:val="21"/>
          <w:szCs w:val="21"/>
        </w:rPr>
      </w:pPr>
      <w:r w:rsidRPr="00E2245B">
        <w:rPr>
          <w:color w:val="000000"/>
          <w:sz w:val="21"/>
          <w:szCs w:val="21"/>
        </w:rPr>
        <w:t>Asthma</w:t>
      </w:r>
      <w:r w:rsidRPr="00E2245B">
        <w:rPr>
          <w:color w:val="000000"/>
          <w:sz w:val="21"/>
          <w:szCs w:val="21"/>
        </w:rPr>
        <w:tab/>
      </w:r>
      <w:r w:rsidRPr="00E2245B">
        <w:rPr>
          <w:color w:val="000000"/>
          <w:sz w:val="21"/>
          <w:szCs w:val="21"/>
        </w:rPr>
        <w:tab/>
      </w:r>
      <w:r w:rsidRPr="00E2245B">
        <w:rPr>
          <w:color w:val="000000"/>
          <w:sz w:val="21"/>
          <w:szCs w:val="21"/>
        </w:rPr>
        <w:tab/>
      </w:r>
      <w:r w:rsidRPr="00E2245B">
        <w:rPr>
          <w:color w:val="000000"/>
          <w:sz w:val="21"/>
          <w:szCs w:val="21"/>
        </w:rPr>
        <w:tab/>
      </w:r>
      <w:r w:rsidR="00E2245B">
        <w:rPr>
          <w:color w:val="000000"/>
          <w:sz w:val="21"/>
          <w:szCs w:val="21"/>
        </w:rPr>
        <w:tab/>
      </w:r>
      <w:r w:rsidRPr="00E2245B">
        <w:rPr>
          <w:color w:val="000000"/>
          <w:sz w:val="21"/>
          <w:szCs w:val="21"/>
        </w:rPr>
        <w:t>Depression</w:t>
      </w:r>
    </w:p>
    <w:p w:rsidR="00BB079A" w:rsidRPr="00E2245B" w:rsidRDefault="00BB079A" w:rsidP="00E2245B">
      <w:pPr>
        <w:ind w:left="1440"/>
        <w:rPr>
          <w:color w:val="000000"/>
          <w:sz w:val="21"/>
          <w:szCs w:val="21"/>
        </w:rPr>
      </w:pPr>
      <w:r w:rsidRPr="00E2245B">
        <w:rPr>
          <w:color w:val="000000"/>
          <w:sz w:val="21"/>
          <w:szCs w:val="21"/>
        </w:rPr>
        <w:t>Bipolar Mood Disorder</w:t>
      </w:r>
      <w:r w:rsidRPr="00E2245B">
        <w:rPr>
          <w:color w:val="000000"/>
          <w:sz w:val="21"/>
          <w:szCs w:val="21"/>
        </w:rPr>
        <w:tab/>
      </w:r>
      <w:r w:rsidRPr="00E2245B">
        <w:rPr>
          <w:color w:val="000000"/>
          <w:sz w:val="21"/>
          <w:szCs w:val="21"/>
        </w:rPr>
        <w:tab/>
      </w:r>
      <w:r w:rsidR="00E2245B">
        <w:rPr>
          <w:color w:val="000000"/>
          <w:sz w:val="21"/>
          <w:szCs w:val="21"/>
        </w:rPr>
        <w:tab/>
      </w:r>
      <w:r w:rsidRPr="00E2245B">
        <w:rPr>
          <w:color w:val="000000"/>
          <w:sz w:val="21"/>
          <w:szCs w:val="21"/>
        </w:rPr>
        <w:t>HIV</w:t>
      </w:r>
    </w:p>
    <w:p w:rsidR="00BB079A" w:rsidRPr="00E2245B" w:rsidRDefault="00BB079A" w:rsidP="00E2245B">
      <w:pPr>
        <w:ind w:left="1440"/>
        <w:rPr>
          <w:color w:val="000000"/>
          <w:sz w:val="21"/>
          <w:szCs w:val="21"/>
        </w:rPr>
      </w:pPr>
      <w:r w:rsidRPr="00E2245B">
        <w:rPr>
          <w:color w:val="000000"/>
          <w:sz w:val="21"/>
          <w:szCs w:val="21"/>
        </w:rPr>
        <w:t>Cardiovascular Disorders</w:t>
      </w:r>
      <w:r w:rsidRPr="00E2245B">
        <w:rPr>
          <w:color w:val="000000"/>
          <w:sz w:val="21"/>
          <w:szCs w:val="21"/>
        </w:rPr>
        <w:tab/>
      </w:r>
      <w:r w:rsidRPr="00E2245B">
        <w:rPr>
          <w:color w:val="000000"/>
          <w:sz w:val="21"/>
          <w:szCs w:val="21"/>
        </w:rPr>
        <w:tab/>
      </w:r>
      <w:r w:rsidR="00E2245B">
        <w:rPr>
          <w:color w:val="000000"/>
          <w:sz w:val="21"/>
          <w:szCs w:val="21"/>
        </w:rPr>
        <w:tab/>
      </w:r>
      <w:r w:rsidRPr="00E2245B">
        <w:rPr>
          <w:color w:val="000000"/>
          <w:sz w:val="21"/>
          <w:szCs w:val="21"/>
        </w:rPr>
        <w:t>Schizophrenia</w:t>
      </w:r>
    </w:p>
    <w:p w:rsidR="00BB079A" w:rsidRPr="00E2245B" w:rsidRDefault="00BB079A" w:rsidP="00E2245B">
      <w:pPr>
        <w:ind w:left="1440"/>
        <w:rPr>
          <w:color w:val="000000"/>
          <w:sz w:val="21"/>
          <w:szCs w:val="21"/>
        </w:rPr>
      </w:pPr>
      <w:r w:rsidRPr="00E2245B">
        <w:rPr>
          <w:color w:val="000000"/>
          <w:sz w:val="21"/>
          <w:szCs w:val="21"/>
        </w:rPr>
        <w:t>Chronic Heart Failure</w:t>
      </w:r>
      <w:r w:rsidRPr="00E2245B">
        <w:rPr>
          <w:color w:val="000000"/>
          <w:sz w:val="21"/>
          <w:szCs w:val="21"/>
        </w:rPr>
        <w:tab/>
      </w:r>
      <w:r w:rsidRPr="00E2245B">
        <w:rPr>
          <w:color w:val="000000"/>
          <w:sz w:val="21"/>
          <w:szCs w:val="21"/>
        </w:rPr>
        <w:tab/>
      </w:r>
      <w:r w:rsidR="00E2245B">
        <w:rPr>
          <w:color w:val="000000"/>
          <w:sz w:val="21"/>
          <w:szCs w:val="21"/>
        </w:rPr>
        <w:tab/>
      </w:r>
      <w:r w:rsidRPr="00E2245B">
        <w:rPr>
          <w:color w:val="000000"/>
          <w:sz w:val="21"/>
          <w:szCs w:val="21"/>
        </w:rPr>
        <w:t>Seizure Disorders</w:t>
      </w:r>
    </w:p>
    <w:p w:rsidR="00711884" w:rsidRDefault="00711884" w:rsidP="009B1578">
      <w:pPr>
        <w:rPr>
          <w:color w:val="000000"/>
          <w:sz w:val="16"/>
          <w:szCs w:val="16"/>
        </w:rPr>
      </w:pPr>
    </w:p>
    <w:p w:rsidR="00D549ED" w:rsidRDefault="00D549ED" w:rsidP="009B1578">
      <w:pPr>
        <w:rPr>
          <w:color w:val="000000"/>
          <w:sz w:val="16"/>
          <w:szCs w:val="16"/>
        </w:rPr>
      </w:pPr>
    </w:p>
    <w:p w:rsidR="00D549ED" w:rsidRDefault="00D549ED" w:rsidP="009B1578">
      <w:pPr>
        <w:rPr>
          <w:color w:val="000000"/>
          <w:sz w:val="16"/>
          <w:szCs w:val="16"/>
        </w:rPr>
      </w:pPr>
    </w:p>
    <w:p w:rsidR="00D549ED" w:rsidRPr="00FD184E" w:rsidRDefault="00D549ED" w:rsidP="009B1578">
      <w:pPr>
        <w:rPr>
          <w:color w:val="000000"/>
          <w:sz w:val="16"/>
          <w:szCs w:val="16"/>
        </w:rPr>
      </w:pPr>
    </w:p>
    <w:p w:rsidR="00711884" w:rsidRDefault="007B28C9" w:rsidP="00E46828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Medicaid is the highest payer of mental health services in the U.S.  </w:t>
      </w:r>
      <w:r w:rsidR="0049201B">
        <w:rPr>
          <w:color w:val="000000"/>
          <w:sz w:val="21"/>
          <w:szCs w:val="21"/>
        </w:rPr>
        <w:t xml:space="preserve">Senator Irvin pointed out there </w:t>
      </w:r>
      <w:r w:rsidR="00D549ED">
        <w:rPr>
          <w:color w:val="000000"/>
          <w:sz w:val="21"/>
          <w:szCs w:val="21"/>
        </w:rPr>
        <w:t>are</w:t>
      </w:r>
      <w:r w:rsidR="0049201B">
        <w:rPr>
          <w:color w:val="000000"/>
          <w:sz w:val="21"/>
          <w:szCs w:val="21"/>
        </w:rPr>
        <w:t xml:space="preserve"> not enough </w:t>
      </w:r>
      <w:r w:rsidR="00D549ED">
        <w:rPr>
          <w:color w:val="000000"/>
          <w:sz w:val="21"/>
          <w:szCs w:val="21"/>
        </w:rPr>
        <w:t>protective accommodations</w:t>
      </w:r>
      <w:r w:rsidR="0049201B">
        <w:rPr>
          <w:color w:val="000000"/>
          <w:sz w:val="21"/>
          <w:szCs w:val="21"/>
        </w:rPr>
        <w:t xml:space="preserve"> for the mentally ill and Ms. Winter agreed this is a critical nationwide problem.  Ms. Winter </w:t>
      </w:r>
      <w:r w:rsidR="00D549ED">
        <w:rPr>
          <w:color w:val="000000"/>
          <w:sz w:val="21"/>
          <w:szCs w:val="21"/>
        </w:rPr>
        <w:t>agreed to</w:t>
      </w:r>
      <w:r w:rsidR="003C2FD4">
        <w:rPr>
          <w:color w:val="000000"/>
          <w:sz w:val="21"/>
          <w:szCs w:val="21"/>
        </w:rPr>
        <w:t xml:space="preserve"> provide Representative Boyd with the periodical, “Health Affairs”, in which </w:t>
      </w:r>
      <w:proofErr w:type="spellStart"/>
      <w:r w:rsidR="003C2FD4">
        <w:rPr>
          <w:color w:val="000000"/>
          <w:sz w:val="21"/>
          <w:szCs w:val="21"/>
        </w:rPr>
        <w:t>CVSHealth’s</w:t>
      </w:r>
      <w:proofErr w:type="spellEnd"/>
      <w:r w:rsidR="003C2FD4">
        <w:rPr>
          <w:color w:val="000000"/>
          <w:sz w:val="21"/>
          <w:szCs w:val="21"/>
        </w:rPr>
        <w:t xml:space="preserve"> findings on the impact of improved adherence counseling were published, including the sources of this information</w:t>
      </w:r>
      <w:r w:rsidR="00D549ED">
        <w:rPr>
          <w:color w:val="000000"/>
          <w:sz w:val="21"/>
          <w:szCs w:val="21"/>
        </w:rPr>
        <w:t>.</w:t>
      </w:r>
    </w:p>
    <w:p w:rsidR="00147992" w:rsidRPr="00FD184E" w:rsidRDefault="00147992" w:rsidP="00E46828">
      <w:pPr>
        <w:rPr>
          <w:color w:val="000000"/>
          <w:sz w:val="16"/>
          <w:szCs w:val="16"/>
        </w:rPr>
      </w:pPr>
    </w:p>
    <w:p w:rsidR="00147992" w:rsidRDefault="00147992" w:rsidP="00E46828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The meeting adjourned at 4:45 p.m.</w:t>
      </w:r>
    </w:p>
    <w:sectPr w:rsidR="00147992" w:rsidSect="006D32A3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BEC" w:rsidRDefault="00705BEC">
      <w:r>
        <w:separator/>
      </w:r>
    </w:p>
  </w:endnote>
  <w:endnote w:type="continuationSeparator" w:id="0">
    <w:p w:rsidR="00705BEC" w:rsidRDefault="0070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BEC" w:rsidRDefault="00D557F5" w:rsidP="000D7B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5B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5BEC">
      <w:rPr>
        <w:rStyle w:val="PageNumber"/>
        <w:noProof/>
      </w:rPr>
      <w:t>3</w:t>
    </w:r>
    <w:r>
      <w:rPr>
        <w:rStyle w:val="PageNumber"/>
      </w:rPr>
      <w:fldChar w:fldCharType="end"/>
    </w:r>
  </w:p>
  <w:p w:rsidR="00705BEC" w:rsidRDefault="00705BEC" w:rsidP="00BC254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BEC" w:rsidRDefault="00705BEC" w:rsidP="00BC254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BEC" w:rsidRDefault="00705BEC">
      <w:r>
        <w:separator/>
      </w:r>
    </w:p>
  </w:footnote>
  <w:footnote w:type="continuationSeparator" w:id="0">
    <w:p w:rsidR="00705BEC" w:rsidRDefault="00705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BEC" w:rsidRDefault="00D557F5" w:rsidP="008764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5B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5BEC">
      <w:rPr>
        <w:rStyle w:val="PageNumber"/>
        <w:noProof/>
      </w:rPr>
      <w:t>3</w:t>
    </w:r>
    <w:r>
      <w:rPr>
        <w:rStyle w:val="PageNumber"/>
      </w:rPr>
      <w:fldChar w:fldCharType="end"/>
    </w:r>
  </w:p>
  <w:p w:rsidR="00705BEC" w:rsidRDefault="00705BEC" w:rsidP="009D001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BEC" w:rsidRDefault="00705BEC" w:rsidP="009D0019">
    <w:pPr>
      <w:pStyle w:val="Header"/>
      <w:tabs>
        <w:tab w:val="clear" w:pos="8640"/>
        <w:tab w:val="right" w:pos="9900"/>
      </w:tabs>
      <w:ind w:right="360"/>
      <w:rPr>
        <w:sz w:val="20"/>
        <w:szCs w:val="20"/>
      </w:rPr>
    </w:pPr>
    <w:r>
      <w:rPr>
        <w:sz w:val="20"/>
        <w:szCs w:val="20"/>
      </w:rPr>
      <w:t>Health Reform Legislative Task Force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D70DDE">
      <w:rPr>
        <w:sz w:val="20"/>
        <w:szCs w:val="20"/>
      </w:rPr>
      <w:t xml:space="preserve">Page </w:t>
    </w:r>
    <w:r w:rsidR="00D557F5" w:rsidRPr="00D70DDE">
      <w:rPr>
        <w:sz w:val="20"/>
        <w:szCs w:val="20"/>
      </w:rPr>
      <w:fldChar w:fldCharType="begin"/>
    </w:r>
    <w:r w:rsidRPr="00D70DDE">
      <w:rPr>
        <w:sz w:val="20"/>
        <w:szCs w:val="20"/>
      </w:rPr>
      <w:instrText xml:space="preserve"> PAGE </w:instrText>
    </w:r>
    <w:r w:rsidR="00D557F5" w:rsidRPr="00D70DDE">
      <w:rPr>
        <w:sz w:val="20"/>
        <w:szCs w:val="20"/>
      </w:rPr>
      <w:fldChar w:fldCharType="separate"/>
    </w:r>
    <w:r w:rsidR="00695517">
      <w:rPr>
        <w:noProof/>
        <w:sz w:val="20"/>
        <w:szCs w:val="20"/>
      </w:rPr>
      <w:t>4</w:t>
    </w:r>
    <w:r w:rsidR="00D557F5" w:rsidRPr="00D70DDE">
      <w:rPr>
        <w:sz w:val="20"/>
        <w:szCs w:val="20"/>
      </w:rPr>
      <w:fldChar w:fldCharType="end"/>
    </w:r>
    <w:r w:rsidRPr="00D70DDE">
      <w:rPr>
        <w:sz w:val="20"/>
        <w:szCs w:val="20"/>
      </w:rPr>
      <w:t xml:space="preserve"> of </w:t>
    </w:r>
    <w:r w:rsidR="00D557F5" w:rsidRPr="00D70DDE">
      <w:rPr>
        <w:sz w:val="20"/>
        <w:szCs w:val="20"/>
      </w:rPr>
      <w:fldChar w:fldCharType="begin"/>
    </w:r>
    <w:r w:rsidRPr="00D70DDE">
      <w:rPr>
        <w:sz w:val="20"/>
        <w:szCs w:val="20"/>
      </w:rPr>
      <w:instrText xml:space="preserve"> NUMPAGES </w:instrText>
    </w:r>
    <w:r w:rsidR="00D557F5" w:rsidRPr="00D70DDE">
      <w:rPr>
        <w:sz w:val="20"/>
        <w:szCs w:val="20"/>
      </w:rPr>
      <w:fldChar w:fldCharType="separate"/>
    </w:r>
    <w:r w:rsidR="00695517">
      <w:rPr>
        <w:noProof/>
        <w:sz w:val="20"/>
        <w:szCs w:val="20"/>
      </w:rPr>
      <w:t>4</w:t>
    </w:r>
    <w:r w:rsidR="00D557F5" w:rsidRPr="00D70DDE">
      <w:rPr>
        <w:sz w:val="20"/>
        <w:szCs w:val="20"/>
      </w:rPr>
      <w:fldChar w:fldCharType="end"/>
    </w:r>
  </w:p>
  <w:p w:rsidR="00705BEC" w:rsidRPr="00866535" w:rsidRDefault="00705BEC" w:rsidP="009D0019">
    <w:pPr>
      <w:pStyle w:val="Header"/>
      <w:tabs>
        <w:tab w:val="clear" w:pos="8640"/>
        <w:tab w:val="right" w:pos="9900"/>
      </w:tabs>
      <w:ind w:right="360"/>
    </w:pPr>
    <w:r>
      <w:rPr>
        <w:sz w:val="20"/>
        <w:szCs w:val="20"/>
      </w:rPr>
      <w:t>July 15, 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2_"/>
      </v:shape>
    </w:pict>
  </w:numPicBullet>
  <w:numPicBullet w:numPicBulletId="1">
    <w:pict>
      <v:shape id="_x0000_i1027" type="#_x0000_t75" style="width:11.4pt;height:11.4pt" o:bullet="t">
        <v:imagedata r:id="rId2" o:title="BD14578_"/>
      </v:shape>
    </w:pict>
  </w:numPicBullet>
  <w:numPicBullet w:numPicBulletId="2">
    <w:pict>
      <v:shape id="_x0000_i1028" type="#_x0000_t75" style="width:11.4pt;height:11.4pt" o:bullet="t">
        <v:imagedata r:id="rId3" o:title="BD14578_"/>
      </v:shape>
    </w:pict>
  </w:numPicBullet>
  <w:abstractNum w:abstractNumId="0">
    <w:nsid w:val="021044DD"/>
    <w:multiLevelType w:val="hybridMultilevel"/>
    <w:tmpl w:val="04187CF8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212622"/>
    <w:multiLevelType w:val="hybridMultilevel"/>
    <w:tmpl w:val="52F277EA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2416A7"/>
    <w:multiLevelType w:val="hybridMultilevel"/>
    <w:tmpl w:val="54443196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0F05DB"/>
    <w:multiLevelType w:val="hybridMultilevel"/>
    <w:tmpl w:val="A7DAFABA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9C8685E"/>
    <w:multiLevelType w:val="hybridMultilevel"/>
    <w:tmpl w:val="347CC140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D423F6"/>
    <w:multiLevelType w:val="hybridMultilevel"/>
    <w:tmpl w:val="B9C2F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EA731E"/>
    <w:multiLevelType w:val="hybridMultilevel"/>
    <w:tmpl w:val="4F1C7678"/>
    <w:lvl w:ilvl="0" w:tplc="2946CDCC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F35D92"/>
    <w:multiLevelType w:val="hybridMultilevel"/>
    <w:tmpl w:val="0A769920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94F27AF"/>
    <w:multiLevelType w:val="hybridMultilevel"/>
    <w:tmpl w:val="45C4BC2A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7369A9"/>
    <w:multiLevelType w:val="hybridMultilevel"/>
    <w:tmpl w:val="96606C74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5138B4"/>
    <w:multiLevelType w:val="hybridMultilevel"/>
    <w:tmpl w:val="62BA076A"/>
    <w:lvl w:ilvl="0" w:tplc="2946CDC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66FC0"/>
    <w:multiLevelType w:val="hybridMultilevel"/>
    <w:tmpl w:val="E800DC30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DE229F9"/>
    <w:multiLevelType w:val="hybridMultilevel"/>
    <w:tmpl w:val="D83E67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3C092E"/>
    <w:multiLevelType w:val="hybridMultilevel"/>
    <w:tmpl w:val="9D72A31A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2752992"/>
    <w:multiLevelType w:val="hybridMultilevel"/>
    <w:tmpl w:val="DFDC785C"/>
    <w:lvl w:ilvl="0" w:tplc="2946CD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370F4A"/>
    <w:multiLevelType w:val="hybridMultilevel"/>
    <w:tmpl w:val="8CB472B0"/>
    <w:lvl w:ilvl="0" w:tplc="2946CDC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1A73E1"/>
    <w:multiLevelType w:val="hybridMultilevel"/>
    <w:tmpl w:val="C3924C00"/>
    <w:lvl w:ilvl="0" w:tplc="2946CD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067F4D"/>
    <w:multiLevelType w:val="hybridMultilevel"/>
    <w:tmpl w:val="E7A8AA80"/>
    <w:lvl w:ilvl="0" w:tplc="2946CD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013BD"/>
    <w:multiLevelType w:val="hybridMultilevel"/>
    <w:tmpl w:val="FBA6CEF4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DA6194"/>
    <w:multiLevelType w:val="hybridMultilevel"/>
    <w:tmpl w:val="5A0011DC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210ACC"/>
    <w:multiLevelType w:val="hybridMultilevel"/>
    <w:tmpl w:val="EA08ED26"/>
    <w:lvl w:ilvl="0" w:tplc="6548F0C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9F11660"/>
    <w:multiLevelType w:val="hybridMultilevel"/>
    <w:tmpl w:val="FCE0D58E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B8712E"/>
    <w:multiLevelType w:val="hybridMultilevel"/>
    <w:tmpl w:val="884C5718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F2E0CAB"/>
    <w:multiLevelType w:val="hybridMultilevel"/>
    <w:tmpl w:val="38DA6B0E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F863C76"/>
    <w:multiLevelType w:val="hybridMultilevel"/>
    <w:tmpl w:val="7E1EA768"/>
    <w:lvl w:ilvl="0" w:tplc="2946CDC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2310618"/>
    <w:multiLevelType w:val="hybridMultilevel"/>
    <w:tmpl w:val="E6862ACC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D44307"/>
    <w:multiLevelType w:val="hybridMultilevel"/>
    <w:tmpl w:val="66D42B50"/>
    <w:lvl w:ilvl="0" w:tplc="2946CDC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74C70C1"/>
    <w:multiLevelType w:val="hybridMultilevel"/>
    <w:tmpl w:val="F20AE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611C81"/>
    <w:multiLevelType w:val="hybridMultilevel"/>
    <w:tmpl w:val="6A86F902"/>
    <w:lvl w:ilvl="0" w:tplc="2946CDCC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7B063C0"/>
    <w:multiLevelType w:val="hybridMultilevel"/>
    <w:tmpl w:val="12D49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9D95DB4"/>
    <w:multiLevelType w:val="hybridMultilevel"/>
    <w:tmpl w:val="F5429F28"/>
    <w:lvl w:ilvl="0" w:tplc="2946CDC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A3053DF"/>
    <w:multiLevelType w:val="hybridMultilevel"/>
    <w:tmpl w:val="CC28CF02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4AF443CC"/>
    <w:multiLevelType w:val="hybridMultilevel"/>
    <w:tmpl w:val="711A7E6E"/>
    <w:lvl w:ilvl="0" w:tplc="B4EEAFE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B8E4B00"/>
    <w:multiLevelType w:val="hybridMultilevel"/>
    <w:tmpl w:val="15363A94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5CF1C84"/>
    <w:multiLevelType w:val="multilevel"/>
    <w:tmpl w:val="E166AE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6010175C"/>
    <w:multiLevelType w:val="hybridMultilevel"/>
    <w:tmpl w:val="CEA08E30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85415F"/>
    <w:multiLevelType w:val="hybridMultilevel"/>
    <w:tmpl w:val="3CC24D12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A423E5A"/>
    <w:multiLevelType w:val="hybridMultilevel"/>
    <w:tmpl w:val="6E5E942C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C5C42DE"/>
    <w:multiLevelType w:val="hybridMultilevel"/>
    <w:tmpl w:val="F5EE4E1E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C87550A"/>
    <w:multiLevelType w:val="hybridMultilevel"/>
    <w:tmpl w:val="30A6B3C8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C74CC0"/>
    <w:multiLevelType w:val="hybridMultilevel"/>
    <w:tmpl w:val="54CA4332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3851888"/>
    <w:multiLevelType w:val="hybridMultilevel"/>
    <w:tmpl w:val="8AB48670"/>
    <w:lvl w:ilvl="0" w:tplc="B4EEAFE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5F763D1"/>
    <w:multiLevelType w:val="hybridMultilevel"/>
    <w:tmpl w:val="31B65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87A2D65"/>
    <w:multiLevelType w:val="hybridMultilevel"/>
    <w:tmpl w:val="6BD442CE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9092401"/>
    <w:multiLevelType w:val="hybridMultilevel"/>
    <w:tmpl w:val="07D00142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B5E1426"/>
    <w:multiLevelType w:val="hybridMultilevel"/>
    <w:tmpl w:val="4BE4F858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1"/>
  </w:num>
  <w:num w:numId="3">
    <w:abstractNumId w:val="22"/>
  </w:num>
  <w:num w:numId="4">
    <w:abstractNumId w:val="37"/>
  </w:num>
  <w:num w:numId="5">
    <w:abstractNumId w:val="20"/>
  </w:num>
  <w:num w:numId="6">
    <w:abstractNumId w:val="21"/>
  </w:num>
  <w:num w:numId="7">
    <w:abstractNumId w:val="23"/>
  </w:num>
  <w:num w:numId="8">
    <w:abstractNumId w:val="31"/>
  </w:num>
  <w:num w:numId="9">
    <w:abstractNumId w:val="45"/>
  </w:num>
  <w:num w:numId="10">
    <w:abstractNumId w:val="38"/>
  </w:num>
  <w:num w:numId="11">
    <w:abstractNumId w:val="7"/>
  </w:num>
  <w:num w:numId="12">
    <w:abstractNumId w:val="3"/>
  </w:num>
  <w:num w:numId="13">
    <w:abstractNumId w:val="39"/>
  </w:num>
  <w:num w:numId="14">
    <w:abstractNumId w:val="29"/>
  </w:num>
  <w:num w:numId="15">
    <w:abstractNumId w:val="18"/>
  </w:num>
  <w:num w:numId="16">
    <w:abstractNumId w:val="5"/>
  </w:num>
  <w:num w:numId="17">
    <w:abstractNumId w:val="9"/>
  </w:num>
  <w:num w:numId="18">
    <w:abstractNumId w:val="33"/>
  </w:num>
  <w:num w:numId="19">
    <w:abstractNumId w:val="42"/>
  </w:num>
  <w:num w:numId="20">
    <w:abstractNumId w:val="8"/>
  </w:num>
  <w:num w:numId="21">
    <w:abstractNumId w:val="35"/>
  </w:num>
  <w:num w:numId="22">
    <w:abstractNumId w:val="41"/>
  </w:num>
  <w:num w:numId="23">
    <w:abstractNumId w:val="32"/>
  </w:num>
  <w:num w:numId="24">
    <w:abstractNumId w:val="26"/>
  </w:num>
  <w:num w:numId="25">
    <w:abstractNumId w:val="30"/>
  </w:num>
  <w:num w:numId="26">
    <w:abstractNumId w:val="34"/>
  </w:num>
  <w:num w:numId="27">
    <w:abstractNumId w:val="2"/>
  </w:num>
  <w:num w:numId="28">
    <w:abstractNumId w:val="0"/>
  </w:num>
  <w:num w:numId="29">
    <w:abstractNumId w:val="4"/>
  </w:num>
  <w:num w:numId="30">
    <w:abstractNumId w:val="24"/>
  </w:num>
  <w:num w:numId="31">
    <w:abstractNumId w:val="15"/>
  </w:num>
  <w:num w:numId="32">
    <w:abstractNumId w:val="27"/>
  </w:num>
  <w:num w:numId="33">
    <w:abstractNumId w:val="14"/>
  </w:num>
  <w:num w:numId="34">
    <w:abstractNumId w:val="16"/>
  </w:num>
  <w:num w:numId="35">
    <w:abstractNumId w:val="1"/>
  </w:num>
  <w:num w:numId="36">
    <w:abstractNumId w:val="40"/>
  </w:num>
  <w:num w:numId="37">
    <w:abstractNumId w:val="36"/>
  </w:num>
  <w:num w:numId="38">
    <w:abstractNumId w:val="13"/>
  </w:num>
  <w:num w:numId="39">
    <w:abstractNumId w:val="19"/>
  </w:num>
  <w:num w:numId="40">
    <w:abstractNumId w:val="17"/>
  </w:num>
  <w:num w:numId="41">
    <w:abstractNumId w:val="12"/>
  </w:num>
  <w:num w:numId="42">
    <w:abstractNumId w:val="44"/>
  </w:num>
  <w:num w:numId="43">
    <w:abstractNumId w:val="25"/>
  </w:num>
  <w:num w:numId="44">
    <w:abstractNumId w:val="28"/>
  </w:num>
  <w:num w:numId="45">
    <w:abstractNumId w:val="10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2A6CB8"/>
    <w:rsid w:val="0000155C"/>
    <w:rsid w:val="000035EC"/>
    <w:rsid w:val="00004633"/>
    <w:rsid w:val="000058A5"/>
    <w:rsid w:val="0000715A"/>
    <w:rsid w:val="00010AE7"/>
    <w:rsid w:val="00010F13"/>
    <w:rsid w:val="00011296"/>
    <w:rsid w:val="00011E5E"/>
    <w:rsid w:val="00014E52"/>
    <w:rsid w:val="000158F3"/>
    <w:rsid w:val="0001782F"/>
    <w:rsid w:val="00017D37"/>
    <w:rsid w:val="00020248"/>
    <w:rsid w:val="0002070F"/>
    <w:rsid w:val="000226F7"/>
    <w:rsid w:val="0002439F"/>
    <w:rsid w:val="00025192"/>
    <w:rsid w:val="00026673"/>
    <w:rsid w:val="000271F4"/>
    <w:rsid w:val="00027AB9"/>
    <w:rsid w:val="00027CBF"/>
    <w:rsid w:val="00030FD1"/>
    <w:rsid w:val="00034320"/>
    <w:rsid w:val="000354A4"/>
    <w:rsid w:val="00036B07"/>
    <w:rsid w:val="00036D24"/>
    <w:rsid w:val="00037A8C"/>
    <w:rsid w:val="00037F80"/>
    <w:rsid w:val="000410AF"/>
    <w:rsid w:val="00043CEB"/>
    <w:rsid w:val="00044CCB"/>
    <w:rsid w:val="0004553E"/>
    <w:rsid w:val="00045BEB"/>
    <w:rsid w:val="00046D5D"/>
    <w:rsid w:val="0004711E"/>
    <w:rsid w:val="00051530"/>
    <w:rsid w:val="000520E3"/>
    <w:rsid w:val="00052202"/>
    <w:rsid w:val="000532F1"/>
    <w:rsid w:val="00053C42"/>
    <w:rsid w:val="000558CD"/>
    <w:rsid w:val="000559E9"/>
    <w:rsid w:val="00057105"/>
    <w:rsid w:val="00057AEA"/>
    <w:rsid w:val="00060DFD"/>
    <w:rsid w:val="000647A7"/>
    <w:rsid w:val="0006494F"/>
    <w:rsid w:val="00065CFE"/>
    <w:rsid w:val="000664EF"/>
    <w:rsid w:val="00070DF5"/>
    <w:rsid w:val="00071F31"/>
    <w:rsid w:val="000721E6"/>
    <w:rsid w:val="000738E7"/>
    <w:rsid w:val="00074E69"/>
    <w:rsid w:val="00075036"/>
    <w:rsid w:val="00075437"/>
    <w:rsid w:val="000765F0"/>
    <w:rsid w:val="00077122"/>
    <w:rsid w:val="000772F4"/>
    <w:rsid w:val="00080E29"/>
    <w:rsid w:val="00081E34"/>
    <w:rsid w:val="00083172"/>
    <w:rsid w:val="0008332A"/>
    <w:rsid w:val="00084386"/>
    <w:rsid w:val="00084887"/>
    <w:rsid w:val="00086286"/>
    <w:rsid w:val="00087F1E"/>
    <w:rsid w:val="00090097"/>
    <w:rsid w:val="000904DA"/>
    <w:rsid w:val="00090812"/>
    <w:rsid w:val="00090930"/>
    <w:rsid w:val="00092DF7"/>
    <w:rsid w:val="000932E9"/>
    <w:rsid w:val="00093C21"/>
    <w:rsid w:val="000943A7"/>
    <w:rsid w:val="000955F8"/>
    <w:rsid w:val="000962E5"/>
    <w:rsid w:val="00097075"/>
    <w:rsid w:val="00097FF6"/>
    <w:rsid w:val="000A00E6"/>
    <w:rsid w:val="000A02CC"/>
    <w:rsid w:val="000A2E29"/>
    <w:rsid w:val="000A3904"/>
    <w:rsid w:val="000A3C47"/>
    <w:rsid w:val="000A6D34"/>
    <w:rsid w:val="000A6EE4"/>
    <w:rsid w:val="000A7F60"/>
    <w:rsid w:val="000B099E"/>
    <w:rsid w:val="000B24E5"/>
    <w:rsid w:val="000B4715"/>
    <w:rsid w:val="000B49CC"/>
    <w:rsid w:val="000B6144"/>
    <w:rsid w:val="000B614B"/>
    <w:rsid w:val="000B6269"/>
    <w:rsid w:val="000B68A0"/>
    <w:rsid w:val="000B7FD8"/>
    <w:rsid w:val="000C0989"/>
    <w:rsid w:val="000C0E96"/>
    <w:rsid w:val="000C109A"/>
    <w:rsid w:val="000C110A"/>
    <w:rsid w:val="000C293B"/>
    <w:rsid w:val="000C350C"/>
    <w:rsid w:val="000C4E8D"/>
    <w:rsid w:val="000C4F59"/>
    <w:rsid w:val="000C5618"/>
    <w:rsid w:val="000C5931"/>
    <w:rsid w:val="000C5D69"/>
    <w:rsid w:val="000C645B"/>
    <w:rsid w:val="000C68F3"/>
    <w:rsid w:val="000D15E8"/>
    <w:rsid w:val="000D1F42"/>
    <w:rsid w:val="000D2786"/>
    <w:rsid w:val="000D3937"/>
    <w:rsid w:val="000D621C"/>
    <w:rsid w:val="000D7BBA"/>
    <w:rsid w:val="000E1D9B"/>
    <w:rsid w:val="000E3B60"/>
    <w:rsid w:val="000E55DC"/>
    <w:rsid w:val="000E604B"/>
    <w:rsid w:val="000E6E21"/>
    <w:rsid w:val="000E7097"/>
    <w:rsid w:val="000F0499"/>
    <w:rsid w:val="000F0A75"/>
    <w:rsid w:val="000F11C4"/>
    <w:rsid w:val="000F2008"/>
    <w:rsid w:val="000F2E56"/>
    <w:rsid w:val="000F2F84"/>
    <w:rsid w:val="000F338E"/>
    <w:rsid w:val="000F36FA"/>
    <w:rsid w:val="000F44C4"/>
    <w:rsid w:val="000F65FA"/>
    <w:rsid w:val="000F75E9"/>
    <w:rsid w:val="0010086E"/>
    <w:rsid w:val="00101BCD"/>
    <w:rsid w:val="001020A5"/>
    <w:rsid w:val="00103D28"/>
    <w:rsid w:val="00103F98"/>
    <w:rsid w:val="001062B7"/>
    <w:rsid w:val="00106CF2"/>
    <w:rsid w:val="00107856"/>
    <w:rsid w:val="00110B51"/>
    <w:rsid w:val="001113C4"/>
    <w:rsid w:val="00111802"/>
    <w:rsid w:val="0011200B"/>
    <w:rsid w:val="001128CA"/>
    <w:rsid w:val="001148F9"/>
    <w:rsid w:val="00117F8F"/>
    <w:rsid w:val="001200BD"/>
    <w:rsid w:val="0012195F"/>
    <w:rsid w:val="00122618"/>
    <w:rsid w:val="00122C02"/>
    <w:rsid w:val="00123FB2"/>
    <w:rsid w:val="00124059"/>
    <w:rsid w:val="00124153"/>
    <w:rsid w:val="00124991"/>
    <w:rsid w:val="00125068"/>
    <w:rsid w:val="00125965"/>
    <w:rsid w:val="0012611B"/>
    <w:rsid w:val="001265F6"/>
    <w:rsid w:val="001276D5"/>
    <w:rsid w:val="001278F9"/>
    <w:rsid w:val="00131165"/>
    <w:rsid w:val="001312BF"/>
    <w:rsid w:val="00136CAB"/>
    <w:rsid w:val="00137922"/>
    <w:rsid w:val="0014055F"/>
    <w:rsid w:val="00140A30"/>
    <w:rsid w:val="0014180B"/>
    <w:rsid w:val="0014191C"/>
    <w:rsid w:val="00141EBB"/>
    <w:rsid w:val="001429ED"/>
    <w:rsid w:val="00142ECE"/>
    <w:rsid w:val="00143A14"/>
    <w:rsid w:val="0014448F"/>
    <w:rsid w:val="00144994"/>
    <w:rsid w:val="00145C24"/>
    <w:rsid w:val="00145C5F"/>
    <w:rsid w:val="00145CA4"/>
    <w:rsid w:val="00146796"/>
    <w:rsid w:val="001469FA"/>
    <w:rsid w:val="0014742F"/>
    <w:rsid w:val="0014790B"/>
    <w:rsid w:val="00147992"/>
    <w:rsid w:val="0015126F"/>
    <w:rsid w:val="00151D27"/>
    <w:rsid w:val="00152B6A"/>
    <w:rsid w:val="001536A5"/>
    <w:rsid w:val="00155CD9"/>
    <w:rsid w:val="00157DCB"/>
    <w:rsid w:val="00160D19"/>
    <w:rsid w:val="00160E8B"/>
    <w:rsid w:val="0016158B"/>
    <w:rsid w:val="00161CE2"/>
    <w:rsid w:val="00163D96"/>
    <w:rsid w:val="0016432D"/>
    <w:rsid w:val="001654A3"/>
    <w:rsid w:val="001663DE"/>
    <w:rsid w:val="00167037"/>
    <w:rsid w:val="001670D0"/>
    <w:rsid w:val="00170A86"/>
    <w:rsid w:val="00171948"/>
    <w:rsid w:val="00172412"/>
    <w:rsid w:val="00173EE1"/>
    <w:rsid w:val="00173F8D"/>
    <w:rsid w:val="0017568A"/>
    <w:rsid w:val="00175B13"/>
    <w:rsid w:val="0017713B"/>
    <w:rsid w:val="0018050A"/>
    <w:rsid w:val="001827DD"/>
    <w:rsid w:val="00182BFE"/>
    <w:rsid w:val="00184ED0"/>
    <w:rsid w:val="0018559A"/>
    <w:rsid w:val="0018661F"/>
    <w:rsid w:val="001866B7"/>
    <w:rsid w:val="00186BA8"/>
    <w:rsid w:val="0018705E"/>
    <w:rsid w:val="001871AC"/>
    <w:rsid w:val="00190425"/>
    <w:rsid w:val="001908B2"/>
    <w:rsid w:val="0019114C"/>
    <w:rsid w:val="00193E36"/>
    <w:rsid w:val="00195170"/>
    <w:rsid w:val="0019569D"/>
    <w:rsid w:val="00195881"/>
    <w:rsid w:val="00195CC1"/>
    <w:rsid w:val="0019610D"/>
    <w:rsid w:val="00196647"/>
    <w:rsid w:val="00196E03"/>
    <w:rsid w:val="00197F8B"/>
    <w:rsid w:val="001A00C4"/>
    <w:rsid w:val="001A1AE0"/>
    <w:rsid w:val="001A3FE8"/>
    <w:rsid w:val="001A4348"/>
    <w:rsid w:val="001A4A91"/>
    <w:rsid w:val="001A4F3E"/>
    <w:rsid w:val="001A56C9"/>
    <w:rsid w:val="001A589A"/>
    <w:rsid w:val="001B16E4"/>
    <w:rsid w:val="001B2732"/>
    <w:rsid w:val="001B2EAB"/>
    <w:rsid w:val="001B37C4"/>
    <w:rsid w:val="001B4D02"/>
    <w:rsid w:val="001B6223"/>
    <w:rsid w:val="001B63A5"/>
    <w:rsid w:val="001B671C"/>
    <w:rsid w:val="001B6793"/>
    <w:rsid w:val="001C0F3B"/>
    <w:rsid w:val="001C1DBD"/>
    <w:rsid w:val="001C50ED"/>
    <w:rsid w:val="001C5C25"/>
    <w:rsid w:val="001C7D9C"/>
    <w:rsid w:val="001D07D5"/>
    <w:rsid w:val="001D1197"/>
    <w:rsid w:val="001D1841"/>
    <w:rsid w:val="001D1977"/>
    <w:rsid w:val="001D1A6A"/>
    <w:rsid w:val="001D1A92"/>
    <w:rsid w:val="001D299C"/>
    <w:rsid w:val="001D44A8"/>
    <w:rsid w:val="001D62E5"/>
    <w:rsid w:val="001E0D0E"/>
    <w:rsid w:val="001E30F0"/>
    <w:rsid w:val="001E40E4"/>
    <w:rsid w:val="001E63C1"/>
    <w:rsid w:val="001E64E9"/>
    <w:rsid w:val="001E65DA"/>
    <w:rsid w:val="001F1037"/>
    <w:rsid w:val="001F1A95"/>
    <w:rsid w:val="001F3B7F"/>
    <w:rsid w:val="001F3D98"/>
    <w:rsid w:val="001F495A"/>
    <w:rsid w:val="001F4CCC"/>
    <w:rsid w:val="001F4D86"/>
    <w:rsid w:val="001F4F43"/>
    <w:rsid w:val="001F5276"/>
    <w:rsid w:val="001F5AB1"/>
    <w:rsid w:val="001F6D18"/>
    <w:rsid w:val="001F6DBA"/>
    <w:rsid w:val="001F75CC"/>
    <w:rsid w:val="001F76C9"/>
    <w:rsid w:val="001F7CE2"/>
    <w:rsid w:val="00200262"/>
    <w:rsid w:val="0020030F"/>
    <w:rsid w:val="0020062D"/>
    <w:rsid w:val="00204173"/>
    <w:rsid w:val="0020421B"/>
    <w:rsid w:val="00204442"/>
    <w:rsid w:val="002045B0"/>
    <w:rsid w:val="0020640D"/>
    <w:rsid w:val="00210856"/>
    <w:rsid w:val="00210BD4"/>
    <w:rsid w:val="00210D92"/>
    <w:rsid w:val="00210F31"/>
    <w:rsid w:val="002127B2"/>
    <w:rsid w:val="00212843"/>
    <w:rsid w:val="00212DD2"/>
    <w:rsid w:val="0021382F"/>
    <w:rsid w:val="00213F72"/>
    <w:rsid w:val="00216308"/>
    <w:rsid w:val="00216447"/>
    <w:rsid w:val="00220633"/>
    <w:rsid w:val="00220739"/>
    <w:rsid w:val="00220C37"/>
    <w:rsid w:val="00220E88"/>
    <w:rsid w:val="0022118D"/>
    <w:rsid w:val="00223500"/>
    <w:rsid w:val="00224DAF"/>
    <w:rsid w:val="00225779"/>
    <w:rsid w:val="00225B1B"/>
    <w:rsid w:val="00226E5A"/>
    <w:rsid w:val="00227243"/>
    <w:rsid w:val="00227763"/>
    <w:rsid w:val="00227C67"/>
    <w:rsid w:val="002302C5"/>
    <w:rsid w:val="00230321"/>
    <w:rsid w:val="00230D8D"/>
    <w:rsid w:val="00231CF1"/>
    <w:rsid w:val="002363D6"/>
    <w:rsid w:val="00237E43"/>
    <w:rsid w:val="00240310"/>
    <w:rsid w:val="002407A4"/>
    <w:rsid w:val="00240A04"/>
    <w:rsid w:val="002418DF"/>
    <w:rsid w:val="00242ED5"/>
    <w:rsid w:val="002434EE"/>
    <w:rsid w:val="00246209"/>
    <w:rsid w:val="002463F4"/>
    <w:rsid w:val="002506D7"/>
    <w:rsid w:val="002513E3"/>
    <w:rsid w:val="00251520"/>
    <w:rsid w:val="00252146"/>
    <w:rsid w:val="0025287D"/>
    <w:rsid w:val="0025343D"/>
    <w:rsid w:val="0025403E"/>
    <w:rsid w:val="00254131"/>
    <w:rsid w:val="00254B87"/>
    <w:rsid w:val="00254E00"/>
    <w:rsid w:val="00260380"/>
    <w:rsid w:val="00260833"/>
    <w:rsid w:val="00260B9B"/>
    <w:rsid w:val="0026158E"/>
    <w:rsid w:val="00261F38"/>
    <w:rsid w:val="00264D36"/>
    <w:rsid w:val="00265CB1"/>
    <w:rsid w:val="0026639D"/>
    <w:rsid w:val="002664B0"/>
    <w:rsid w:val="00266C2A"/>
    <w:rsid w:val="00267C25"/>
    <w:rsid w:val="002721FA"/>
    <w:rsid w:val="00273D6F"/>
    <w:rsid w:val="00275D50"/>
    <w:rsid w:val="0027651E"/>
    <w:rsid w:val="002766C8"/>
    <w:rsid w:val="002772B2"/>
    <w:rsid w:val="002776E6"/>
    <w:rsid w:val="00277DAF"/>
    <w:rsid w:val="002811EF"/>
    <w:rsid w:val="00282E27"/>
    <w:rsid w:val="00286E53"/>
    <w:rsid w:val="002900F9"/>
    <w:rsid w:val="002901B5"/>
    <w:rsid w:val="00291498"/>
    <w:rsid w:val="002915F6"/>
    <w:rsid w:val="0029200D"/>
    <w:rsid w:val="00292D72"/>
    <w:rsid w:val="002937BE"/>
    <w:rsid w:val="00294F24"/>
    <w:rsid w:val="002974D6"/>
    <w:rsid w:val="002A2316"/>
    <w:rsid w:val="002A29E9"/>
    <w:rsid w:val="002A60EA"/>
    <w:rsid w:val="002A67C5"/>
    <w:rsid w:val="002A6C37"/>
    <w:rsid w:val="002A6CB8"/>
    <w:rsid w:val="002A7598"/>
    <w:rsid w:val="002B0204"/>
    <w:rsid w:val="002B10D2"/>
    <w:rsid w:val="002B1282"/>
    <w:rsid w:val="002B2456"/>
    <w:rsid w:val="002B30F8"/>
    <w:rsid w:val="002B5735"/>
    <w:rsid w:val="002B6C0D"/>
    <w:rsid w:val="002B7174"/>
    <w:rsid w:val="002B7A84"/>
    <w:rsid w:val="002C07C0"/>
    <w:rsid w:val="002C1C55"/>
    <w:rsid w:val="002C2023"/>
    <w:rsid w:val="002C282A"/>
    <w:rsid w:val="002C3133"/>
    <w:rsid w:val="002C39DE"/>
    <w:rsid w:val="002C44D6"/>
    <w:rsid w:val="002C75DA"/>
    <w:rsid w:val="002D0170"/>
    <w:rsid w:val="002D0544"/>
    <w:rsid w:val="002D1F3B"/>
    <w:rsid w:val="002D20AF"/>
    <w:rsid w:val="002D2BD8"/>
    <w:rsid w:val="002D44E7"/>
    <w:rsid w:val="002D51E9"/>
    <w:rsid w:val="002D596D"/>
    <w:rsid w:val="002D5AA2"/>
    <w:rsid w:val="002D6609"/>
    <w:rsid w:val="002D6CEB"/>
    <w:rsid w:val="002D71D3"/>
    <w:rsid w:val="002D7FBF"/>
    <w:rsid w:val="002E00FD"/>
    <w:rsid w:val="002E0389"/>
    <w:rsid w:val="002E15FE"/>
    <w:rsid w:val="002E19B6"/>
    <w:rsid w:val="002E1CE8"/>
    <w:rsid w:val="002E1FCA"/>
    <w:rsid w:val="002F007E"/>
    <w:rsid w:val="002F0200"/>
    <w:rsid w:val="002F1372"/>
    <w:rsid w:val="002F1473"/>
    <w:rsid w:val="002F1B5E"/>
    <w:rsid w:val="002F1F49"/>
    <w:rsid w:val="002F28DE"/>
    <w:rsid w:val="002F555D"/>
    <w:rsid w:val="002F59FC"/>
    <w:rsid w:val="002F5AD5"/>
    <w:rsid w:val="002F5C46"/>
    <w:rsid w:val="002F614A"/>
    <w:rsid w:val="002F6AB1"/>
    <w:rsid w:val="002F6D23"/>
    <w:rsid w:val="002F6F43"/>
    <w:rsid w:val="002F7249"/>
    <w:rsid w:val="002F72A9"/>
    <w:rsid w:val="002F7A9C"/>
    <w:rsid w:val="00300B47"/>
    <w:rsid w:val="003010E1"/>
    <w:rsid w:val="0030161E"/>
    <w:rsid w:val="00304A43"/>
    <w:rsid w:val="00304D91"/>
    <w:rsid w:val="00304FD4"/>
    <w:rsid w:val="003059AF"/>
    <w:rsid w:val="00306086"/>
    <w:rsid w:val="00307197"/>
    <w:rsid w:val="00307206"/>
    <w:rsid w:val="00311C58"/>
    <w:rsid w:val="003142FA"/>
    <w:rsid w:val="003153AC"/>
    <w:rsid w:val="00316D2C"/>
    <w:rsid w:val="003177E6"/>
    <w:rsid w:val="00317C10"/>
    <w:rsid w:val="00320E58"/>
    <w:rsid w:val="0032176F"/>
    <w:rsid w:val="00321906"/>
    <w:rsid w:val="00321AB3"/>
    <w:rsid w:val="00322246"/>
    <w:rsid w:val="0032246C"/>
    <w:rsid w:val="00323DF1"/>
    <w:rsid w:val="00324151"/>
    <w:rsid w:val="0032491D"/>
    <w:rsid w:val="00325208"/>
    <w:rsid w:val="0032603D"/>
    <w:rsid w:val="003263D9"/>
    <w:rsid w:val="00327159"/>
    <w:rsid w:val="0033104E"/>
    <w:rsid w:val="00331C6E"/>
    <w:rsid w:val="00331E08"/>
    <w:rsid w:val="00331FFF"/>
    <w:rsid w:val="00332096"/>
    <w:rsid w:val="00333530"/>
    <w:rsid w:val="003339B7"/>
    <w:rsid w:val="00334C94"/>
    <w:rsid w:val="00335440"/>
    <w:rsid w:val="0033677C"/>
    <w:rsid w:val="0033750C"/>
    <w:rsid w:val="00337CF1"/>
    <w:rsid w:val="003415E3"/>
    <w:rsid w:val="00342C01"/>
    <w:rsid w:val="00342DEF"/>
    <w:rsid w:val="00342EC6"/>
    <w:rsid w:val="00343CA2"/>
    <w:rsid w:val="003441FF"/>
    <w:rsid w:val="0034551E"/>
    <w:rsid w:val="00345F8A"/>
    <w:rsid w:val="00347410"/>
    <w:rsid w:val="00350C34"/>
    <w:rsid w:val="00351EC9"/>
    <w:rsid w:val="0035298D"/>
    <w:rsid w:val="00352AC0"/>
    <w:rsid w:val="003539B9"/>
    <w:rsid w:val="00354672"/>
    <w:rsid w:val="00354CC1"/>
    <w:rsid w:val="00355FB2"/>
    <w:rsid w:val="003566C4"/>
    <w:rsid w:val="00356D6F"/>
    <w:rsid w:val="0036113D"/>
    <w:rsid w:val="003616ED"/>
    <w:rsid w:val="003623D4"/>
    <w:rsid w:val="00362D48"/>
    <w:rsid w:val="003654C4"/>
    <w:rsid w:val="00365BD8"/>
    <w:rsid w:val="003661AA"/>
    <w:rsid w:val="003663D4"/>
    <w:rsid w:val="00366A72"/>
    <w:rsid w:val="00367235"/>
    <w:rsid w:val="00367B6C"/>
    <w:rsid w:val="00373AF5"/>
    <w:rsid w:val="00374770"/>
    <w:rsid w:val="00374BEA"/>
    <w:rsid w:val="00375F23"/>
    <w:rsid w:val="00376E4B"/>
    <w:rsid w:val="00377413"/>
    <w:rsid w:val="0037743B"/>
    <w:rsid w:val="00377E68"/>
    <w:rsid w:val="00377F02"/>
    <w:rsid w:val="00381215"/>
    <w:rsid w:val="003812F0"/>
    <w:rsid w:val="0038164B"/>
    <w:rsid w:val="00382AEB"/>
    <w:rsid w:val="00385C50"/>
    <w:rsid w:val="00391495"/>
    <w:rsid w:val="0039587D"/>
    <w:rsid w:val="0039596D"/>
    <w:rsid w:val="003960ED"/>
    <w:rsid w:val="00396C09"/>
    <w:rsid w:val="003A2E84"/>
    <w:rsid w:val="003A30EA"/>
    <w:rsid w:val="003A3923"/>
    <w:rsid w:val="003A395B"/>
    <w:rsid w:val="003A7104"/>
    <w:rsid w:val="003A7911"/>
    <w:rsid w:val="003B6095"/>
    <w:rsid w:val="003C04A3"/>
    <w:rsid w:val="003C0B37"/>
    <w:rsid w:val="003C0F32"/>
    <w:rsid w:val="003C111C"/>
    <w:rsid w:val="003C12F5"/>
    <w:rsid w:val="003C266A"/>
    <w:rsid w:val="003C2FD4"/>
    <w:rsid w:val="003C6E47"/>
    <w:rsid w:val="003C7ADD"/>
    <w:rsid w:val="003D2FDD"/>
    <w:rsid w:val="003D3F6E"/>
    <w:rsid w:val="003D543E"/>
    <w:rsid w:val="003D5DC1"/>
    <w:rsid w:val="003E03B7"/>
    <w:rsid w:val="003E0C74"/>
    <w:rsid w:val="003E1272"/>
    <w:rsid w:val="003E1BCA"/>
    <w:rsid w:val="003E1DA9"/>
    <w:rsid w:val="003E1DC1"/>
    <w:rsid w:val="003E3733"/>
    <w:rsid w:val="003E4074"/>
    <w:rsid w:val="003E6987"/>
    <w:rsid w:val="003F0FBB"/>
    <w:rsid w:val="003F1468"/>
    <w:rsid w:val="003F3B53"/>
    <w:rsid w:val="003F3FAD"/>
    <w:rsid w:val="003F45A6"/>
    <w:rsid w:val="003F4FE8"/>
    <w:rsid w:val="003F7026"/>
    <w:rsid w:val="003F7C09"/>
    <w:rsid w:val="004001AD"/>
    <w:rsid w:val="0040048C"/>
    <w:rsid w:val="00401EC4"/>
    <w:rsid w:val="00402416"/>
    <w:rsid w:val="00406AF8"/>
    <w:rsid w:val="00407EA1"/>
    <w:rsid w:val="00414894"/>
    <w:rsid w:val="00415927"/>
    <w:rsid w:val="004161C0"/>
    <w:rsid w:val="004170B3"/>
    <w:rsid w:val="004178E6"/>
    <w:rsid w:val="0042202E"/>
    <w:rsid w:val="0042203E"/>
    <w:rsid w:val="004220DE"/>
    <w:rsid w:val="004229A2"/>
    <w:rsid w:val="00423342"/>
    <w:rsid w:val="0042363D"/>
    <w:rsid w:val="0043008C"/>
    <w:rsid w:val="00430178"/>
    <w:rsid w:val="004303BA"/>
    <w:rsid w:val="0043418B"/>
    <w:rsid w:val="004353D2"/>
    <w:rsid w:val="00437B0E"/>
    <w:rsid w:val="00441827"/>
    <w:rsid w:val="004421FA"/>
    <w:rsid w:val="00443878"/>
    <w:rsid w:val="004439DE"/>
    <w:rsid w:val="00443C84"/>
    <w:rsid w:val="00444874"/>
    <w:rsid w:val="00445161"/>
    <w:rsid w:val="0044552F"/>
    <w:rsid w:val="004464BB"/>
    <w:rsid w:val="00446732"/>
    <w:rsid w:val="00450925"/>
    <w:rsid w:val="00451FB4"/>
    <w:rsid w:val="00452B9D"/>
    <w:rsid w:val="0045527F"/>
    <w:rsid w:val="004552F8"/>
    <w:rsid w:val="0045532A"/>
    <w:rsid w:val="004560DE"/>
    <w:rsid w:val="0045638C"/>
    <w:rsid w:val="004604DF"/>
    <w:rsid w:val="00463FE4"/>
    <w:rsid w:val="00464533"/>
    <w:rsid w:val="00465B3C"/>
    <w:rsid w:val="004660B5"/>
    <w:rsid w:val="0047378B"/>
    <w:rsid w:val="004763C5"/>
    <w:rsid w:val="00476E9B"/>
    <w:rsid w:val="004800F5"/>
    <w:rsid w:val="004813D2"/>
    <w:rsid w:val="00481CF4"/>
    <w:rsid w:val="004831AE"/>
    <w:rsid w:val="00483599"/>
    <w:rsid w:val="00483EA3"/>
    <w:rsid w:val="00483F0A"/>
    <w:rsid w:val="0048465F"/>
    <w:rsid w:val="00484D0E"/>
    <w:rsid w:val="004856BE"/>
    <w:rsid w:val="00486130"/>
    <w:rsid w:val="004900B5"/>
    <w:rsid w:val="00490882"/>
    <w:rsid w:val="004919BB"/>
    <w:rsid w:val="00491D74"/>
    <w:rsid w:val="00491EA5"/>
    <w:rsid w:val="00491F9B"/>
    <w:rsid w:val="0049201B"/>
    <w:rsid w:val="00492510"/>
    <w:rsid w:val="00492D22"/>
    <w:rsid w:val="00493EDC"/>
    <w:rsid w:val="004948A2"/>
    <w:rsid w:val="00494DF1"/>
    <w:rsid w:val="00496B26"/>
    <w:rsid w:val="00496DCE"/>
    <w:rsid w:val="004A0094"/>
    <w:rsid w:val="004A05D8"/>
    <w:rsid w:val="004A0D01"/>
    <w:rsid w:val="004A0EA9"/>
    <w:rsid w:val="004A293B"/>
    <w:rsid w:val="004A33B1"/>
    <w:rsid w:val="004A3E17"/>
    <w:rsid w:val="004A772F"/>
    <w:rsid w:val="004A78A1"/>
    <w:rsid w:val="004B20E5"/>
    <w:rsid w:val="004B3254"/>
    <w:rsid w:val="004B3F8C"/>
    <w:rsid w:val="004B5B5E"/>
    <w:rsid w:val="004B7574"/>
    <w:rsid w:val="004B7D1D"/>
    <w:rsid w:val="004C060C"/>
    <w:rsid w:val="004C0DEA"/>
    <w:rsid w:val="004C3F70"/>
    <w:rsid w:val="004C4D83"/>
    <w:rsid w:val="004C5A03"/>
    <w:rsid w:val="004D024D"/>
    <w:rsid w:val="004D07B6"/>
    <w:rsid w:val="004D09F9"/>
    <w:rsid w:val="004D0EB3"/>
    <w:rsid w:val="004D18D1"/>
    <w:rsid w:val="004D1AE1"/>
    <w:rsid w:val="004D1ED8"/>
    <w:rsid w:val="004D2354"/>
    <w:rsid w:val="004D2A41"/>
    <w:rsid w:val="004D2FDD"/>
    <w:rsid w:val="004D3085"/>
    <w:rsid w:val="004D32D0"/>
    <w:rsid w:val="004D3360"/>
    <w:rsid w:val="004D397C"/>
    <w:rsid w:val="004D3E9F"/>
    <w:rsid w:val="004D4277"/>
    <w:rsid w:val="004D46A4"/>
    <w:rsid w:val="004D5116"/>
    <w:rsid w:val="004D5901"/>
    <w:rsid w:val="004D6C35"/>
    <w:rsid w:val="004D7A34"/>
    <w:rsid w:val="004E076E"/>
    <w:rsid w:val="004E129E"/>
    <w:rsid w:val="004E1EB0"/>
    <w:rsid w:val="004E2AB0"/>
    <w:rsid w:val="004E3E61"/>
    <w:rsid w:val="004E4F04"/>
    <w:rsid w:val="004E5E45"/>
    <w:rsid w:val="004E73D0"/>
    <w:rsid w:val="004E7E5A"/>
    <w:rsid w:val="004F050B"/>
    <w:rsid w:val="004F131B"/>
    <w:rsid w:val="004F19D3"/>
    <w:rsid w:val="004F2679"/>
    <w:rsid w:val="004F33C7"/>
    <w:rsid w:val="004F39CE"/>
    <w:rsid w:val="004F3AF0"/>
    <w:rsid w:val="004F51A8"/>
    <w:rsid w:val="004F5667"/>
    <w:rsid w:val="004F710F"/>
    <w:rsid w:val="005003E3"/>
    <w:rsid w:val="00500594"/>
    <w:rsid w:val="00501563"/>
    <w:rsid w:val="00501F1D"/>
    <w:rsid w:val="005025DA"/>
    <w:rsid w:val="00504694"/>
    <w:rsid w:val="00510878"/>
    <w:rsid w:val="00513066"/>
    <w:rsid w:val="00513C1B"/>
    <w:rsid w:val="00513F76"/>
    <w:rsid w:val="00514CAC"/>
    <w:rsid w:val="00515373"/>
    <w:rsid w:val="0051671D"/>
    <w:rsid w:val="0051702F"/>
    <w:rsid w:val="005170C6"/>
    <w:rsid w:val="00517913"/>
    <w:rsid w:val="00522126"/>
    <w:rsid w:val="00522FF4"/>
    <w:rsid w:val="005251FB"/>
    <w:rsid w:val="00525DC4"/>
    <w:rsid w:val="00526CA7"/>
    <w:rsid w:val="005275B3"/>
    <w:rsid w:val="00532612"/>
    <w:rsid w:val="00532BEC"/>
    <w:rsid w:val="00534FC1"/>
    <w:rsid w:val="00535849"/>
    <w:rsid w:val="00537162"/>
    <w:rsid w:val="00537384"/>
    <w:rsid w:val="00537A8C"/>
    <w:rsid w:val="00540226"/>
    <w:rsid w:val="005406A2"/>
    <w:rsid w:val="00540EF7"/>
    <w:rsid w:val="00541480"/>
    <w:rsid w:val="005419B1"/>
    <w:rsid w:val="005427C9"/>
    <w:rsid w:val="00543FCA"/>
    <w:rsid w:val="00544051"/>
    <w:rsid w:val="00544C04"/>
    <w:rsid w:val="00545158"/>
    <w:rsid w:val="00546ABF"/>
    <w:rsid w:val="00550928"/>
    <w:rsid w:val="00550BA7"/>
    <w:rsid w:val="00553EFD"/>
    <w:rsid w:val="00554D3D"/>
    <w:rsid w:val="00555803"/>
    <w:rsid w:val="00556112"/>
    <w:rsid w:val="005578AB"/>
    <w:rsid w:val="00557A52"/>
    <w:rsid w:val="00560267"/>
    <w:rsid w:val="00560582"/>
    <w:rsid w:val="005605FB"/>
    <w:rsid w:val="005630FA"/>
    <w:rsid w:val="00563800"/>
    <w:rsid w:val="00564A41"/>
    <w:rsid w:val="00564BB5"/>
    <w:rsid w:val="00564BF8"/>
    <w:rsid w:val="00566289"/>
    <w:rsid w:val="0056652B"/>
    <w:rsid w:val="00567340"/>
    <w:rsid w:val="005706EA"/>
    <w:rsid w:val="00571629"/>
    <w:rsid w:val="0057250A"/>
    <w:rsid w:val="005729AA"/>
    <w:rsid w:val="00573352"/>
    <w:rsid w:val="00575182"/>
    <w:rsid w:val="0057580F"/>
    <w:rsid w:val="0058002E"/>
    <w:rsid w:val="00580D0B"/>
    <w:rsid w:val="00580ECC"/>
    <w:rsid w:val="005818D8"/>
    <w:rsid w:val="00581E04"/>
    <w:rsid w:val="00582560"/>
    <w:rsid w:val="005837D2"/>
    <w:rsid w:val="0058609A"/>
    <w:rsid w:val="005873C3"/>
    <w:rsid w:val="0058779C"/>
    <w:rsid w:val="0058788D"/>
    <w:rsid w:val="00587896"/>
    <w:rsid w:val="005901EE"/>
    <w:rsid w:val="005903DE"/>
    <w:rsid w:val="00590BC0"/>
    <w:rsid w:val="00590EFD"/>
    <w:rsid w:val="0059177A"/>
    <w:rsid w:val="0059234D"/>
    <w:rsid w:val="0059319A"/>
    <w:rsid w:val="005961BB"/>
    <w:rsid w:val="005976DE"/>
    <w:rsid w:val="005A0E7A"/>
    <w:rsid w:val="005A17E3"/>
    <w:rsid w:val="005A182D"/>
    <w:rsid w:val="005A195C"/>
    <w:rsid w:val="005A356B"/>
    <w:rsid w:val="005A3CE8"/>
    <w:rsid w:val="005A4881"/>
    <w:rsid w:val="005A4910"/>
    <w:rsid w:val="005A4992"/>
    <w:rsid w:val="005A5233"/>
    <w:rsid w:val="005A6C8E"/>
    <w:rsid w:val="005B2434"/>
    <w:rsid w:val="005B3AC4"/>
    <w:rsid w:val="005B3B79"/>
    <w:rsid w:val="005B468D"/>
    <w:rsid w:val="005B4941"/>
    <w:rsid w:val="005B552E"/>
    <w:rsid w:val="005B6C5C"/>
    <w:rsid w:val="005B7C07"/>
    <w:rsid w:val="005C1BB0"/>
    <w:rsid w:val="005C26C1"/>
    <w:rsid w:val="005C2AC5"/>
    <w:rsid w:val="005C3E64"/>
    <w:rsid w:val="005C5034"/>
    <w:rsid w:val="005C5A34"/>
    <w:rsid w:val="005C6385"/>
    <w:rsid w:val="005C6A7C"/>
    <w:rsid w:val="005C79EC"/>
    <w:rsid w:val="005D0EC9"/>
    <w:rsid w:val="005D2DB6"/>
    <w:rsid w:val="005D3C97"/>
    <w:rsid w:val="005D4853"/>
    <w:rsid w:val="005D570B"/>
    <w:rsid w:val="005D573D"/>
    <w:rsid w:val="005D5B96"/>
    <w:rsid w:val="005D6D4F"/>
    <w:rsid w:val="005D6E66"/>
    <w:rsid w:val="005D7A8F"/>
    <w:rsid w:val="005E19AB"/>
    <w:rsid w:val="005E3333"/>
    <w:rsid w:val="005E3E72"/>
    <w:rsid w:val="005E4451"/>
    <w:rsid w:val="005E4668"/>
    <w:rsid w:val="005E48B9"/>
    <w:rsid w:val="005E5E9C"/>
    <w:rsid w:val="005E6E15"/>
    <w:rsid w:val="005E75E7"/>
    <w:rsid w:val="005E76E9"/>
    <w:rsid w:val="005F0616"/>
    <w:rsid w:val="005F2AE8"/>
    <w:rsid w:val="005F55C9"/>
    <w:rsid w:val="0060259B"/>
    <w:rsid w:val="0060350D"/>
    <w:rsid w:val="00604340"/>
    <w:rsid w:val="00605327"/>
    <w:rsid w:val="00605861"/>
    <w:rsid w:val="00605BB6"/>
    <w:rsid w:val="006063B0"/>
    <w:rsid w:val="00606BF9"/>
    <w:rsid w:val="006070ED"/>
    <w:rsid w:val="00607332"/>
    <w:rsid w:val="00611109"/>
    <w:rsid w:val="006111C8"/>
    <w:rsid w:val="00611426"/>
    <w:rsid w:val="00611804"/>
    <w:rsid w:val="00612586"/>
    <w:rsid w:val="00612592"/>
    <w:rsid w:val="006128D8"/>
    <w:rsid w:val="0061341C"/>
    <w:rsid w:val="00613532"/>
    <w:rsid w:val="00615A89"/>
    <w:rsid w:val="0061602A"/>
    <w:rsid w:val="006177B4"/>
    <w:rsid w:val="0061780F"/>
    <w:rsid w:val="00617EEB"/>
    <w:rsid w:val="00620024"/>
    <w:rsid w:val="006210BA"/>
    <w:rsid w:val="0062111A"/>
    <w:rsid w:val="00621891"/>
    <w:rsid w:val="00623A2B"/>
    <w:rsid w:val="006241CE"/>
    <w:rsid w:val="00624455"/>
    <w:rsid w:val="00625100"/>
    <w:rsid w:val="006259E6"/>
    <w:rsid w:val="00626204"/>
    <w:rsid w:val="00626842"/>
    <w:rsid w:val="006269E1"/>
    <w:rsid w:val="00627CB0"/>
    <w:rsid w:val="00631963"/>
    <w:rsid w:val="00633B5E"/>
    <w:rsid w:val="00633BD0"/>
    <w:rsid w:val="00634E8F"/>
    <w:rsid w:val="006355EA"/>
    <w:rsid w:val="00635883"/>
    <w:rsid w:val="00637760"/>
    <w:rsid w:val="0064036A"/>
    <w:rsid w:val="00641581"/>
    <w:rsid w:val="006425FC"/>
    <w:rsid w:val="00642939"/>
    <w:rsid w:val="00642B46"/>
    <w:rsid w:val="00642E77"/>
    <w:rsid w:val="00642F6F"/>
    <w:rsid w:val="006436A1"/>
    <w:rsid w:val="00644626"/>
    <w:rsid w:val="00646E96"/>
    <w:rsid w:val="00646FAD"/>
    <w:rsid w:val="0065093A"/>
    <w:rsid w:val="00652D7F"/>
    <w:rsid w:val="00652E60"/>
    <w:rsid w:val="00653E3B"/>
    <w:rsid w:val="0065456E"/>
    <w:rsid w:val="00654BAB"/>
    <w:rsid w:val="006555C8"/>
    <w:rsid w:val="0065597E"/>
    <w:rsid w:val="00655AF2"/>
    <w:rsid w:val="00656DB9"/>
    <w:rsid w:val="00656DBC"/>
    <w:rsid w:val="00660A85"/>
    <w:rsid w:val="00661EF3"/>
    <w:rsid w:val="006654A5"/>
    <w:rsid w:val="006665B3"/>
    <w:rsid w:val="00667040"/>
    <w:rsid w:val="00670C4E"/>
    <w:rsid w:val="00670F20"/>
    <w:rsid w:val="006721D4"/>
    <w:rsid w:val="006723F1"/>
    <w:rsid w:val="0067316D"/>
    <w:rsid w:val="00673798"/>
    <w:rsid w:val="00673C75"/>
    <w:rsid w:val="00674246"/>
    <w:rsid w:val="00674368"/>
    <w:rsid w:val="00674FFD"/>
    <w:rsid w:val="006750A3"/>
    <w:rsid w:val="00677EDF"/>
    <w:rsid w:val="00681281"/>
    <w:rsid w:val="00681CD7"/>
    <w:rsid w:val="0068287B"/>
    <w:rsid w:val="00682F9B"/>
    <w:rsid w:val="0068386A"/>
    <w:rsid w:val="00683DED"/>
    <w:rsid w:val="006851E7"/>
    <w:rsid w:val="006857C2"/>
    <w:rsid w:val="0068586F"/>
    <w:rsid w:val="00685C47"/>
    <w:rsid w:val="00687D22"/>
    <w:rsid w:val="00687FD3"/>
    <w:rsid w:val="006907D6"/>
    <w:rsid w:val="006911D9"/>
    <w:rsid w:val="00692564"/>
    <w:rsid w:val="00695517"/>
    <w:rsid w:val="006957E3"/>
    <w:rsid w:val="006961F3"/>
    <w:rsid w:val="006962E3"/>
    <w:rsid w:val="0069653E"/>
    <w:rsid w:val="006A0A8B"/>
    <w:rsid w:val="006A21C1"/>
    <w:rsid w:val="006A37F1"/>
    <w:rsid w:val="006A3D9C"/>
    <w:rsid w:val="006A3F83"/>
    <w:rsid w:val="006A4566"/>
    <w:rsid w:val="006A5C55"/>
    <w:rsid w:val="006A5F77"/>
    <w:rsid w:val="006A6D4E"/>
    <w:rsid w:val="006A762F"/>
    <w:rsid w:val="006B047D"/>
    <w:rsid w:val="006B0CFA"/>
    <w:rsid w:val="006B1129"/>
    <w:rsid w:val="006B151C"/>
    <w:rsid w:val="006B1875"/>
    <w:rsid w:val="006B2345"/>
    <w:rsid w:val="006B32C2"/>
    <w:rsid w:val="006B37BD"/>
    <w:rsid w:val="006B4C61"/>
    <w:rsid w:val="006B544F"/>
    <w:rsid w:val="006B5A37"/>
    <w:rsid w:val="006B7291"/>
    <w:rsid w:val="006C1183"/>
    <w:rsid w:val="006C1CB1"/>
    <w:rsid w:val="006C3E82"/>
    <w:rsid w:val="006C4092"/>
    <w:rsid w:val="006C507A"/>
    <w:rsid w:val="006C6B1F"/>
    <w:rsid w:val="006C6DFA"/>
    <w:rsid w:val="006D08B5"/>
    <w:rsid w:val="006D138F"/>
    <w:rsid w:val="006D2649"/>
    <w:rsid w:val="006D2EDC"/>
    <w:rsid w:val="006D32A3"/>
    <w:rsid w:val="006D3312"/>
    <w:rsid w:val="006D3B59"/>
    <w:rsid w:val="006D4146"/>
    <w:rsid w:val="006D46FC"/>
    <w:rsid w:val="006D6997"/>
    <w:rsid w:val="006D7096"/>
    <w:rsid w:val="006D7526"/>
    <w:rsid w:val="006D76C2"/>
    <w:rsid w:val="006E0BAB"/>
    <w:rsid w:val="006E15A4"/>
    <w:rsid w:val="006E1DCC"/>
    <w:rsid w:val="006E2EB8"/>
    <w:rsid w:val="006E2FBA"/>
    <w:rsid w:val="006E4636"/>
    <w:rsid w:val="006E58D6"/>
    <w:rsid w:val="006E6049"/>
    <w:rsid w:val="006E67BB"/>
    <w:rsid w:val="006E69C6"/>
    <w:rsid w:val="006F03C6"/>
    <w:rsid w:val="006F1304"/>
    <w:rsid w:val="006F15B0"/>
    <w:rsid w:val="006F1774"/>
    <w:rsid w:val="006F1EFD"/>
    <w:rsid w:val="006F39E5"/>
    <w:rsid w:val="006F6046"/>
    <w:rsid w:val="006F64F4"/>
    <w:rsid w:val="006F73B1"/>
    <w:rsid w:val="007002BC"/>
    <w:rsid w:val="00700EC6"/>
    <w:rsid w:val="00700F35"/>
    <w:rsid w:val="0070173D"/>
    <w:rsid w:val="00703581"/>
    <w:rsid w:val="007039E1"/>
    <w:rsid w:val="00703AE7"/>
    <w:rsid w:val="00703BDA"/>
    <w:rsid w:val="00704515"/>
    <w:rsid w:val="0070568E"/>
    <w:rsid w:val="00705BEC"/>
    <w:rsid w:val="00706784"/>
    <w:rsid w:val="00706A61"/>
    <w:rsid w:val="00711884"/>
    <w:rsid w:val="00711C77"/>
    <w:rsid w:val="00712100"/>
    <w:rsid w:val="007128DD"/>
    <w:rsid w:val="00713B3C"/>
    <w:rsid w:val="007156E2"/>
    <w:rsid w:val="007162F6"/>
    <w:rsid w:val="00717C9F"/>
    <w:rsid w:val="00720061"/>
    <w:rsid w:val="00720DD6"/>
    <w:rsid w:val="007210E7"/>
    <w:rsid w:val="00722956"/>
    <w:rsid w:val="0072308C"/>
    <w:rsid w:val="00723444"/>
    <w:rsid w:val="00723719"/>
    <w:rsid w:val="00724E2E"/>
    <w:rsid w:val="00724F7F"/>
    <w:rsid w:val="007259AA"/>
    <w:rsid w:val="00725C47"/>
    <w:rsid w:val="00726C28"/>
    <w:rsid w:val="0072768B"/>
    <w:rsid w:val="0073115B"/>
    <w:rsid w:val="00733FFE"/>
    <w:rsid w:val="00734162"/>
    <w:rsid w:val="0073606A"/>
    <w:rsid w:val="00736969"/>
    <w:rsid w:val="007370EE"/>
    <w:rsid w:val="007377A1"/>
    <w:rsid w:val="00741230"/>
    <w:rsid w:val="00741D9F"/>
    <w:rsid w:val="0074265E"/>
    <w:rsid w:val="00742F14"/>
    <w:rsid w:val="00744CE5"/>
    <w:rsid w:val="00751B76"/>
    <w:rsid w:val="00753123"/>
    <w:rsid w:val="00753A29"/>
    <w:rsid w:val="00753B74"/>
    <w:rsid w:val="007546D4"/>
    <w:rsid w:val="00754900"/>
    <w:rsid w:val="00756310"/>
    <w:rsid w:val="00757D20"/>
    <w:rsid w:val="007609D9"/>
    <w:rsid w:val="007614B8"/>
    <w:rsid w:val="00764280"/>
    <w:rsid w:val="007657FD"/>
    <w:rsid w:val="00765D5E"/>
    <w:rsid w:val="00765FC4"/>
    <w:rsid w:val="00770036"/>
    <w:rsid w:val="007739FA"/>
    <w:rsid w:val="00774668"/>
    <w:rsid w:val="007763B6"/>
    <w:rsid w:val="00777D78"/>
    <w:rsid w:val="0078204E"/>
    <w:rsid w:val="0078256A"/>
    <w:rsid w:val="00783C8E"/>
    <w:rsid w:val="00785AC7"/>
    <w:rsid w:val="00786373"/>
    <w:rsid w:val="007875B8"/>
    <w:rsid w:val="00794459"/>
    <w:rsid w:val="00794E5B"/>
    <w:rsid w:val="00795950"/>
    <w:rsid w:val="00796722"/>
    <w:rsid w:val="00796C0D"/>
    <w:rsid w:val="00797353"/>
    <w:rsid w:val="007A0541"/>
    <w:rsid w:val="007A137F"/>
    <w:rsid w:val="007A2111"/>
    <w:rsid w:val="007A388A"/>
    <w:rsid w:val="007A415F"/>
    <w:rsid w:val="007A4690"/>
    <w:rsid w:val="007A4F13"/>
    <w:rsid w:val="007A4F51"/>
    <w:rsid w:val="007A51F3"/>
    <w:rsid w:val="007A5312"/>
    <w:rsid w:val="007A7E3F"/>
    <w:rsid w:val="007B017F"/>
    <w:rsid w:val="007B0835"/>
    <w:rsid w:val="007B16AA"/>
    <w:rsid w:val="007B1C01"/>
    <w:rsid w:val="007B28C9"/>
    <w:rsid w:val="007B2FFD"/>
    <w:rsid w:val="007B36BD"/>
    <w:rsid w:val="007B4708"/>
    <w:rsid w:val="007C02C5"/>
    <w:rsid w:val="007C1521"/>
    <w:rsid w:val="007C42F1"/>
    <w:rsid w:val="007C6393"/>
    <w:rsid w:val="007C6471"/>
    <w:rsid w:val="007D03B3"/>
    <w:rsid w:val="007D058B"/>
    <w:rsid w:val="007D0820"/>
    <w:rsid w:val="007D0845"/>
    <w:rsid w:val="007D116C"/>
    <w:rsid w:val="007D304F"/>
    <w:rsid w:val="007D37E0"/>
    <w:rsid w:val="007D40C2"/>
    <w:rsid w:val="007D496D"/>
    <w:rsid w:val="007D599A"/>
    <w:rsid w:val="007D6513"/>
    <w:rsid w:val="007E22CA"/>
    <w:rsid w:val="007E261D"/>
    <w:rsid w:val="007E2948"/>
    <w:rsid w:val="007E419F"/>
    <w:rsid w:val="007E4C16"/>
    <w:rsid w:val="007E501D"/>
    <w:rsid w:val="007E5207"/>
    <w:rsid w:val="007E7B07"/>
    <w:rsid w:val="007F051E"/>
    <w:rsid w:val="007F0CAA"/>
    <w:rsid w:val="007F1973"/>
    <w:rsid w:val="007F1DBB"/>
    <w:rsid w:val="007F3728"/>
    <w:rsid w:val="007F4531"/>
    <w:rsid w:val="007F4C90"/>
    <w:rsid w:val="007F59A3"/>
    <w:rsid w:val="007F64AA"/>
    <w:rsid w:val="007F64CB"/>
    <w:rsid w:val="007F7A51"/>
    <w:rsid w:val="008003D2"/>
    <w:rsid w:val="00800466"/>
    <w:rsid w:val="0080097E"/>
    <w:rsid w:val="00801BF1"/>
    <w:rsid w:val="00802324"/>
    <w:rsid w:val="00802A6F"/>
    <w:rsid w:val="00803516"/>
    <w:rsid w:val="00806BE1"/>
    <w:rsid w:val="00807875"/>
    <w:rsid w:val="00807C1A"/>
    <w:rsid w:val="00807CD1"/>
    <w:rsid w:val="0081001E"/>
    <w:rsid w:val="00810181"/>
    <w:rsid w:val="00811939"/>
    <w:rsid w:val="00812114"/>
    <w:rsid w:val="00812193"/>
    <w:rsid w:val="008141F6"/>
    <w:rsid w:val="00814F0F"/>
    <w:rsid w:val="00816C35"/>
    <w:rsid w:val="00817A54"/>
    <w:rsid w:val="008213AE"/>
    <w:rsid w:val="008213F1"/>
    <w:rsid w:val="0082231E"/>
    <w:rsid w:val="0082250A"/>
    <w:rsid w:val="00822800"/>
    <w:rsid w:val="00823181"/>
    <w:rsid w:val="00824D52"/>
    <w:rsid w:val="00824E7D"/>
    <w:rsid w:val="008259FA"/>
    <w:rsid w:val="0083046B"/>
    <w:rsid w:val="00830613"/>
    <w:rsid w:val="008307E9"/>
    <w:rsid w:val="008316D0"/>
    <w:rsid w:val="0083180A"/>
    <w:rsid w:val="008337A7"/>
    <w:rsid w:val="008342E2"/>
    <w:rsid w:val="00835871"/>
    <w:rsid w:val="00837298"/>
    <w:rsid w:val="00837447"/>
    <w:rsid w:val="00840130"/>
    <w:rsid w:val="00842192"/>
    <w:rsid w:val="00845A58"/>
    <w:rsid w:val="00845D3D"/>
    <w:rsid w:val="00845FCB"/>
    <w:rsid w:val="00850DD8"/>
    <w:rsid w:val="00850EB5"/>
    <w:rsid w:val="008519EC"/>
    <w:rsid w:val="008535C4"/>
    <w:rsid w:val="0085562F"/>
    <w:rsid w:val="00857755"/>
    <w:rsid w:val="0086180C"/>
    <w:rsid w:val="00861A15"/>
    <w:rsid w:val="008627AC"/>
    <w:rsid w:val="008629A8"/>
    <w:rsid w:val="00863D7A"/>
    <w:rsid w:val="00863FC9"/>
    <w:rsid w:val="00864508"/>
    <w:rsid w:val="008646A2"/>
    <w:rsid w:val="00864DF6"/>
    <w:rsid w:val="0086632A"/>
    <w:rsid w:val="00866535"/>
    <w:rsid w:val="00866748"/>
    <w:rsid w:val="00866C59"/>
    <w:rsid w:val="00870DD0"/>
    <w:rsid w:val="008710EB"/>
    <w:rsid w:val="008714F3"/>
    <w:rsid w:val="00872026"/>
    <w:rsid w:val="008724F2"/>
    <w:rsid w:val="00873513"/>
    <w:rsid w:val="008749DC"/>
    <w:rsid w:val="00875F4D"/>
    <w:rsid w:val="00876468"/>
    <w:rsid w:val="008771BB"/>
    <w:rsid w:val="00880DB5"/>
    <w:rsid w:val="00881034"/>
    <w:rsid w:val="00881621"/>
    <w:rsid w:val="0088265C"/>
    <w:rsid w:val="0088383B"/>
    <w:rsid w:val="00885623"/>
    <w:rsid w:val="008901BB"/>
    <w:rsid w:val="00891840"/>
    <w:rsid w:val="008931E1"/>
    <w:rsid w:val="00893B86"/>
    <w:rsid w:val="008942F2"/>
    <w:rsid w:val="00895C6B"/>
    <w:rsid w:val="008A02AA"/>
    <w:rsid w:val="008A2B3B"/>
    <w:rsid w:val="008A3981"/>
    <w:rsid w:val="008A402C"/>
    <w:rsid w:val="008A42E8"/>
    <w:rsid w:val="008A5E88"/>
    <w:rsid w:val="008A626C"/>
    <w:rsid w:val="008A6AF7"/>
    <w:rsid w:val="008A6D14"/>
    <w:rsid w:val="008B11ED"/>
    <w:rsid w:val="008B16D3"/>
    <w:rsid w:val="008B25E6"/>
    <w:rsid w:val="008B3CA9"/>
    <w:rsid w:val="008B52D6"/>
    <w:rsid w:val="008B57E1"/>
    <w:rsid w:val="008B71C1"/>
    <w:rsid w:val="008C0E5D"/>
    <w:rsid w:val="008C17B3"/>
    <w:rsid w:val="008C1CEC"/>
    <w:rsid w:val="008C27FB"/>
    <w:rsid w:val="008C2DD4"/>
    <w:rsid w:val="008C340C"/>
    <w:rsid w:val="008C43CC"/>
    <w:rsid w:val="008C4BA0"/>
    <w:rsid w:val="008C4BA6"/>
    <w:rsid w:val="008C6380"/>
    <w:rsid w:val="008D02AE"/>
    <w:rsid w:val="008D0D06"/>
    <w:rsid w:val="008D29CA"/>
    <w:rsid w:val="008D3984"/>
    <w:rsid w:val="008D4910"/>
    <w:rsid w:val="008D6035"/>
    <w:rsid w:val="008D6157"/>
    <w:rsid w:val="008D74DF"/>
    <w:rsid w:val="008E01C1"/>
    <w:rsid w:val="008E2A99"/>
    <w:rsid w:val="008E4345"/>
    <w:rsid w:val="008E49EA"/>
    <w:rsid w:val="008E4B00"/>
    <w:rsid w:val="008E4BEF"/>
    <w:rsid w:val="008E6EBE"/>
    <w:rsid w:val="008F081B"/>
    <w:rsid w:val="008F1B1C"/>
    <w:rsid w:val="008F1EEE"/>
    <w:rsid w:val="008F2F4E"/>
    <w:rsid w:val="008F34AB"/>
    <w:rsid w:val="008F36DB"/>
    <w:rsid w:val="008F3700"/>
    <w:rsid w:val="008F5011"/>
    <w:rsid w:val="008F54B2"/>
    <w:rsid w:val="008F6798"/>
    <w:rsid w:val="008F6C7B"/>
    <w:rsid w:val="008F74E3"/>
    <w:rsid w:val="00901A9E"/>
    <w:rsid w:val="0090328D"/>
    <w:rsid w:val="0090658D"/>
    <w:rsid w:val="00906DA1"/>
    <w:rsid w:val="00906F79"/>
    <w:rsid w:val="00907EA4"/>
    <w:rsid w:val="00910239"/>
    <w:rsid w:val="00910350"/>
    <w:rsid w:val="00910439"/>
    <w:rsid w:val="00910EC2"/>
    <w:rsid w:val="00914720"/>
    <w:rsid w:val="0091554A"/>
    <w:rsid w:val="0091626B"/>
    <w:rsid w:val="009201A1"/>
    <w:rsid w:val="0092172D"/>
    <w:rsid w:val="00921D82"/>
    <w:rsid w:val="00921DCC"/>
    <w:rsid w:val="00921FBE"/>
    <w:rsid w:val="009230B1"/>
    <w:rsid w:val="00923745"/>
    <w:rsid w:val="00924079"/>
    <w:rsid w:val="00925DAF"/>
    <w:rsid w:val="009269B4"/>
    <w:rsid w:val="0092733C"/>
    <w:rsid w:val="00927390"/>
    <w:rsid w:val="00927EDC"/>
    <w:rsid w:val="00930009"/>
    <w:rsid w:val="00933001"/>
    <w:rsid w:val="00933395"/>
    <w:rsid w:val="009342E6"/>
    <w:rsid w:val="00935C51"/>
    <w:rsid w:val="0093625E"/>
    <w:rsid w:val="00936507"/>
    <w:rsid w:val="0093662D"/>
    <w:rsid w:val="00936650"/>
    <w:rsid w:val="00936725"/>
    <w:rsid w:val="009368B5"/>
    <w:rsid w:val="00936B10"/>
    <w:rsid w:val="00941A68"/>
    <w:rsid w:val="00941EC9"/>
    <w:rsid w:val="00942A0C"/>
    <w:rsid w:val="00943F64"/>
    <w:rsid w:val="00944168"/>
    <w:rsid w:val="00945048"/>
    <w:rsid w:val="009457AD"/>
    <w:rsid w:val="00945901"/>
    <w:rsid w:val="00947486"/>
    <w:rsid w:val="00950323"/>
    <w:rsid w:val="009512D9"/>
    <w:rsid w:val="00952983"/>
    <w:rsid w:val="009538CF"/>
    <w:rsid w:val="00953CF4"/>
    <w:rsid w:val="00953F26"/>
    <w:rsid w:val="00953F31"/>
    <w:rsid w:val="00954D28"/>
    <w:rsid w:val="009567FA"/>
    <w:rsid w:val="00956D65"/>
    <w:rsid w:val="00957644"/>
    <w:rsid w:val="00957C26"/>
    <w:rsid w:val="009615A3"/>
    <w:rsid w:val="009615D5"/>
    <w:rsid w:val="00961CEC"/>
    <w:rsid w:val="00963724"/>
    <w:rsid w:val="009655D3"/>
    <w:rsid w:val="00966957"/>
    <w:rsid w:val="0096743D"/>
    <w:rsid w:val="00967CA1"/>
    <w:rsid w:val="009701B6"/>
    <w:rsid w:val="009702FF"/>
    <w:rsid w:val="00971F24"/>
    <w:rsid w:val="00972C3E"/>
    <w:rsid w:val="0097411D"/>
    <w:rsid w:val="00974687"/>
    <w:rsid w:val="009757CE"/>
    <w:rsid w:val="00976065"/>
    <w:rsid w:val="00977228"/>
    <w:rsid w:val="0097723D"/>
    <w:rsid w:val="00977AA0"/>
    <w:rsid w:val="009802EC"/>
    <w:rsid w:val="00980379"/>
    <w:rsid w:val="00982C1A"/>
    <w:rsid w:val="009834AD"/>
    <w:rsid w:val="00983E68"/>
    <w:rsid w:val="00984C21"/>
    <w:rsid w:val="00984FFA"/>
    <w:rsid w:val="00985070"/>
    <w:rsid w:val="00985309"/>
    <w:rsid w:val="009861E8"/>
    <w:rsid w:val="00987991"/>
    <w:rsid w:val="00990F82"/>
    <w:rsid w:val="00992C9F"/>
    <w:rsid w:val="00993430"/>
    <w:rsid w:val="0099478A"/>
    <w:rsid w:val="00994EF1"/>
    <w:rsid w:val="009A0E37"/>
    <w:rsid w:val="009A12E6"/>
    <w:rsid w:val="009A1D85"/>
    <w:rsid w:val="009A2625"/>
    <w:rsid w:val="009A3470"/>
    <w:rsid w:val="009A4190"/>
    <w:rsid w:val="009A4BAE"/>
    <w:rsid w:val="009A539D"/>
    <w:rsid w:val="009A5654"/>
    <w:rsid w:val="009A5881"/>
    <w:rsid w:val="009A6067"/>
    <w:rsid w:val="009A617C"/>
    <w:rsid w:val="009B0B7A"/>
    <w:rsid w:val="009B12BF"/>
    <w:rsid w:val="009B1578"/>
    <w:rsid w:val="009B19C9"/>
    <w:rsid w:val="009B1FBC"/>
    <w:rsid w:val="009B2B91"/>
    <w:rsid w:val="009B3A4F"/>
    <w:rsid w:val="009B3EB8"/>
    <w:rsid w:val="009B404B"/>
    <w:rsid w:val="009B4124"/>
    <w:rsid w:val="009B4160"/>
    <w:rsid w:val="009B5447"/>
    <w:rsid w:val="009B6415"/>
    <w:rsid w:val="009B700E"/>
    <w:rsid w:val="009B72EA"/>
    <w:rsid w:val="009B73B8"/>
    <w:rsid w:val="009B7AB0"/>
    <w:rsid w:val="009C27E3"/>
    <w:rsid w:val="009C4426"/>
    <w:rsid w:val="009C4F68"/>
    <w:rsid w:val="009C6884"/>
    <w:rsid w:val="009C7206"/>
    <w:rsid w:val="009C77EF"/>
    <w:rsid w:val="009C7ABE"/>
    <w:rsid w:val="009D0019"/>
    <w:rsid w:val="009D076C"/>
    <w:rsid w:val="009D109D"/>
    <w:rsid w:val="009D109E"/>
    <w:rsid w:val="009D21DC"/>
    <w:rsid w:val="009D2438"/>
    <w:rsid w:val="009D2503"/>
    <w:rsid w:val="009D531E"/>
    <w:rsid w:val="009D5984"/>
    <w:rsid w:val="009D6229"/>
    <w:rsid w:val="009D7142"/>
    <w:rsid w:val="009E0E83"/>
    <w:rsid w:val="009E1683"/>
    <w:rsid w:val="009E47EB"/>
    <w:rsid w:val="009E59F9"/>
    <w:rsid w:val="009F0A89"/>
    <w:rsid w:val="009F1E24"/>
    <w:rsid w:val="009F2CC2"/>
    <w:rsid w:val="009F394F"/>
    <w:rsid w:val="009F3EC2"/>
    <w:rsid w:val="009F5EC2"/>
    <w:rsid w:val="009F7818"/>
    <w:rsid w:val="009F7BD5"/>
    <w:rsid w:val="009F7FD3"/>
    <w:rsid w:val="00A002F2"/>
    <w:rsid w:val="00A01B11"/>
    <w:rsid w:val="00A022B5"/>
    <w:rsid w:val="00A03BB0"/>
    <w:rsid w:val="00A0512D"/>
    <w:rsid w:val="00A05754"/>
    <w:rsid w:val="00A058F1"/>
    <w:rsid w:val="00A067B6"/>
    <w:rsid w:val="00A067F6"/>
    <w:rsid w:val="00A06C50"/>
    <w:rsid w:val="00A07FFA"/>
    <w:rsid w:val="00A103E7"/>
    <w:rsid w:val="00A11A52"/>
    <w:rsid w:val="00A11AD3"/>
    <w:rsid w:val="00A11AD4"/>
    <w:rsid w:val="00A122AD"/>
    <w:rsid w:val="00A13F50"/>
    <w:rsid w:val="00A151DC"/>
    <w:rsid w:val="00A15318"/>
    <w:rsid w:val="00A15985"/>
    <w:rsid w:val="00A17141"/>
    <w:rsid w:val="00A17407"/>
    <w:rsid w:val="00A174D8"/>
    <w:rsid w:val="00A215F7"/>
    <w:rsid w:val="00A21F4C"/>
    <w:rsid w:val="00A22B46"/>
    <w:rsid w:val="00A23501"/>
    <w:rsid w:val="00A24A0B"/>
    <w:rsid w:val="00A24B7D"/>
    <w:rsid w:val="00A25008"/>
    <w:rsid w:val="00A25648"/>
    <w:rsid w:val="00A25D0F"/>
    <w:rsid w:val="00A25E0E"/>
    <w:rsid w:val="00A267BC"/>
    <w:rsid w:val="00A26CBE"/>
    <w:rsid w:val="00A26CDE"/>
    <w:rsid w:val="00A30D59"/>
    <w:rsid w:val="00A317E4"/>
    <w:rsid w:val="00A3185E"/>
    <w:rsid w:val="00A3246B"/>
    <w:rsid w:val="00A32849"/>
    <w:rsid w:val="00A332A9"/>
    <w:rsid w:val="00A33303"/>
    <w:rsid w:val="00A336F2"/>
    <w:rsid w:val="00A34184"/>
    <w:rsid w:val="00A34257"/>
    <w:rsid w:val="00A350CD"/>
    <w:rsid w:val="00A35B42"/>
    <w:rsid w:val="00A4097C"/>
    <w:rsid w:val="00A44CD3"/>
    <w:rsid w:val="00A44FEF"/>
    <w:rsid w:val="00A45736"/>
    <w:rsid w:val="00A4590D"/>
    <w:rsid w:val="00A475E0"/>
    <w:rsid w:val="00A4788D"/>
    <w:rsid w:val="00A5318A"/>
    <w:rsid w:val="00A53D19"/>
    <w:rsid w:val="00A54959"/>
    <w:rsid w:val="00A54E79"/>
    <w:rsid w:val="00A5614D"/>
    <w:rsid w:val="00A56CB3"/>
    <w:rsid w:val="00A609B9"/>
    <w:rsid w:val="00A614C1"/>
    <w:rsid w:val="00A61D25"/>
    <w:rsid w:val="00A62218"/>
    <w:rsid w:val="00A62843"/>
    <w:rsid w:val="00A62A7C"/>
    <w:rsid w:val="00A62AE4"/>
    <w:rsid w:val="00A6439E"/>
    <w:rsid w:val="00A645D9"/>
    <w:rsid w:val="00A6485F"/>
    <w:rsid w:val="00A65372"/>
    <w:rsid w:val="00A65FC2"/>
    <w:rsid w:val="00A66671"/>
    <w:rsid w:val="00A66E42"/>
    <w:rsid w:val="00A702FF"/>
    <w:rsid w:val="00A709C8"/>
    <w:rsid w:val="00A70B9C"/>
    <w:rsid w:val="00A7189A"/>
    <w:rsid w:val="00A71BF7"/>
    <w:rsid w:val="00A71E81"/>
    <w:rsid w:val="00A7334C"/>
    <w:rsid w:val="00A73451"/>
    <w:rsid w:val="00A73F4B"/>
    <w:rsid w:val="00A7423A"/>
    <w:rsid w:val="00A749CC"/>
    <w:rsid w:val="00A75A87"/>
    <w:rsid w:val="00A75DFA"/>
    <w:rsid w:val="00A76BA8"/>
    <w:rsid w:val="00A77F32"/>
    <w:rsid w:val="00A81EE7"/>
    <w:rsid w:val="00A83579"/>
    <w:rsid w:val="00A83641"/>
    <w:rsid w:val="00A84DFD"/>
    <w:rsid w:val="00A869D2"/>
    <w:rsid w:val="00A869EE"/>
    <w:rsid w:val="00A900DC"/>
    <w:rsid w:val="00A91C82"/>
    <w:rsid w:val="00A933F4"/>
    <w:rsid w:val="00A936D8"/>
    <w:rsid w:val="00A9447B"/>
    <w:rsid w:val="00A945B7"/>
    <w:rsid w:val="00A94D11"/>
    <w:rsid w:val="00A96938"/>
    <w:rsid w:val="00A96D81"/>
    <w:rsid w:val="00AA003E"/>
    <w:rsid w:val="00AA0257"/>
    <w:rsid w:val="00AA0712"/>
    <w:rsid w:val="00AA163A"/>
    <w:rsid w:val="00AA29A6"/>
    <w:rsid w:val="00AA4033"/>
    <w:rsid w:val="00AA43D8"/>
    <w:rsid w:val="00AA4FA6"/>
    <w:rsid w:val="00AA62AE"/>
    <w:rsid w:val="00AA6376"/>
    <w:rsid w:val="00AA65B4"/>
    <w:rsid w:val="00AA6C94"/>
    <w:rsid w:val="00AA6E7D"/>
    <w:rsid w:val="00AA7581"/>
    <w:rsid w:val="00AB0B38"/>
    <w:rsid w:val="00AB14CB"/>
    <w:rsid w:val="00AB15C6"/>
    <w:rsid w:val="00AB19F4"/>
    <w:rsid w:val="00AB2C34"/>
    <w:rsid w:val="00AB32B4"/>
    <w:rsid w:val="00AB3C52"/>
    <w:rsid w:val="00AB577A"/>
    <w:rsid w:val="00AB7620"/>
    <w:rsid w:val="00AB79EB"/>
    <w:rsid w:val="00AB7E5A"/>
    <w:rsid w:val="00AC0C3B"/>
    <w:rsid w:val="00AC0EF6"/>
    <w:rsid w:val="00AC0FDF"/>
    <w:rsid w:val="00AC1E12"/>
    <w:rsid w:val="00AC277D"/>
    <w:rsid w:val="00AC4394"/>
    <w:rsid w:val="00AC467B"/>
    <w:rsid w:val="00AC520E"/>
    <w:rsid w:val="00AC5FC0"/>
    <w:rsid w:val="00AC68D7"/>
    <w:rsid w:val="00AC724D"/>
    <w:rsid w:val="00AC7842"/>
    <w:rsid w:val="00AC79E2"/>
    <w:rsid w:val="00AD006D"/>
    <w:rsid w:val="00AD2038"/>
    <w:rsid w:val="00AD3430"/>
    <w:rsid w:val="00AD3C2E"/>
    <w:rsid w:val="00AD3F55"/>
    <w:rsid w:val="00AD4476"/>
    <w:rsid w:val="00AD4718"/>
    <w:rsid w:val="00AD69EF"/>
    <w:rsid w:val="00AE0B12"/>
    <w:rsid w:val="00AE148D"/>
    <w:rsid w:val="00AE1888"/>
    <w:rsid w:val="00AE1A5B"/>
    <w:rsid w:val="00AE3595"/>
    <w:rsid w:val="00AE38C8"/>
    <w:rsid w:val="00AE3ECB"/>
    <w:rsid w:val="00AE5659"/>
    <w:rsid w:val="00AF00D3"/>
    <w:rsid w:val="00AF037F"/>
    <w:rsid w:val="00AF042A"/>
    <w:rsid w:val="00AF2D47"/>
    <w:rsid w:val="00AF2FD9"/>
    <w:rsid w:val="00AF39AF"/>
    <w:rsid w:val="00AF3C6B"/>
    <w:rsid w:val="00AF4811"/>
    <w:rsid w:val="00AF66C7"/>
    <w:rsid w:val="00AF6D8E"/>
    <w:rsid w:val="00AF6FB1"/>
    <w:rsid w:val="00AF7A31"/>
    <w:rsid w:val="00B00FA8"/>
    <w:rsid w:val="00B014A3"/>
    <w:rsid w:val="00B02939"/>
    <w:rsid w:val="00B039CD"/>
    <w:rsid w:val="00B04681"/>
    <w:rsid w:val="00B04B6F"/>
    <w:rsid w:val="00B04FDB"/>
    <w:rsid w:val="00B050B8"/>
    <w:rsid w:val="00B06DC6"/>
    <w:rsid w:val="00B07E58"/>
    <w:rsid w:val="00B104E1"/>
    <w:rsid w:val="00B10653"/>
    <w:rsid w:val="00B10AA0"/>
    <w:rsid w:val="00B11EAE"/>
    <w:rsid w:val="00B1209A"/>
    <w:rsid w:val="00B125D2"/>
    <w:rsid w:val="00B12930"/>
    <w:rsid w:val="00B14896"/>
    <w:rsid w:val="00B155D7"/>
    <w:rsid w:val="00B169BA"/>
    <w:rsid w:val="00B16DEE"/>
    <w:rsid w:val="00B16FC3"/>
    <w:rsid w:val="00B20343"/>
    <w:rsid w:val="00B2116F"/>
    <w:rsid w:val="00B21424"/>
    <w:rsid w:val="00B21889"/>
    <w:rsid w:val="00B24227"/>
    <w:rsid w:val="00B24B4B"/>
    <w:rsid w:val="00B24D97"/>
    <w:rsid w:val="00B25A37"/>
    <w:rsid w:val="00B25DD2"/>
    <w:rsid w:val="00B2636B"/>
    <w:rsid w:val="00B2687C"/>
    <w:rsid w:val="00B26DE9"/>
    <w:rsid w:val="00B27923"/>
    <w:rsid w:val="00B33832"/>
    <w:rsid w:val="00B3465A"/>
    <w:rsid w:val="00B37425"/>
    <w:rsid w:val="00B37915"/>
    <w:rsid w:val="00B37DFC"/>
    <w:rsid w:val="00B402EA"/>
    <w:rsid w:val="00B40C0E"/>
    <w:rsid w:val="00B40FCC"/>
    <w:rsid w:val="00B41096"/>
    <w:rsid w:val="00B415CD"/>
    <w:rsid w:val="00B416DB"/>
    <w:rsid w:val="00B43627"/>
    <w:rsid w:val="00B43669"/>
    <w:rsid w:val="00B44B0F"/>
    <w:rsid w:val="00B45A6E"/>
    <w:rsid w:val="00B46BA6"/>
    <w:rsid w:val="00B473D1"/>
    <w:rsid w:val="00B47B12"/>
    <w:rsid w:val="00B502DE"/>
    <w:rsid w:val="00B53621"/>
    <w:rsid w:val="00B55F4B"/>
    <w:rsid w:val="00B56CEA"/>
    <w:rsid w:val="00B56E85"/>
    <w:rsid w:val="00B57206"/>
    <w:rsid w:val="00B614BC"/>
    <w:rsid w:val="00B63664"/>
    <w:rsid w:val="00B63D04"/>
    <w:rsid w:val="00B64465"/>
    <w:rsid w:val="00B6485A"/>
    <w:rsid w:val="00B64A14"/>
    <w:rsid w:val="00B65355"/>
    <w:rsid w:val="00B65538"/>
    <w:rsid w:val="00B6705B"/>
    <w:rsid w:val="00B671A9"/>
    <w:rsid w:val="00B67C2A"/>
    <w:rsid w:val="00B7130E"/>
    <w:rsid w:val="00B72197"/>
    <w:rsid w:val="00B747B2"/>
    <w:rsid w:val="00B7525E"/>
    <w:rsid w:val="00B75941"/>
    <w:rsid w:val="00B76F63"/>
    <w:rsid w:val="00B77A59"/>
    <w:rsid w:val="00B816A5"/>
    <w:rsid w:val="00B82402"/>
    <w:rsid w:val="00B82627"/>
    <w:rsid w:val="00B8359A"/>
    <w:rsid w:val="00B84F02"/>
    <w:rsid w:val="00B854CB"/>
    <w:rsid w:val="00B858C7"/>
    <w:rsid w:val="00B8750C"/>
    <w:rsid w:val="00B87E59"/>
    <w:rsid w:val="00B90B7D"/>
    <w:rsid w:val="00B91542"/>
    <w:rsid w:val="00B928F6"/>
    <w:rsid w:val="00B92E8D"/>
    <w:rsid w:val="00B936F3"/>
    <w:rsid w:val="00B941AE"/>
    <w:rsid w:val="00B941D3"/>
    <w:rsid w:val="00B94667"/>
    <w:rsid w:val="00B95ACB"/>
    <w:rsid w:val="00BA0977"/>
    <w:rsid w:val="00BA0F9B"/>
    <w:rsid w:val="00BA0FB9"/>
    <w:rsid w:val="00BA1C73"/>
    <w:rsid w:val="00BA25A2"/>
    <w:rsid w:val="00BA2A59"/>
    <w:rsid w:val="00BA401D"/>
    <w:rsid w:val="00BA5279"/>
    <w:rsid w:val="00BA6894"/>
    <w:rsid w:val="00BA694C"/>
    <w:rsid w:val="00BA6FD3"/>
    <w:rsid w:val="00BA76E4"/>
    <w:rsid w:val="00BB079A"/>
    <w:rsid w:val="00BB0C4F"/>
    <w:rsid w:val="00BB1D7C"/>
    <w:rsid w:val="00BB558D"/>
    <w:rsid w:val="00BC2541"/>
    <w:rsid w:val="00BC39F9"/>
    <w:rsid w:val="00BC49B1"/>
    <w:rsid w:val="00BC4FE8"/>
    <w:rsid w:val="00BC5603"/>
    <w:rsid w:val="00BC573F"/>
    <w:rsid w:val="00BD1E3C"/>
    <w:rsid w:val="00BD2864"/>
    <w:rsid w:val="00BD34C2"/>
    <w:rsid w:val="00BD3521"/>
    <w:rsid w:val="00BD3875"/>
    <w:rsid w:val="00BD49F2"/>
    <w:rsid w:val="00BD5B3A"/>
    <w:rsid w:val="00BD63AA"/>
    <w:rsid w:val="00BD72C7"/>
    <w:rsid w:val="00BE0D40"/>
    <w:rsid w:val="00BE14E9"/>
    <w:rsid w:val="00BE1BCA"/>
    <w:rsid w:val="00BE2A36"/>
    <w:rsid w:val="00BE309D"/>
    <w:rsid w:val="00BE3420"/>
    <w:rsid w:val="00BE3A39"/>
    <w:rsid w:val="00BE408B"/>
    <w:rsid w:val="00BE698E"/>
    <w:rsid w:val="00BE6E7C"/>
    <w:rsid w:val="00BF17B7"/>
    <w:rsid w:val="00BF1949"/>
    <w:rsid w:val="00BF26AA"/>
    <w:rsid w:val="00BF2A60"/>
    <w:rsid w:val="00BF31A5"/>
    <w:rsid w:val="00BF3923"/>
    <w:rsid w:val="00BF4282"/>
    <w:rsid w:val="00BF4437"/>
    <w:rsid w:val="00BF4EA0"/>
    <w:rsid w:val="00BF67A5"/>
    <w:rsid w:val="00BF6B7D"/>
    <w:rsid w:val="00BF6BAD"/>
    <w:rsid w:val="00BF6CB8"/>
    <w:rsid w:val="00BF7FB3"/>
    <w:rsid w:val="00C00E18"/>
    <w:rsid w:val="00C0243B"/>
    <w:rsid w:val="00C03FCB"/>
    <w:rsid w:val="00C0426C"/>
    <w:rsid w:val="00C0460C"/>
    <w:rsid w:val="00C05A9F"/>
    <w:rsid w:val="00C062A4"/>
    <w:rsid w:val="00C072B8"/>
    <w:rsid w:val="00C07774"/>
    <w:rsid w:val="00C07A41"/>
    <w:rsid w:val="00C07B25"/>
    <w:rsid w:val="00C07E3E"/>
    <w:rsid w:val="00C13C3E"/>
    <w:rsid w:val="00C15CF2"/>
    <w:rsid w:val="00C16B56"/>
    <w:rsid w:val="00C17826"/>
    <w:rsid w:val="00C2296D"/>
    <w:rsid w:val="00C22FFD"/>
    <w:rsid w:val="00C24CC7"/>
    <w:rsid w:val="00C25746"/>
    <w:rsid w:val="00C266A1"/>
    <w:rsid w:val="00C26A01"/>
    <w:rsid w:val="00C27383"/>
    <w:rsid w:val="00C3103A"/>
    <w:rsid w:val="00C31296"/>
    <w:rsid w:val="00C31E76"/>
    <w:rsid w:val="00C323EE"/>
    <w:rsid w:val="00C32E6B"/>
    <w:rsid w:val="00C33FCB"/>
    <w:rsid w:val="00C367DD"/>
    <w:rsid w:val="00C4059C"/>
    <w:rsid w:val="00C40C8F"/>
    <w:rsid w:val="00C42EC9"/>
    <w:rsid w:val="00C42F1B"/>
    <w:rsid w:val="00C448D8"/>
    <w:rsid w:val="00C46DE7"/>
    <w:rsid w:val="00C51701"/>
    <w:rsid w:val="00C51D4D"/>
    <w:rsid w:val="00C520C3"/>
    <w:rsid w:val="00C52186"/>
    <w:rsid w:val="00C57391"/>
    <w:rsid w:val="00C5764B"/>
    <w:rsid w:val="00C617A8"/>
    <w:rsid w:val="00C61B55"/>
    <w:rsid w:val="00C61D0E"/>
    <w:rsid w:val="00C62102"/>
    <w:rsid w:val="00C62EA1"/>
    <w:rsid w:val="00C63D7C"/>
    <w:rsid w:val="00C6454C"/>
    <w:rsid w:val="00C64940"/>
    <w:rsid w:val="00C64AD4"/>
    <w:rsid w:val="00C66956"/>
    <w:rsid w:val="00C675F8"/>
    <w:rsid w:val="00C67D8C"/>
    <w:rsid w:val="00C7056F"/>
    <w:rsid w:val="00C7080D"/>
    <w:rsid w:val="00C70C1D"/>
    <w:rsid w:val="00C73D72"/>
    <w:rsid w:val="00C74F0C"/>
    <w:rsid w:val="00C7687C"/>
    <w:rsid w:val="00C77204"/>
    <w:rsid w:val="00C77AE8"/>
    <w:rsid w:val="00C77E2C"/>
    <w:rsid w:val="00C807A0"/>
    <w:rsid w:val="00C818D7"/>
    <w:rsid w:val="00C8320E"/>
    <w:rsid w:val="00C8392B"/>
    <w:rsid w:val="00C90D0D"/>
    <w:rsid w:val="00C91D70"/>
    <w:rsid w:val="00C93E84"/>
    <w:rsid w:val="00C9511C"/>
    <w:rsid w:val="00CA0253"/>
    <w:rsid w:val="00CA08C4"/>
    <w:rsid w:val="00CA1B5C"/>
    <w:rsid w:val="00CA1E17"/>
    <w:rsid w:val="00CA2F5A"/>
    <w:rsid w:val="00CA2FBE"/>
    <w:rsid w:val="00CA378C"/>
    <w:rsid w:val="00CA395A"/>
    <w:rsid w:val="00CA3B94"/>
    <w:rsid w:val="00CA4147"/>
    <w:rsid w:val="00CA41F2"/>
    <w:rsid w:val="00CA4D9B"/>
    <w:rsid w:val="00CA50A7"/>
    <w:rsid w:val="00CA5830"/>
    <w:rsid w:val="00CA5CE5"/>
    <w:rsid w:val="00CA6216"/>
    <w:rsid w:val="00CA65C5"/>
    <w:rsid w:val="00CA68AD"/>
    <w:rsid w:val="00CA6F97"/>
    <w:rsid w:val="00CB00CF"/>
    <w:rsid w:val="00CB03E1"/>
    <w:rsid w:val="00CB0B54"/>
    <w:rsid w:val="00CB12AD"/>
    <w:rsid w:val="00CB44FA"/>
    <w:rsid w:val="00CB510B"/>
    <w:rsid w:val="00CB5A06"/>
    <w:rsid w:val="00CB6D6E"/>
    <w:rsid w:val="00CB7169"/>
    <w:rsid w:val="00CC2556"/>
    <w:rsid w:val="00CC2914"/>
    <w:rsid w:val="00CC2D16"/>
    <w:rsid w:val="00CC3182"/>
    <w:rsid w:val="00CC4DD7"/>
    <w:rsid w:val="00CC55FA"/>
    <w:rsid w:val="00CC61AB"/>
    <w:rsid w:val="00CC6DD2"/>
    <w:rsid w:val="00CD0855"/>
    <w:rsid w:val="00CD29B1"/>
    <w:rsid w:val="00CD3277"/>
    <w:rsid w:val="00CD372C"/>
    <w:rsid w:val="00CD3C67"/>
    <w:rsid w:val="00CD5C8C"/>
    <w:rsid w:val="00CD5F43"/>
    <w:rsid w:val="00CD68B7"/>
    <w:rsid w:val="00CD6918"/>
    <w:rsid w:val="00CD7B82"/>
    <w:rsid w:val="00CE13DA"/>
    <w:rsid w:val="00CE1691"/>
    <w:rsid w:val="00CE1C76"/>
    <w:rsid w:val="00CE28D9"/>
    <w:rsid w:val="00CE44BC"/>
    <w:rsid w:val="00CE4815"/>
    <w:rsid w:val="00CE64BA"/>
    <w:rsid w:val="00CE6705"/>
    <w:rsid w:val="00CF18E0"/>
    <w:rsid w:val="00CF1D3F"/>
    <w:rsid w:val="00CF2FE7"/>
    <w:rsid w:val="00CF3978"/>
    <w:rsid w:val="00CF5BC5"/>
    <w:rsid w:val="00CF6FFD"/>
    <w:rsid w:val="00D00DDB"/>
    <w:rsid w:val="00D0302E"/>
    <w:rsid w:val="00D0399E"/>
    <w:rsid w:val="00D03D56"/>
    <w:rsid w:val="00D043FC"/>
    <w:rsid w:val="00D05A07"/>
    <w:rsid w:val="00D05EBC"/>
    <w:rsid w:val="00D06E69"/>
    <w:rsid w:val="00D06F7D"/>
    <w:rsid w:val="00D11740"/>
    <w:rsid w:val="00D1247B"/>
    <w:rsid w:val="00D148EF"/>
    <w:rsid w:val="00D14976"/>
    <w:rsid w:val="00D14D73"/>
    <w:rsid w:val="00D153C0"/>
    <w:rsid w:val="00D16C8E"/>
    <w:rsid w:val="00D17966"/>
    <w:rsid w:val="00D17A73"/>
    <w:rsid w:val="00D17B2F"/>
    <w:rsid w:val="00D211ED"/>
    <w:rsid w:val="00D22880"/>
    <w:rsid w:val="00D2409E"/>
    <w:rsid w:val="00D248F6"/>
    <w:rsid w:val="00D25500"/>
    <w:rsid w:val="00D30F55"/>
    <w:rsid w:val="00D3185B"/>
    <w:rsid w:val="00D32004"/>
    <w:rsid w:val="00D322C9"/>
    <w:rsid w:val="00D3262C"/>
    <w:rsid w:val="00D32A36"/>
    <w:rsid w:val="00D35705"/>
    <w:rsid w:val="00D3711B"/>
    <w:rsid w:val="00D4013F"/>
    <w:rsid w:val="00D408AE"/>
    <w:rsid w:val="00D410B8"/>
    <w:rsid w:val="00D42683"/>
    <w:rsid w:val="00D43971"/>
    <w:rsid w:val="00D43C52"/>
    <w:rsid w:val="00D44C84"/>
    <w:rsid w:val="00D45834"/>
    <w:rsid w:val="00D45F98"/>
    <w:rsid w:val="00D470E3"/>
    <w:rsid w:val="00D4743D"/>
    <w:rsid w:val="00D50497"/>
    <w:rsid w:val="00D50565"/>
    <w:rsid w:val="00D510D2"/>
    <w:rsid w:val="00D51810"/>
    <w:rsid w:val="00D51AEB"/>
    <w:rsid w:val="00D51C22"/>
    <w:rsid w:val="00D52478"/>
    <w:rsid w:val="00D533A7"/>
    <w:rsid w:val="00D53D8A"/>
    <w:rsid w:val="00D5458A"/>
    <w:rsid w:val="00D545D2"/>
    <w:rsid w:val="00D549ED"/>
    <w:rsid w:val="00D55774"/>
    <w:rsid w:val="00D557F5"/>
    <w:rsid w:val="00D56419"/>
    <w:rsid w:val="00D568D2"/>
    <w:rsid w:val="00D573E7"/>
    <w:rsid w:val="00D60123"/>
    <w:rsid w:val="00D60E9F"/>
    <w:rsid w:val="00D61180"/>
    <w:rsid w:val="00D61D53"/>
    <w:rsid w:val="00D6348B"/>
    <w:rsid w:val="00D6376D"/>
    <w:rsid w:val="00D63C46"/>
    <w:rsid w:val="00D64696"/>
    <w:rsid w:val="00D64BB1"/>
    <w:rsid w:val="00D6593A"/>
    <w:rsid w:val="00D66B9E"/>
    <w:rsid w:val="00D66C0C"/>
    <w:rsid w:val="00D70DDE"/>
    <w:rsid w:val="00D710B4"/>
    <w:rsid w:val="00D711A4"/>
    <w:rsid w:val="00D71216"/>
    <w:rsid w:val="00D716B8"/>
    <w:rsid w:val="00D7296F"/>
    <w:rsid w:val="00D731D4"/>
    <w:rsid w:val="00D73967"/>
    <w:rsid w:val="00D73FD1"/>
    <w:rsid w:val="00D761DD"/>
    <w:rsid w:val="00D805F8"/>
    <w:rsid w:val="00D8291F"/>
    <w:rsid w:val="00D84034"/>
    <w:rsid w:val="00D858F1"/>
    <w:rsid w:val="00D85F1D"/>
    <w:rsid w:val="00D865E2"/>
    <w:rsid w:val="00D8660D"/>
    <w:rsid w:val="00D87239"/>
    <w:rsid w:val="00D873FC"/>
    <w:rsid w:val="00D876CA"/>
    <w:rsid w:val="00D8771A"/>
    <w:rsid w:val="00D87A58"/>
    <w:rsid w:val="00D903A1"/>
    <w:rsid w:val="00D90AD0"/>
    <w:rsid w:val="00D915B8"/>
    <w:rsid w:val="00D9358E"/>
    <w:rsid w:val="00D94047"/>
    <w:rsid w:val="00D94668"/>
    <w:rsid w:val="00D949BF"/>
    <w:rsid w:val="00D94F82"/>
    <w:rsid w:val="00D959C3"/>
    <w:rsid w:val="00D96A01"/>
    <w:rsid w:val="00D97186"/>
    <w:rsid w:val="00D97CA4"/>
    <w:rsid w:val="00DA196A"/>
    <w:rsid w:val="00DA1CCB"/>
    <w:rsid w:val="00DA2094"/>
    <w:rsid w:val="00DA22AC"/>
    <w:rsid w:val="00DA244D"/>
    <w:rsid w:val="00DA28A9"/>
    <w:rsid w:val="00DA3166"/>
    <w:rsid w:val="00DA36FF"/>
    <w:rsid w:val="00DA3FD8"/>
    <w:rsid w:val="00DA492F"/>
    <w:rsid w:val="00DA684A"/>
    <w:rsid w:val="00DB01A3"/>
    <w:rsid w:val="00DB16BB"/>
    <w:rsid w:val="00DB283B"/>
    <w:rsid w:val="00DB2DFE"/>
    <w:rsid w:val="00DB324C"/>
    <w:rsid w:val="00DB42C2"/>
    <w:rsid w:val="00DB631C"/>
    <w:rsid w:val="00DB652D"/>
    <w:rsid w:val="00DB6771"/>
    <w:rsid w:val="00DB7398"/>
    <w:rsid w:val="00DB7BB7"/>
    <w:rsid w:val="00DC04F9"/>
    <w:rsid w:val="00DC1AF4"/>
    <w:rsid w:val="00DC27B9"/>
    <w:rsid w:val="00DC2F66"/>
    <w:rsid w:val="00DC305A"/>
    <w:rsid w:val="00DC4141"/>
    <w:rsid w:val="00DC424A"/>
    <w:rsid w:val="00DC4B1B"/>
    <w:rsid w:val="00DC4D89"/>
    <w:rsid w:val="00DC5165"/>
    <w:rsid w:val="00DC5645"/>
    <w:rsid w:val="00DC5A4E"/>
    <w:rsid w:val="00DD07AE"/>
    <w:rsid w:val="00DD2F92"/>
    <w:rsid w:val="00DD4977"/>
    <w:rsid w:val="00DD673D"/>
    <w:rsid w:val="00DD7FC7"/>
    <w:rsid w:val="00DE50DE"/>
    <w:rsid w:val="00DE6255"/>
    <w:rsid w:val="00DE687D"/>
    <w:rsid w:val="00DE6CFE"/>
    <w:rsid w:val="00DE72D5"/>
    <w:rsid w:val="00DF0026"/>
    <w:rsid w:val="00DF017C"/>
    <w:rsid w:val="00DF0640"/>
    <w:rsid w:val="00DF1609"/>
    <w:rsid w:val="00DF3FC3"/>
    <w:rsid w:val="00DF40F0"/>
    <w:rsid w:val="00DF4F4B"/>
    <w:rsid w:val="00DF5200"/>
    <w:rsid w:val="00DF52E9"/>
    <w:rsid w:val="00DF5668"/>
    <w:rsid w:val="00DF59E5"/>
    <w:rsid w:val="00DF6506"/>
    <w:rsid w:val="00E015DB"/>
    <w:rsid w:val="00E01F1D"/>
    <w:rsid w:val="00E03050"/>
    <w:rsid w:val="00E03762"/>
    <w:rsid w:val="00E05871"/>
    <w:rsid w:val="00E101E0"/>
    <w:rsid w:val="00E10502"/>
    <w:rsid w:val="00E107A5"/>
    <w:rsid w:val="00E112AA"/>
    <w:rsid w:val="00E118D6"/>
    <w:rsid w:val="00E12A49"/>
    <w:rsid w:val="00E12BA2"/>
    <w:rsid w:val="00E12EE4"/>
    <w:rsid w:val="00E13B14"/>
    <w:rsid w:val="00E14116"/>
    <w:rsid w:val="00E14F68"/>
    <w:rsid w:val="00E15ACD"/>
    <w:rsid w:val="00E15B27"/>
    <w:rsid w:val="00E16745"/>
    <w:rsid w:val="00E2036B"/>
    <w:rsid w:val="00E203C2"/>
    <w:rsid w:val="00E20527"/>
    <w:rsid w:val="00E20E98"/>
    <w:rsid w:val="00E21625"/>
    <w:rsid w:val="00E217C0"/>
    <w:rsid w:val="00E2245B"/>
    <w:rsid w:val="00E22AB1"/>
    <w:rsid w:val="00E22B6B"/>
    <w:rsid w:val="00E254EB"/>
    <w:rsid w:val="00E277EF"/>
    <w:rsid w:val="00E306F3"/>
    <w:rsid w:val="00E30B82"/>
    <w:rsid w:val="00E30EF5"/>
    <w:rsid w:val="00E3244B"/>
    <w:rsid w:val="00E326F3"/>
    <w:rsid w:val="00E32C38"/>
    <w:rsid w:val="00E330E3"/>
    <w:rsid w:val="00E34551"/>
    <w:rsid w:val="00E3492C"/>
    <w:rsid w:val="00E35486"/>
    <w:rsid w:val="00E35890"/>
    <w:rsid w:val="00E35DFC"/>
    <w:rsid w:val="00E41099"/>
    <w:rsid w:val="00E4237C"/>
    <w:rsid w:val="00E432A4"/>
    <w:rsid w:val="00E43434"/>
    <w:rsid w:val="00E4381D"/>
    <w:rsid w:val="00E43F96"/>
    <w:rsid w:val="00E44607"/>
    <w:rsid w:val="00E44AEF"/>
    <w:rsid w:val="00E45187"/>
    <w:rsid w:val="00E4603F"/>
    <w:rsid w:val="00E467D7"/>
    <w:rsid w:val="00E46828"/>
    <w:rsid w:val="00E471A5"/>
    <w:rsid w:val="00E472B1"/>
    <w:rsid w:val="00E478DA"/>
    <w:rsid w:val="00E50BA6"/>
    <w:rsid w:val="00E51AE5"/>
    <w:rsid w:val="00E51C11"/>
    <w:rsid w:val="00E525B4"/>
    <w:rsid w:val="00E55211"/>
    <w:rsid w:val="00E554AA"/>
    <w:rsid w:val="00E5645A"/>
    <w:rsid w:val="00E56A1D"/>
    <w:rsid w:val="00E56DB3"/>
    <w:rsid w:val="00E57275"/>
    <w:rsid w:val="00E57E6D"/>
    <w:rsid w:val="00E60B12"/>
    <w:rsid w:val="00E61783"/>
    <w:rsid w:val="00E62B60"/>
    <w:rsid w:val="00E63D81"/>
    <w:rsid w:val="00E64538"/>
    <w:rsid w:val="00E64C02"/>
    <w:rsid w:val="00E665D4"/>
    <w:rsid w:val="00E6686D"/>
    <w:rsid w:val="00E66C81"/>
    <w:rsid w:val="00E6769F"/>
    <w:rsid w:val="00E678D4"/>
    <w:rsid w:val="00E70902"/>
    <w:rsid w:val="00E70C96"/>
    <w:rsid w:val="00E71748"/>
    <w:rsid w:val="00E71E7D"/>
    <w:rsid w:val="00E7225A"/>
    <w:rsid w:val="00E732C2"/>
    <w:rsid w:val="00E735AC"/>
    <w:rsid w:val="00E759DA"/>
    <w:rsid w:val="00E813A7"/>
    <w:rsid w:val="00E81EC9"/>
    <w:rsid w:val="00E83A40"/>
    <w:rsid w:val="00E83E62"/>
    <w:rsid w:val="00E8406B"/>
    <w:rsid w:val="00E87CCD"/>
    <w:rsid w:val="00E87E19"/>
    <w:rsid w:val="00E915CF"/>
    <w:rsid w:val="00E918D1"/>
    <w:rsid w:val="00E9227F"/>
    <w:rsid w:val="00E929C5"/>
    <w:rsid w:val="00E93CFE"/>
    <w:rsid w:val="00E945F6"/>
    <w:rsid w:val="00E95D32"/>
    <w:rsid w:val="00E9719E"/>
    <w:rsid w:val="00E975FA"/>
    <w:rsid w:val="00EA1874"/>
    <w:rsid w:val="00EA2C2A"/>
    <w:rsid w:val="00EA345B"/>
    <w:rsid w:val="00EA34A9"/>
    <w:rsid w:val="00EA3E49"/>
    <w:rsid w:val="00EA40FE"/>
    <w:rsid w:val="00EA4413"/>
    <w:rsid w:val="00EA505B"/>
    <w:rsid w:val="00EA55DA"/>
    <w:rsid w:val="00EA5C80"/>
    <w:rsid w:val="00EA5F2F"/>
    <w:rsid w:val="00EA6E9D"/>
    <w:rsid w:val="00EB0468"/>
    <w:rsid w:val="00EB1033"/>
    <w:rsid w:val="00EB106C"/>
    <w:rsid w:val="00EB133E"/>
    <w:rsid w:val="00EB36D2"/>
    <w:rsid w:val="00EB39FD"/>
    <w:rsid w:val="00EB6EE4"/>
    <w:rsid w:val="00EC0BA2"/>
    <w:rsid w:val="00EC0EBE"/>
    <w:rsid w:val="00EC12C3"/>
    <w:rsid w:val="00EC1847"/>
    <w:rsid w:val="00EC21B7"/>
    <w:rsid w:val="00EC2D59"/>
    <w:rsid w:val="00EC31A5"/>
    <w:rsid w:val="00EC32A4"/>
    <w:rsid w:val="00EC4A3A"/>
    <w:rsid w:val="00EC65A1"/>
    <w:rsid w:val="00EC6978"/>
    <w:rsid w:val="00EC6FAB"/>
    <w:rsid w:val="00ED03E8"/>
    <w:rsid w:val="00ED3BA9"/>
    <w:rsid w:val="00ED458D"/>
    <w:rsid w:val="00ED4946"/>
    <w:rsid w:val="00ED4DA5"/>
    <w:rsid w:val="00ED5CC2"/>
    <w:rsid w:val="00ED77F7"/>
    <w:rsid w:val="00ED78F4"/>
    <w:rsid w:val="00EE1E9A"/>
    <w:rsid w:val="00EE2188"/>
    <w:rsid w:val="00EE33F8"/>
    <w:rsid w:val="00EE484E"/>
    <w:rsid w:val="00EE489F"/>
    <w:rsid w:val="00EE4B5B"/>
    <w:rsid w:val="00EE5CC2"/>
    <w:rsid w:val="00EE6A17"/>
    <w:rsid w:val="00EE7078"/>
    <w:rsid w:val="00EE72DC"/>
    <w:rsid w:val="00EE7A78"/>
    <w:rsid w:val="00EF0560"/>
    <w:rsid w:val="00EF1387"/>
    <w:rsid w:val="00EF4DB3"/>
    <w:rsid w:val="00EF52E1"/>
    <w:rsid w:val="00EF5A89"/>
    <w:rsid w:val="00EF64CD"/>
    <w:rsid w:val="00EF70E6"/>
    <w:rsid w:val="00F001D5"/>
    <w:rsid w:val="00F0098D"/>
    <w:rsid w:val="00F00B0C"/>
    <w:rsid w:val="00F00BD6"/>
    <w:rsid w:val="00F0251C"/>
    <w:rsid w:val="00F0268D"/>
    <w:rsid w:val="00F031C0"/>
    <w:rsid w:val="00F03E8F"/>
    <w:rsid w:val="00F0401A"/>
    <w:rsid w:val="00F0404B"/>
    <w:rsid w:val="00F047AE"/>
    <w:rsid w:val="00F04ABE"/>
    <w:rsid w:val="00F0516B"/>
    <w:rsid w:val="00F05DC0"/>
    <w:rsid w:val="00F06470"/>
    <w:rsid w:val="00F070F8"/>
    <w:rsid w:val="00F117EF"/>
    <w:rsid w:val="00F15C3F"/>
    <w:rsid w:val="00F175CB"/>
    <w:rsid w:val="00F176C1"/>
    <w:rsid w:val="00F22AD4"/>
    <w:rsid w:val="00F22C21"/>
    <w:rsid w:val="00F234CA"/>
    <w:rsid w:val="00F244BC"/>
    <w:rsid w:val="00F24C56"/>
    <w:rsid w:val="00F24EA7"/>
    <w:rsid w:val="00F25871"/>
    <w:rsid w:val="00F25906"/>
    <w:rsid w:val="00F269CA"/>
    <w:rsid w:val="00F26F5B"/>
    <w:rsid w:val="00F2740E"/>
    <w:rsid w:val="00F277F3"/>
    <w:rsid w:val="00F27D50"/>
    <w:rsid w:val="00F303E6"/>
    <w:rsid w:val="00F30C82"/>
    <w:rsid w:val="00F33B52"/>
    <w:rsid w:val="00F34D1F"/>
    <w:rsid w:val="00F3636D"/>
    <w:rsid w:val="00F36A43"/>
    <w:rsid w:val="00F409DB"/>
    <w:rsid w:val="00F40AB0"/>
    <w:rsid w:val="00F40E02"/>
    <w:rsid w:val="00F42327"/>
    <w:rsid w:val="00F4361F"/>
    <w:rsid w:val="00F43A09"/>
    <w:rsid w:val="00F43CF1"/>
    <w:rsid w:val="00F4603F"/>
    <w:rsid w:val="00F4620A"/>
    <w:rsid w:val="00F46490"/>
    <w:rsid w:val="00F46817"/>
    <w:rsid w:val="00F4683D"/>
    <w:rsid w:val="00F46F4F"/>
    <w:rsid w:val="00F476EE"/>
    <w:rsid w:val="00F50A33"/>
    <w:rsid w:val="00F5139E"/>
    <w:rsid w:val="00F5175F"/>
    <w:rsid w:val="00F54654"/>
    <w:rsid w:val="00F54878"/>
    <w:rsid w:val="00F54E2D"/>
    <w:rsid w:val="00F55769"/>
    <w:rsid w:val="00F55D59"/>
    <w:rsid w:val="00F5643F"/>
    <w:rsid w:val="00F56ACA"/>
    <w:rsid w:val="00F578A8"/>
    <w:rsid w:val="00F60D09"/>
    <w:rsid w:val="00F613B3"/>
    <w:rsid w:val="00F62AA5"/>
    <w:rsid w:val="00F632A0"/>
    <w:rsid w:val="00F634AC"/>
    <w:rsid w:val="00F638EC"/>
    <w:rsid w:val="00F63C18"/>
    <w:rsid w:val="00F63C4F"/>
    <w:rsid w:val="00F6491B"/>
    <w:rsid w:val="00F67697"/>
    <w:rsid w:val="00F67D37"/>
    <w:rsid w:val="00F71594"/>
    <w:rsid w:val="00F71803"/>
    <w:rsid w:val="00F7282B"/>
    <w:rsid w:val="00F807DA"/>
    <w:rsid w:val="00F8199F"/>
    <w:rsid w:val="00F81CC5"/>
    <w:rsid w:val="00F844F9"/>
    <w:rsid w:val="00F8566A"/>
    <w:rsid w:val="00F85844"/>
    <w:rsid w:val="00F860BF"/>
    <w:rsid w:val="00F864F8"/>
    <w:rsid w:val="00F87F1E"/>
    <w:rsid w:val="00F90839"/>
    <w:rsid w:val="00F90DD5"/>
    <w:rsid w:val="00F925A6"/>
    <w:rsid w:val="00F93788"/>
    <w:rsid w:val="00F95589"/>
    <w:rsid w:val="00F9571F"/>
    <w:rsid w:val="00F962AC"/>
    <w:rsid w:val="00F96C81"/>
    <w:rsid w:val="00FA121B"/>
    <w:rsid w:val="00FA1DF3"/>
    <w:rsid w:val="00FA235C"/>
    <w:rsid w:val="00FA2474"/>
    <w:rsid w:val="00FA264F"/>
    <w:rsid w:val="00FA3A3D"/>
    <w:rsid w:val="00FA4F97"/>
    <w:rsid w:val="00FA56E9"/>
    <w:rsid w:val="00FA5701"/>
    <w:rsid w:val="00FA5765"/>
    <w:rsid w:val="00FA5C64"/>
    <w:rsid w:val="00FA6020"/>
    <w:rsid w:val="00FA7C3E"/>
    <w:rsid w:val="00FA7C95"/>
    <w:rsid w:val="00FB0EB9"/>
    <w:rsid w:val="00FB149F"/>
    <w:rsid w:val="00FB179E"/>
    <w:rsid w:val="00FB2391"/>
    <w:rsid w:val="00FB3625"/>
    <w:rsid w:val="00FB3C86"/>
    <w:rsid w:val="00FB3EEB"/>
    <w:rsid w:val="00FB48A0"/>
    <w:rsid w:val="00FB58CE"/>
    <w:rsid w:val="00FB6003"/>
    <w:rsid w:val="00FB7BDF"/>
    <w:rsid w:val="00FC03AD"/>
    <w:rsid w:val="00FC08DE"/>
    <w:rsid w:val="00FC0A1D"/>
    <w:rsid w:val="00FC1408"/>
    <w:rsid w:val="00FC18C3"/>
    <w:rsid w:val="00FC412F"/>
    <w:rsid w:val="00FC462D"/>
    <w:rsid w:val="00FC6066"/>
    <w:rsid w:val="00FC690A"/>
    <w:rsid w:val="00FC7476"/>
    <w:rsid w:val="00FC7CB6"/>
    <w:rsid w:val="00FC7DE3"/>
    <w:rsid w:val="00FD12BC"/>
    <w:rsid w:val="00FD184E"/>
    <w:rsid w:val="00FD191B"/>
    <w:rsid w:val="00FD4009"/>
    <w:rsid w:val="00FD46B3"/>
    <w:rsid w:val="00FD4826"/>
    <w:rsid w:val="00FD540D"/>
    <w:rsid w:val="00FD6655"/>
    <w:rsid w:val="00FD6DE9"/>
    <w:rsid w:val="00FE031A"/>
    <w:rsid w:val="00FE1073"/>
    <w:rsid w:val="00FE2C64"/>
    <w:rsid w:val="00FE38D1"/>
    <w:rsid w:val="00FE3F6D"/>
    <w:rsid w:val="00FE4F78"/>
    <w:rsid w:val="00FE6361"/>
    <w:rsid w:val="00FE6720"/>
    <w:rsid w:val="00FE677B"/>
    <w:rsid w:val="00FF0FDB"/>
    <w:rsid w:val="00FF1191"/>
    <w:rsid w:val="00FF198E"/>
    <w:rsid w:val="00FF221B"/>
    <w:rsid w:val="00FF37B8"/>
    <w:rsid w:val="00FF5325"/>
    <w:rsid w:val="00FF5ED3"/>
    <w:rsid w:val="00FF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25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2541"/>
  </w:style>
  <w:style w:type="paragraph" w:styleId="Header">
    <w:name w:val="header"/>
    <w:basedOn w:val="Normal"/>
    <w:rsid w:val="00D903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609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153C0"/>
    <w:rPr>
      <w:color w:val="0000FF"/>
      <w:u w:val="single"/>
    </w:rPr>
  </w:style>
  <w:style w:type="paragraph" w:customStyle="1" w:styleId="midtext">
    <w:name w:val="midtext"/>
    <w:basedOn w:val="Normal"/>
    <w:rsid w:val="004B20E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4B20E5"/>
    <w:rPr>
      <w:b/>
      <w:bCs/>
    </w:rPr>
  </w:style>
  <w:style w:type="paragraph" w:styleId="NormalWeb">
    <w:name w:val="Normal (Web)"/>
    <w:basedOn w:val="Normal"/>
    <w:rsid w:val="004B20E5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A332A9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C05A9F"/>
    <w:pPr>
      <w:ind w:left="720"/>
      <w:contextualSpacing/>
    </w:pPr>
  </w:style>
  <w:style w:type="character" w:customStyle="1" w:styleId="st1">
    <w:name w:val="st1"/>
    <w:basedOn w:val="DefaultParagraphFont"/>
    <w:rsid w:val="00D426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8BDBD1C-9989-4A99-8E03-70CB9D1AD773}"/>
</file>

<file path=customXml/itemProps2.xml><?xml version="1.0" encoding="utf-8"?>
<ds:datastoreItem xmlns:ds="http://schemas.openxmlformats.org/officeDocument/2006/customXml" ds:itemID="{CAEC19F6-F18E-486C-9D3B-F96110C37CE6}"/>
</file>

<file path=customXml/itemProps3.xml><?xml version="1.0" encoding="utf-8"?>
<ds:datastoreItem xmlns:ds="http://schemas.openxmlformats.org/officeDocument/2006/customXml" ds:itemID="{F20137E1-3C51-4C3A-AB87-BD623162931F}"/>
</file>

<file path=customXml/itemProps4.xml><?xml version="1.0" encoding="utf-8"?>
<ds:datastoreItem xmlns:ds="http://schemas.openxmlformats.org/officeDocument/2006/customXml" ds:itemID="{EA86F1C4-BC41-4AEE-BC92-1639B974AE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3097</TotalTime>
  <Pages>4</Pages>
  <Words>1559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Bureau of Legislative Research</Company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Margaret Breen</dc:creator>
  <cp:keywords/>
  <dc:description/>
  <cp:lastModifiedBy> Juanita E. Witham</cp:lastModifiedBy>
  <cp:revision>20</cp:revision>
  <cp:lastPrinted>2015-08-25T20:46:00Z</cp:lastPrinted>
  <dcterms:created xsi:type="dcterms:W3CDTF">2015-08-03T20:05:00Z</dcterms:created>
  <dcterms:modified xsi:type="dcterms:W3CDTF">2015-08-25T20:47:00Z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TemplateUrl">
    <vt:lpwstr/>
  </property>
  <property fmtid="{D5CDD505-2E9C-101B-9397-08002B2CF9AE}" pid="4" name="Order">
    <vt:r8>3714500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