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91D" w:rsidRDefault="00F936FA">
      <w:pPr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D</w:t>
      </w:r>
      <w:r w:rsidR="00007EAB">
        <w:rPr>
          <w:rFonts w:ascii="Times New Roman" w:hAnsi="Times New Roman"/>
          <w:b/>
          <w:sz w:val="24"/>
          <w:szCs w:val="24"/>
          <w:u w:val="single"/>
        </w:rPr>
        <w:t>HS, MEDICAL SERVICES</w:t>
      </w:r>
    </w:p>
    <w:p w:rsidR="0054191D" w:rsidRDefault="0054191D">
      <w:pPr>
        <w:rPr>
          <w:rFonts w:ascii="Times New Roman" w:hAnsi="Times New Roman"/>
          <w:b/>
          <w:sz w:val="24"/>
        </w:rPr>
      </w:pPr>
    </w:p>
    <w:p w:rsidR="00971A42" w:rsidRDefault="0054191D">
      <w:pPr>
        <w:ind w:left="72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  <w:u w:val="single"/>
        </w:rPr>
        <w:t>SUBJECT</w:t>
      </w:r>
      <w:r w:rsidRPr="00FB00B7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r w:rsidR="00B80054">
        <w:rPr>
          <w:rFonts w:ascii="Times New Roman" w:hAnsi="Times New Roman"/>
          <w:sz w:val="24"/>
        </w:rPr>
        <w:t xml:space="preserve"> </w:t>
      </w:r>
      <w:proofErr w:type="spellStart"/>
      <w:r w:rsidR="007D7A79">
        <w:rPr>
          <w:rFonts w:ascii="Times New Roman" w:hAnsi="Times New Roman"/>
          <w:sz w:val="24"/>
        </w:rPr>
        <w:t>ARKids</w:t>
      </w:r>
      <w:proofErr w:type="spellEnd"/>
      <w:r w:rsidR="00410D13">
        <w:rPr>
          <w:rFonts w:ascii="Times New Roman" w:hAnsi="Times New Roman"/>
          <w:sz w:val="24"/>
        </w:rPr>
        <w:t>-</w:t>
      </w:r>
      <w:r w:rsidR="007D7A79">
        <w:rPr>
          <w:rFonts w:ascii="Times New Roman" w:hAnsi="Times New Roman"/>
          <w:sz w:val="24"/>
        </w:rPr>
        <w:t xml:space="preserve"> 2-11 and Section I</w:t>
      </w:r>
      <w:r w:rsidR="00410D13">
        <w:rPr>
          <w:rFonts w:ascii="Times New Roman" w:hAnsi="Times New Roman"/>
          <w:sz w:val="24"/>
        </w:rPr>
        <w:t>-</w:t>
      </w:r>
      <w:r w:rsidR="007D7A79">
        <w:rPr>
          <w:rFonts w:ascii="Times New Roman" w:hAnsi="Times New Roman"/>
          <w:sz w:val="24"/>
        </w:rPr>
        <w:t>1-11</w:t>
      </w:r>
    </w:p>
    <w:p w:rsidR="008963BC" w:rsidRDefault="008963BC">
      <w:pPr>
        <w:ind w:left="720" w:hanging="720"/>
        <w:rPr>
          <w:rFonts w:ascii="Times New Roman" w:hAnsi="Times New Roman"/>
          <w:sz w:val="24"/>
        </w:rPr>
      </w:pPr>
    </w:p>
    <w:p w:rsidR="00A72EEC" w:rsidRDefault="0054191D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u w:val="single"/>
        </w:rPr>
        <w:t>DESCRIPTION</w:t>
      </w:r>
      <w:r w:rsidRPr="00FB00B7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r w:rsidR="00956F7F">
        <w:rPr>
          <w:rFonts w:ascii="Times New Roman" w:hAnsi="Times New Roman"/>
          <w:sz w:val="24"/>
        </w:rPr>
        <w:t xml:space="preserve"> </w:t>
      </w:r>
      <w:r w:rsidR="004B483E">
        <w:rPr>
          <w:rFonts w:ascii="Times New Roman" w:hAnsi="Times New Roman"/>
          <w:sz w:val="24"/>
        </w:rPr>
        <w:t xml:space="preserve">This reduces from 20% to 10% the co-pay assessments for hospital first inpatient day and durable medical equipment items to bring </w:t>
      </w:r>
      <w:proofErr w:type="spellStart"/>
      <w:r w:rsidR="004B483E">
        <w:rPr>
          <w:rFonts w:ascii="Times New Roman" w:hAnsi="Times New Roman"/>
          <w:sz w:val="24"/>
        </w:rPr>
        <w:t>ARKids</w:t>
      </w:r>
      <w:proofErr w:type="spellEnd"/>
      <w:r w:rsidR="004B483E">
        <w:rPr>
          <w:rFonts w:ascii="Times New Roman" w:hAnsi="Times New Roman"/>
          <w:sz w:val="24"/>
        </w:rPr>
        <w:t>-B and Section I policy in compliance with Section 1916A(b)(1)(A)(B)(</w:t>
      </w:r>
      <w:proofErr w:type="spellStart"/>
      <w:r w:rsidR="004B483E">
        <w:rPr>
          <w:rFonts w:ascii="Times New Roman" w:hAnsi="Times New Roman"/>
          <w:sz w:val="24"/>
        </w:rPr>
        <w:t>i</w:t>
      </w:r>
      <w:proofErr w:type="spellEnd"/>
      <w:r w:rsidR="004B483E">
        <w:rPr>
          <w:rFonts w:ascii="Times New Roman" w:hAnsi="Times New Roman"/>
          <w:sz w:val="24"/>
        </w:rPr>
        <w:t>)(ii) of the Social Security Act.</w:t>
      </w:r>
    </w:p>
    <w:p w:rsidR="004B483E" w:rsidRDefault="004B483E">
      <w:pPr>
        <w:ind w:left="720"/>
        <w:rPr>
          <w:rFonts w:ascii="Times New Roman" w:hAnsi="Times New Roman"/>
          <w:sz w:val="24"/>
        </w:rPr>
      </w:pPr>
    </w:p>
    <w:p w:rsidR="004B483E" w:rsidRDefault="004B483E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rule is necessary because </w:t>
      </w:r>
      <w:proofErr w:type="spellStart"/>
      <w:r>
        <w:rPr>
          <w:rFonts w:ascii="Times New Roman" w:hAnsi="Times New Roman"/>
          <w:sz w:val="24"/>
        </w:rPr>
        <w:t>ARKids</w:t>
      </w:r>
      <w:proofErr w:type="spellEnd"/>
      <w:r>
        <w:rPr>
          <w:rFonts w:ascii="Times New Roman" w:hAnsi="Times New Roman"/>
          <w:sz w:val="24"/>
        </w:rPr>
        <w:t>-B and Section I policy would be out of compliance with Section 1916A (b)(1)(A)(B)(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>)(ii) of the Social Security Act if the change is not made.</w:t>
      </w:r>
    </w:p>
    <w:p w:rsidR="00A72EEC" w:rsidRDefault="00A72EEC">
      <w:pPr>
        <w:ind w:left="720"/>
        <w:rPr>
          <w:rFonts w:ascii="Times New Roman" w:hAnsi="Times New Roman"/>
          <w:sz w:val="24"/>
        </w:rPr>
      </w:pPr>
    </w:p>
    <w:p w:rsidR="0054191D" w:rsidRDefault="0054191D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u w:val="single"/>
        </w:rPr>
        <w:t>PUBLIC COMMENT</w:t>
      </w:r>
      <w:r w:rsidRPr="00FB00B7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r w:rsidR="00956F7F">
        <w:rPr>
          <w:rFonts w:ascii="Times New Roman" w:hAnsi="Times New Roman"/>
          <w:sz w:val="24"/>
        </w:rPr>
        <w:t xml:space="preserve"> </w:t>
      </w:r>
      <w:r w:rsidR="00F928C1">
        <w:rPr>
          <w:rFonts w:ascii="Times New Roman" w:hAnsi="Times New Roman"/>
          <w:sz w:val="24"/>
        </w:rPr>
        <w:t>The p</w:t>
      </w:r>
      <w:r w:rsidR="007150B4">
        <w:rPr>
          <w:rFonts w:ascii="Times New Roman" w:hAnsi="Times New Roman"/>
          <w:sz w:val="24"/>
        </w:rPr>
        <w:t xml:space="preserve">ublic comment period ended May 10, 2011.  No public hearing was held.  </w:t>
      </w:r>
      <w:r w:rsidR="001C5B83">
        <w:rPr>
          <w:rFonts w:ascii="Times New Roman" w:hAnsi="Times New Roman"/>
          <w:sz w:val="24"/>
        </w:rPr>
        <w:t xml:space="preserve">The agency received no public comments.  </w:t>
      </w:r>
      <w:r w:rsidR="007150B4">
        <w:rPr>
          <w:rFonts w:ascii="Times New Roman" w:hAnsi="Times New Roman"/>
          <w:sz w:val="24"/>
        </w:rPr>
        <w:t>The proposed effective date is July 1, 2011.</w:t>
      </w:r>
    </w:p>
    <w:p w:rsidR="00A72EEC" w:rsidRDefault="00A72EEC">
      <w:pPr>
        <w:ind w:left="720"/>
        <w:rPr>
          <w:rFonts w:ascii="Times New Roman" w:hAnsi="Times New Roman"/>
          <w:sz w:val="24"/>
        </w:rPr>
      </w:pPr>
    </w:p>
    <w:p w:rsidR="0054191D" w:rsidRDefault="0054191D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u w:val="single"/>
        </w:rPr>
        <w:t>CONTROVERSY</w:t>
      </w:r>
      <w:r w:rsidRPr="00FB00B7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r w:rsidR="00956F7F">
        <w:rPr>
          <w:rFonts w:ascii="Times New Roman" w:hAnsi="Times New Roman"/>
          <w:sz w:val="24"/>
        </w:rPr>
        <w:t xml:space="preserve"> </w:t>
      </w:r>
      <w:r w:rsidR="004B483E">
        <w:rPr>
          <w:rFonts w:ascii="Times New Roman" w:hAnsi="Times New Roman"/>
          <w:sz w:val="24"/>
        </w:rPr>
        <w:t>This is not expected to be controversial.</w:t>
      </w:r>
    </w:p>
    <w:p w:rsidR="0054191D" w:rsidRDefault="0054191D">
      <w:pPr>
        <w:ind w:left="720"/>
        <w:rPr>
          <w:rFonts w:ascii="Times New Roman" w:hAnsi="Times New Roman"/>
          <w:sz w:val="24"/>
        </w:rPr>
      </w:pPr>
    </w:p>
    <w:p w:rsidR="0054191D" w:rsidRDefault="0054191D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u w:val="single"/>
        </w:rPr>
        <w:t>FINANCIAL IMPACT</w:t>
      </w:r>
      <w:r w:rsidRPr="00FB00B7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r w:rsidR="00956F7F">
        <w:rPr>
          <w:rFonts w:ascii="Times New Roman" w:hAnsi="Times New Roman"/>
          <w:sz w:val="24"/>
        </w:rPr>
        <w:t xml:space="preserve"> </w:t>
      </w:r>
      <w:r w:rsidR="00410D13">
        <w:rPr>
          <w:rFonts w:ascii="Times New Roman" w:hAnsi="Times New Roman"/>
          <w:sz w:val="24"/>
        </w:rPr>
        <w:t xml:space="preserve">There will be no negative budget impact for the reduction in co-pay assessment for durable medical equipment and first inpatient day for </w:t>
      </w:r>
      <w:proofErr w:type="spellStart"/>
      <w:r w:rsidR="00410D13">
        <w:rPr>
          <w:rFonts w:ascii="Times New Roman" w:hAnsi="Times New Roman"/>
          <w:sz w:val="24"/>
        </w:rPr>
        <w:t>ARKids</w:t>
      </w:r>
      <w:proofErr w:type="spellEnd"/>
      <w:r w:rsidR="00410D13">
        <w:rPr>
          <w:rFonts w:ascii="Times New Roman" w:hAnsi="Times New Roman"/>
          <w:sz w:val="24"/>
        </w:rPr>
        <w:t xml:space="preserve"> B recipients due to other agreed upon conditions in the </w:t>
      </w:r>
      <w:proofErr w:type="spellStart"/>
      <w:r w:rsidR="00410D13">
        <w:rPr>
          <w:rFonts w:ascii="Times New Roman" w:hAnsi="Times New Roman"/>
          <w:sz w:val="24"/>
        </w:rPr>
        <w:t>ARKids</w:t>
      </w:r>
      <w:proofErr w:type="spellEnd"/>
      <w:r w:rsidR="00410D13">
        <w:rPr>
          <w:rFonts w:ascii="Times New Roman" w:hAnsi="Times New Roman"/>
          <w:sz w:val="24"/>
        </w:rPr>
        <w:t xml:space="preserve"> B renewal, which took effect January 1, 2011, that provides an offsetting positive impact.</w:t>
      </w:r>
    </w:p>
    <w:p w:rsidR="0054191D" w:rsidRDefault="0054191D">
      <w:pPr>
        <w:ind w:left="720"/>
        <w:rPr>
          <w:rFonts w:ascii="Times New Roman" w:hAnsi="Times New Roman"/>
          <w:sz w:val="24"/>
        </w:rPr>
      </w:pPr>
    </w:p>
    <w:p w:rsidR="0054191D" w:rsidRDefault="0054191D"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u w:val="single"/>
        </w:rPr>
        <w:t>LEGAL AUTHORIZATION</w:t>
      </w:r>
      <w:r w:rsidRPr="0067340D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r w:rsidR="00956F7F">
        <w:rPr>
          <w:rFonts w:ascii="Times New Roman" w:hAnsi="Times New Roman"/>
          <w:sz w:val="24"/>
        </w:rPr>
        <w:t xml:space="preserve"> </w:t>
      </w:r>
      <w:r w:rsidR="007150B4">
        <w:rPr>
          <w:rFonts w:ascii="Times New Roman" w:hAnsi="Times New Roman"/>
          <w:sz w:val="24"/>
        </w:rPr>
        <w:t xml:space="preserve">Arkansas Code Annotated § 20-76-201(12) gives the </w:t>
      </w:r>
      <w:r w:rsidR="007150B4">
        <w:rPr>
          <w:rFonts w:ascii="Times New Roman" w:hAnsi="Times New Roman"/>
          <w:sz w:val="24"/>
        </w:rPr>
        <w:tab/>
        <w:t>Department the general authority to make rules and regulations.</w:t>
      </w:r>
    </w:p>
    <w:p w:rsidR="001F6F7A" w:rsidRDefault="001F6F7A">
      <w:pPr>
        <w:ind w:firstLine="720"/>
        <w:rPr>
          <w:rFonts w:ascii="Times New Roman" w:hAnsi="Times New Roman"/>
          <w:sz w:val="24"/>
        </w:rPr>
      </w:pPr>
    </w:p>
    <w:p w:rsidR="001F6F7A" w:rsidRDefault="001F6F7A">
      <w:pPr>
        <w:ind w:firstLine="720"/>
        <w:rPr>
          <w:rFonts w:ascii="Times New Roman" w:hAnsi="Times New Roman"/>
          <w:sz w:val="24"/>
        </w:rPr>
      </w:pPr>
    </w:p>
    <w:p w:rsidR="001F6F7A" w:rsidRDefault="001F6F7A"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MH BY DD 5/13/11</w:t>
      </w:r>
    </w:p>
    <w:p w:rsidR="0054191D" w:rsidRDefault="0054191D">
      <w:pPr>
        <w:ind w:firstLine="720"/>
        <w:rPr>
          <w:rFonts w:ascii="Times New Roman" w:hAnsi="Times New Roman"/>
          <w:sz w:val="24"/>
        </w:rPr>
      </w:pPr>
    </w:p>
    <w:p w:rsidR="00671317" w:rsidRDefault="00671317">
      <w:pPr>
        <w:ind w:firstLine="720"/>
        <w:rPr>
          <w:rFonts w:ascii="Times New Roman" w:hAnsi="Times New Roman"/>
          <w:sz w:val="24"/>
        </w:rPr>
      </w:pPr>
    </w:p>
    <w:sectPr w:rsidR="00671317" w:rsidSect="006C2FB1">
      <w:headerReference w:type="default" r:id="rId7"/>
      <w:endnotePr>
        <w:numFmt w:val="decimal"/>
      </w:endnotePr>
      <w:pgSz w:w="12240" w:h="15840"/>
      <w:pgMar w:top="1152" w:right="1440" w:bottom="1152" w:left="1440" w:header="432" w:footer="1440" w:gutter="0"/>
      <w:pgNumType w:start="1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0C96" w:rsidRDefault="00BF0C96">
      <w:pPr>
        <w:spacing w:line="20" w:lineRule="exact"/>
        <w:rPr>
          <w:sz w:val="24"/>
        </w:rPr>
      </w:pPr>
    </w:p>
  </w:endnote>
  <w:endnote w:type="continuationSeparator" w:id="0">
    <w:p w:rsidR="00BF0C96" w:rsidRDefault="00BF0C96">
      <w:r>
        <w:rPr>
          <w:sz w:val="24"/>
        </w:rPr>
        <w:t xml:space="preserve"> </w:t>
      </w:r>
    </w:p>
  </w:endnote>
  <w:endnote w:type="continuationNotice" w:id="1">
    <w:p w:rsidR="00BF0C96" w:rsidRDefault="00BF0C96">
      <w:r>
        <w:rPr>
          <w:sz w:val="24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0C96" w:rsidRDefault="00BF0C96">
      <w:r>
        <w:rPr>
          <w:sz w:val="24"/>
        </w:rPr>
        <w:separator/>
      </w:r>
    </w:p>
  </w:footnote>
  <w:footnote w:type="continuationSeparator" w:id="0">
    <w:p w:rsidR="00BF0C96" w:rsidRDefault="00BF0C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FB1" w:rsidRPr="006C2FB1" w:rsidRDefault="006C2FB1" w:rsidP="006C2FB1">
    <w:pPr>
      <w:pStyle w:val="Header"/>
      <w:jc w:val="right"/>
      <w:rPr>
        <w:rFonts w:ascii="Bodoni MT" w:hAnsi="Bodoni MT"/>
        <w:b/>
        <w:sz w:val="56"/>
        <w:szCs w:val="56"/>
      </w:rPr>
    </w:pPr>
    <w:r>
      <w:rPr>
        <w:rFonts w:ascii="Bodoni MT" w:hAnsi="Bodoni MT"/>
        <w:b/>
        <w:sz w:val="56"/>
        <w:szCs w:val="56"/>
      </w:rPr>
      <w:t xml:space="preserve">EXHIBIT  </w:t>
    </w:r>
    <w:r w:rsidRPr="006C2FB1">
      <w:rPr>
        <w:rFonts w:ascii="Bodoni MT" w:hAnsi="Bodoni MT"/>
        <w:b/>
        <w:sz w:val="56"/>
        <w:szCs w:val="56"/>
        <w:u w:val="single"/>
      </w:rPr>
      <w:t>E-5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D18BE"/>
    <w:multiLevelType w:val="singleLevel"/>
    <w:tmpl w:val="E2F6850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31A01FA"/>
    <w:multiLevelType w:val="singleLevel"/>
    <w:tmpl w:val="0E285456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16462EA5"/>
    <w:multiLevelType w:val="singleLevel"/>
    <w:tmpl w:val="CE60C9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3">
    <w:nsid w:val="41D971BB"/>
    <w:multiLevelType w:val="singleLevel"/>
    <w:tmpl w:val="BF081A28"/>
    <w:lvl w:ilvl="0">
      <w:start w:val="3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>
    <w:nsid w:val="49284496"/>
    <w:multiLevelType w:val="singleLevel"/>
    <w:tmpl w:val="EE8ACB2A"/>
    <w:lvl w:ilvl="0">
      <w:start w:val="1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>
    <w:nsid w:val="5CF8540E"/>
    <w:multiLevelType w:val="singleLevel"/>
    <w:tmpl w:val="D526A8AC"/>
    <w:lvl w:ilvl="0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6">
    <w:nsid w:val="73BE18A0"/>
    <w:multiLevelType w:val="singleLevel"/>
    <w:tmpl w:val="CE60C9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7">
    <w:nsid w:val="77542022"/>
    <w:multiLevelType w:val="singleLevel"/>
    <w:tmpl w:val="FBDE402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7CFF1210"/>
    <w:multiLevelType w:val="singleLevel"/>
    <w:tmpl w:val="2D9E8D7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1"/>
  </w:num>
  <w:num w:numId="5">
    <w:abstractNumId w:val="6"/>
  </w:num>
  <w:num w:numId="6">
    <w:abstractNumId w:val="2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95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671317"/>
    <w:rsid w:val="00007EAB"/>
    <w:rsid w:val="000521F1"/>
    <w:rsid w:val="00090544"/>
    <w:rsid w:val="000B4083"/>
    <w:rsid w:val="000C0D7C"/>
    <w:rsid w:val="000F3D67"/>
    <w:rsid w:val="00194461"/>
    <w:rsid w:val="001C0DE4"/>
    <w:rsid w:val="001C5B83"/>
    <w:rsid w:val="001E69CE"/>
    <w:rsid w:val="001F4FC1"/>
    <w:rsid w:val="001F6F7A"/>
    <w:rsid w:val="002275B2"/>
    <w:rsid w:val="002451B8"/>
    <w:rsid w:val="002B35D3"/>
    <w:rsid w:val="002E4750"/>
    <w:rsid w:val="003A72C3"/>
    <w:rsid w:val="00410D13"/>
    <w:rsid w:val="004261CB"/>
    <w:rsid w:val="0044490C"/>
    <w:rsid w:val="00460750"/>
    <w:rsid w:val="0046249F"/>
    <w:rsid w:val="004A2B15"/>
    <w:rsid w:val="004B483E"/>
    <w:rsid w:val="004F7718"/>
    <w:rsid w:val="0054191D"/>
    <w:rsid w:val="00560B2F"/>
    <w:rsid w:val="00583776"/>
    <w:rsid w:val="00671317"/>
    <w:rsid w:val="0067340D"/>
    <w:rsid w:val="006C2FB1"/>
    <w:rsid w:val="006C3016"/>
    <w:rsid w:val="006F3B6A"/>
    <w:rsid w:val="007150B4"/>
    <w:rsid w:val="007522A8"/>
    <w:rsid w:val="00774738"/>
    <w:rsid w:val="00776C2D"/>
    <w:rsid w:val="007C111A"/>
    <w:rsid w:val="007D7A79"/>
    <w:rsid w:val="00804F09"/>
    <w:rsid w:val="0082062E"/>
    <w:rsid w:val="00823DA4"/>
    <w:rsid w:val="008963BC"/>
    <w:rsid w:val="00956F7F"/>
    <w:rsid w:val="00971A42"/>
    <w:rsid w:val="0098331F"/>
    <w:rsid w:val="009B181E"/>
    <w:rsid w:val="009D1E31"/>
    <w:rsid w:val="009F3043"/>
    <w:rsid w:val="009F66C1"/>
    <w:rsid w:val="00A3005B"/>
    <w:rsid w:val="00A656FD"/>
    <w:rsid w:val="00A666DF"/>
    <w:rsid w:val="00A72EEC"/>
    <w:rsid w:val="00A8721A"/>
    <w:rsid w:val="00AC744E"/>
    <w:rsid w:val="00AD4DC7"/>
    <w:rsid w:val="00AD51B0"/>
    <w:rsid w:val="00B0774D"/>
    <w:rsid w:val="00B21260"/>
    <w:rsid w:val="00B80054"/>
    <w:rsid w:val="00BA767C"/>
    <w:rsid w:val="00BC272B"/>
    <w:rsid w:val="00BD2876"/>
    <w:rsid w:val="00BF0C96"/>
    <w:rsid w:val="00C924E4"/>
    <w:rsid w:val="00C965EC"/>
    <w:rsid w:val="00CA52D4"/>
    <w:rsid w:val="00CE27B4"/>
    <w:rsid w:val="00D874B6"/>
    <w:rsid w:val="00DE0D68"/>
    <w:rsid w:val="00E06322"/>
    <w:rsid w:val="00E636BD"/>
    <w:rsid w:val="00E66469"/>
    <w:rsid w:val="00ED20B3"/>
    <w:rsid w:val="00F55725"/>
    <w:rsid w:val="00F825B0"/>
    <w:rsid w:val="00F928C1"/>
    <w:rsid w:val="00F936FA"/>
    <w:rsid w:val="00FB00B7"/>
    <w:rsid w:val="00FB0BF4"/>
    <w:rsid w:val="00FF501D"/>
    <w:rsid w:val="00FF6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urier New" w:hAnsi="Courier New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BodyText">
    <w:name w:val="Body Text"/>
    <w:basedOn w:val="Normal"/>
    <w:rPr>
      <w:rFonts w:ascii="Times New Roman" w:hAnsi="Times New Roman"/>
      <w:sz w:val="24"/>
    </w:rPr>
  </w:style>
  <w:style w:type="paragraph" w:styleId="BodyTextIndent">
    <w:name w:val="Body Text Indent"/>
    <w:basedOn w:val="Normal"/>
    <w:pPr>
      <w:ind w:left="720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3005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C2F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2FB1"/>
    <w:rPr>
      <w:rFonts w:ascii="Courier New" w:hAnsi="Courier New"/>
    </w:rPr>
  </w:style>
  <w:style w:type="paragraph" w:styleId="Footer">
    <w:name w:val="footer"/>
    <w:basedOn w:val="Normal"/>
    <w:link w:val="FooterChar"/>
    <w:uiPriority w:val="99"/>
    <w:semiHidden/>
    <w:unhideWhenUsed/>
    <w:rsid w:val="006C2F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2FB1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B2ED57DFC55F42BB00BB5B4AB0CA42" ma:contentTypeVersion="3" ma:contentTypeDescription="Create a new document." ma:contentTypeScope="" ma:versionID="e6ae07567a325d5b840d1ea135b70e9b">
  <xsd:schema xmlns:xsd="http://www.w3.org/2001/XMLSchema" xmlns:xs="http://www.w3.org/2001/XMLSchema" xmlns:p="http://schemas.microsoft.com/office/2006/metadata/properties" xmlns:ns2="http://schemas.microsoft.com/sharepoint/v4" xmlns:ns3="16de58f0-8742-410d-b579-165f1627d21d" targetNamespace="http://schemas.microsoft.com/office/2006/metadata/properties" ma:root="true" ma:fieldsID="ec41ebc4ede6e2456d8d9a1b6339c5cd" ns2:_="" ns3:_="">
    <xsd:import namespace="http://schemas.microsoft.com/sharepoint/v4"/>
    <xsd:import namespace="16de58f0-8742-410d-b579-165f1627d21d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e58f0-8742-410d-b579-165f1627d21d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E11542C8-F0D0-40AB-A8E1-1957C9E7A806}"/>
</file>

<file path=customXml/itemProps2.xml><?xml version="1.0" encoding="utf-8"?>
<ds:datastoreItem xmlns:ds="http://schemas.openxmlformats.org/officeDocument/2006/customXml" ds:itemID="{8D16104B-911D-4FD7-8237-38F8D9AD6B4B}"/>
</file>

<file path=customXml/itemProps3.xml><?xml version="1.0" encoding="utf-8"?>
<ds:datastoreItem xmlns:ds="http://schemas.openxmlformats.org/officeDocument/2006/customXml" ds:itemID="{94F89D1E-B45B-4C18-BA62-C3468BCE9EE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DEPT. OF POLLUTION CONTROL &amp; ECOLOGY (6060)</vt:lpstr>
    </vt:vector>
  </TitlesOfParts>
  <Company>BLR</Company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DEPT. OF POLLUTION CONTROL &amp; ECOLOGY (6060)</dc:title>
  <dc:subject/>
  <dc:creator>Denise Tarter</dc:creator>
  <cp:keywords/>
  <dc:description/>
  <cp:lastModifiedBy> Juanita E. Witham</cp:lastModifiedBy>
  <cp:revision>3</cp:revision>
  <cp:lastPrinted>2011-06-09T17:05:00Z</cp:lastPrinted>
  <dcterms:created xsi:type="dcterms:W3CDTF">2011-06-09T17:04:00Z</dcterms:created>
  <dcterms:modified xsi:type="dcterms:W3CDTF">2011-06-09T17:05:00Z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0x01010082B2ED57DFC55F42BB00BB5B4AB0CA42</vt:lpwstr>
  </property>
  <property fmtid="{D5CDD505-2E9C-101B-9397-08002B2CF9AE}" pid="3" name="Order">
    <vt:r8>2301700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URL">
    <vt:lpwstr/>
  </property>
</Properties>
</file>