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487232">
        <w:rPr>
          <w:rFonts w:ascii="Times New Roman" w:hAnsi="Times New Roman"/>
          <w:sz w:val="24"/>
        </w:rPr>
        <w:t>Rehabilitative Services for Persons with Mental Illness (RSPMI) Update No. 4-11</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Effective July 1, 2011, the Rehabilitative Services for Persons with Mental Illness (RSPMI) manual will be updated to mirror the current rules and regulations located in the Division of Behavioral Health (DBHS) RSPMI certification manual.</w:t>
      </w:r>
    </w:p>
    <w:p w:rsidR="009E6059" w:rsidRDefault="009E6059">
      <w:pPr>
        <w:ind w:left="720"/>
        <w:rPr>
          <w:rFonts w:ascii="Times New Roman" w:hAnsi="Times New Roman"/>
          <w:sz w:val="24"/>
        </w:rPr>
      </w:pPr>
    </w:p>
    <w:p w:rsidR="009E6059" w:rsidRDefault="009E6059">
      <w:pPr>
        <w:ind w:left="720"/>
        <w:rPr>
          <w:rFonts w:ascii="Times New Roman" w:hAnsi="Times New Roman"/>
          <w:sz w:val="24"/>
        </w:rPr>
      </w:pPr>
      <w:r>
        <w:rPr>
          <w:rFonts w:ascii="Times New Roman" w:hAnsi="Times New Roman"/>
          <w:sz w:val="24"/>
        </w:rPr>
        <w:t>The current language in the RSPMI manual is not consistent with the language that was recently promulgated in the DBHS RSPMI certification manual and could possibly cause confusion to providers.</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B7EFA">
        <w:rPr>
          <w:rFonts w:ascii="Times New Roman" w:hAnsi="Times New Roman"/>
          <w:sz w:val="24"/>
        </w:rPr>
        <w:t>The p</w:t>
      </w:r>
      <w:r w:rsidR="007F3126">
        <w:rPr>
          <w:rFonts w:ascii="Times New Roman" w:hAnsi="Times New Roman"/>
          <w:sz w:val="24"/>
        </w:rPr>
        <w:t xml:space="preserve">ublic comment period ended May 10, 2011.  No public hearing was held.  </w:t>
      </w:r>
      <w:r w:rsidR="00EB7EFA">
        <w:rPr>
          <w:rFonts w:ascii="Times New Roman" w:hAnsi="Times New Roman"/>
          <w:sz w:val="24"/>
        </w:rPr>
        <w:t xml:space="preserve">The agency received no public comments.  </w:t>
      </w:r>
      <w:r w:rsidR="007F3126">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There is no financial impact.</w:t>
      </w:r>
    </w:p>
    <w:p w:rsidR="0054191D" w:rsidRDefault="0054191D">
      <w:pPr>
        <w:ind w:left="720"/>
        <w:rPr>
          <w:rFonts w:ascii="Times New Roman" w:hAnsi="Times New Roman"/>
          <w:sz w:val="24"/>
        </w:rPr>
      </w:pPr>
    </w:p>
    <w:p w:rsidR="007F3126" w:rsidRDefault="0054191D" w:rsidP="007F3126">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F3126">
        <w:rPr>
          <w:rFonts w:ascii="Times New Roman" w:hAnsi="Times New Roman"/>
          <w:sz w:val="24"/>
        </w:rPr>
        <w:t xml:space="preserve">Arkansas Code Annotated § 20-76-201(12) gives the </w:t>
      </w:r>
      <w:r w:rsidR="007F3126">
        <w:rPr>
          <w:rFonts w:ascii="Times New Roman" w:hAnsi="Times New Roman"/>
          <w:sz w:val="24"/>
        </w:rPr>
        <w:tab/>
        <w:t>Department the general authority to make rules and regulations.</w:t>
      </w:r>
    </w:p>
    <w:p w:rsidR="000543F1" w:rsidRDefault="000543F1" w:rsidP="007F3126">
      <w:pPr>
        <w:ind w:firstLine="720"/>
        <w:rPr>
          <w:rFonts w:ascii="Times New Roman" w:hAnsi="Times New Roman"/>
          <w:sz w:val="24"/>
        </w:rPr>
      </w:pPr>
    </w:p>
    <w:p w:rsidR="000543F1" w:rsidRDefault="000543F1" w:rsidP="007F3126">
      <w:pPr>
        <w:ind w:firstLine="720"/>
        <w:rPr>
          <w:rFonts w:ascii="Times New Roman" w:hAnsi="Times New Roman"/>
          <w:sz w:val="24"/>
        </w:rPr>
      </w:pPr>
      <w:r>
        <w:rPr>
          <w:rFonts w:ascii="Times New Roman" w:hAnsi="Times New Roman"/>
          <w:sz w:val="24"/>
        </w:rPr>
        <w:t>MH BY DD 5/16/11</w:t>
      </w:r>
    </w:p>
    <w:p w:rsidR="0054191D" w:rsidRDefault="0054191D">
      <w:pPr>
        <w:ind w:firstLine="720"/>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86CC6">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001" w:rsidRDefault="00725001">
      <w:pPr>
        <w:spacing w:line="20" w:lineRule="exact"/>
        <w:rPr>
          <w:sz w:val="24"/>
        </w:rPr>
      </w:pPr>
    </w:p>
  </w:endnote>
  <w:endnote w:type="continuationSeparator" w:id="0">
    <w:p w:rsidR="00725001" w:rsidRDefault="00725001">
      <w:r>
        <w:rPr>
          <w:sz w:val="24"/>
        </w:rPr>
        <w:t xml:space="preserve"> </w:t>
      </w:r>
    </w:p>
  </w:endnote>
  <w:endnote w:type="continuationNotice" w:id="1">
    <w:p w:rsidR="00725001" w:rsidRDefault="0072500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001" w:rsidRDefault="00725001">
      <w:r>
        <w:rPr>
          <w:sz w:val="24"/>
        </w:rPr>
        <w:separator/>
      </w:r>
    </w:p>
  </w:footnote>
  <w:footnote w:type="continuationSeparator" w:id="0">
    <w:p w:rsidR="00725001" w:rsidRDefault="0072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CC6" w:rsidRPr="00D86CC6" w:rsidRDefault="00D86CC6" w:rsidP="00D86CC6">
    <w:pPr>
      <w:pStyle w:val="Header"/>
      <w:jc w:val="right"/>
      <w:rPr>
        <w:rFonts w:ascii="Bodoni MT" w:hAnsi="Bodoni MT"/>
        <w:b/>
        <w:sz w:val="56"/>
        <w:szCs w:val="56"/>
      </w:rPr>
    </w:pPr>
    <w:r>
      <w:rPr>
        <w:rFonts w:ascii="Bodoni MT" w:hAnsi="Bodoni MT"/>
        <w:b/>
        <w:sz w:val="56"/>
        <w:szCs w:val="56"/>
      </w:rPr>
      <w:t xml:space="preserve">EXHIBIT  </w:t>
    </w:r>
    <w:r w:rsidRPr="00D86CC6">
      <w:rPr>
        <w:rFonts w:ascii="Bodoni MT" w:hAnsi="Bodoni MT"/>
        <w:b/>
        <w:sz w:val="56"/>
        <w:szCs w:val="56"/>
        <w:u w:val="single"/>
      </w:rPr>
      <w:t>E-7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543F1"/>
    <w:rsid w:val="00090544"/>
    <w:rsid w:val="000B4083"/>
    <w:rsid w:val="000C0D7C"/>
    <w:rsid w:val="000C1049"/>
    <w:rsid w:val="00194461"/>
    <w:rsid w:val="001C0DE4"/>
    <w:rsid w:val="001C6302"/>
    <w:rsid w:val="001E69CE"/>
    <w:rsid w:val="001F4FC1"/>
    <w:rsid w:val="002275B2"/>
    <w:rsid w:val="00237464"/>
    <w:rsid w:val="002451B8"/>
    <w:rsid w:val="002B35D3"/>
    <w:rsid w:val="002E4750"/>
    <w:rsid w:val="004261CB"/>
    <w:rsid w:val="00435959"/>
    <w:rsid w:val="0044490C"/>
    <w:rsid w:val="00460750"/>
    <w:rsid w:val="0046249F"/>
    <w:rsid w:val="00487232"/>
    <w:rsid w:val="00497A39"/>
    <w:rsid w:val="004A2B15"/>
    <w:rsid w:val="004F7718"/>
    <w:rsid w:val="0054191D"/>
    <w:rsid w:val="00560B2F"/>
    <w:rsid w:val="005E2D86"/>
    <w:rsid w:val="00671317"/>
    <w:rsid w:val="0067340D"/>
    <w:rsid w:val="006C3016"/>
    <w:rsid w:val="006F3B6A"/>
    <w:rsid w:val="00725001"/>
    <w:rsid w:val="007522A8"/>
    <w:rsid w:val="00774738"/>
    <w:rsid w:val="00776C2D"/>
    <w:rsid w:val="007C111A"/>
    <w:rsid w:val="007F3126"/>
    <w:rsid w:val="00804F09"/>
    <w:rsid w:val="0082062E"/>
    <w:rsid w:val="00823DA4"/>
    <w:rsid w:val="008963BC"/>
    <w:rsid w:val="00956F7F"/>
    <w:rsid w:val="00971A42"/>
    <w:rsid w:val="0098331F"/>
    <w:rsid w:val="009B181E"/>
    <w:rsid w:val="009D1E31"/>
    <w:rsid w:val="009E6059"/>
    <w:rsid w:val="009F3043"/>
    <w:rsid w:val="009F66C1"/>
    <w:rsid w:val="00A3005B"/>
    <w:rsid w:val="00A60B44"/>
    <w:rsid w:val="00A666DF"/>
    <w:rsid w:val="00A72EEC"/>
    <w:rsid w:val="00A8721A"/>
    <w:rsid w:val="00AB6539"/>
    <w:rsid w:val="00AC744E"/>
    <w:rsid w:val="00AD4DC7"/>
    <w:rsid w:val="00AD51B0"/>
    <w:rsid w:val="00B0774D"/>
    <w:rsid w:val="00B21260"/>
    <w:rsid w:val="00B80054"/>
    <w:rsid w:val="00BA767C"/>
    <w:rsid w:val="00BC272B"/>
    <w:rsid w:val="00C924E4"/>
    <w:rsid w:val="00C965EC"/>
    <w:rsid w:val="00CA52D4"/>
    <w:rsid w:val="00CE27B4"/>
    <w:rsid w:val="00D86CC6"/>
    <w:rsid w:val="00D874B6"/>
    <w:rsid w:val="00DE0D68"/>
    <w:rsid w:val="00E06322"/>
    <w:rsid w:val="00E636BD"/>
    <w:rsid w:val="00E66469"/>
    <w:rsid w:val="00EB7EFA"/>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86CC6"/>
    <w:pPr>
      <w:tabs>
        <w:tab w:val="center" w:pos="4680"/>
        <w:tab w:val="right" w:pos="9360"/>
      </w:tabs>
    </w:pPr>
  </w:style>
  <w:style w:type="character" w:customStyle="1" w:styleId="HeaderChar">
    <w:name w:val="Header Char"/>
    <w:basedOn w:val="DefaultParagraphFont"/>
    <w:link w:val="Header"/>
    <w:uiPriority w:val="99"/>
    <w:semiHidden/>
    <w:rsid w:val="00D86CC6"/>
    <w:rPr>
      <w:rFonts w:ascii="Courier New" w:hAnsi="Courier New"/>
    </w:rPr>
  </w:style>
  <w:style w:type="paragraph" w:styleId="Footer">
    <w:name w:val="footer"/>
    <w:basedOn w:val="Normal"/>
    <w:link w:val="FooterChar"/>
    <w:uiPriority w:val="99"/>
    <w:semiHidden/>
    <w:unhideWhenUsed/>
    <w:rsid w:val="00D86CC6"/>
    <w:pPr>
      <w:tabs>
        <w:tab w:val="center" w:pos="4680"/>
        <w:tab w:val="right" w:pos="9360"/>
      </w:tabs>
    </w:pPr>
  </w:style>
  <w:style w:type="character" w:customStyle="1" w:styleId="FooterChar">
    <w:name w:val="Footer Char"/>
    <w:basedOn w:val="DefaultParagraphFont"/>
    <w:link w:val="Footer"/>
    <w:uiPriority w:val="99"/>
    <w:semiHidden/>
    <w:rsid w:val="00D86CC6"/>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A535B289-D12D-4896-87FB-60B445CCB0EC}"/>
</file>

<file path=customXml/itemProps2.xml><?xml version="1.0" encoding="utf-8"?>
<ds:datastoreItem xmlns:ds="http://schemas.openxmlformats.org/officeDocument/2006/customXml" ds:itemID="{32EA3BAF-14BB-4816-944F-3188C862611D}"/>
</file>

<file path=customXml/itemProps3.xml><?xml version="1.0" encoding="utf-8"?>
<ds:datastoreItem xmlns:ds="http://schemas.openxmlformats.org/officeDocument/2006/customXml" ds:itemID="{0A714701-F9E8-4F4E-95EC-88BDF572928D}"/>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2011-06-09T17:13:00Z</cp:lastPrinted>
  <dcterms:created xsi:type="dcterms:W3CDTF">2011-06-09T17:13:00Z</dcterms:created>
  <dcterms:modified xsi:type="dcterms:W3CDTF">2011-06-09T17:13:00Z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