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1A" w:rsidRPr="002B4FD5" w:rsidRDefault="00B73F1A" w:rsidP="008F3445">
      <w:pPr>
        <w:ind w:left="4320"/>
        <w:rPr>
          <w:b/>
        </w:rPr>
      </w:pPr>
    </w:p>
    <w:p w:rsidR="002A6CB8" w:rsidRPr="002B4FD5" w:rsidRDefault="00957C26" w:rsidP="008F3445">
      <w:pPr>
        <w:ind w:left="4320"/>
        <w:rPr>
          <w:b/>
        </w:rPr>
      </w:pPr>
      <w:r w:rsidRPr="002B4FD5">
        <w:rPr>
          <w:b/>
        </w:rPr>
        <w:t>MINUTES</w:t>
      </w:r>
    </w:p>
    <w:p w:rsidR="00E04781" w:rsidRPr="002B4FD5" w:rsidRDefault="00E04781" w:rsidP="00CB44FA">
      <w:pPr>
        <w:ind w:left="4320"/>
        <w:rPr>
          <w:b/>
          <w:sz w:val="14"/>
          <w:szCs w:val="14"/>
        </w:rPr>
      </w:pPr>
    </w:p>
    <w:p w:rsidR="00957C26" w:rsidRPr="002B4FD5" w:rsidRDefault="00957C26" w:rsidP="00957C26">
      <w:pPr>
        <w:jc w:val="center"/>
        <w:rPr>
          <w:sz w:val="28"/>
          <w:szCs w:val="28"/>
        </w:rPr>
      </w:pPr>
      <w:r w:rsidRPr="002B4FD5">
        <w:rPr>
          <w:sz w:val="28"/>
          <w:szCs w:val="28"/>
        </w:rPr>
        <w:t>HOUSE &amp; SENATE INTERIM COMMITTEES ON</w:t>
      </w:r>
    </w:p>
    <w:p w:rsidR="00957C26" w:rsidRPr="002B4FD5" w:rsidRDefault="00957C26" w:rsidP="00957C26">
      <w:pPr>
        <w:jc w:val="center"/>
      </w:pPr>
      <w:r w:rsidRPr="002B4FD5">
        <w:rPr>
          <w:sz w:val="28"/>
          <w:szCs w:val="28"/>
        </w:rPr>
        <w:t>PUBLIC</w:t>
      </w:r>
      <w:r w:rsidR="00941A68" w:rsidRPr="002B4FD5">
        <w:rPr>
          <w:sz w:val="28"/>
          <w:szCs w:val="28"/>
        </w:rPr>
        <w:t xml:space="preserve"> HEALTH, WELFARE AND LABOR</w:t>
      </w:r>
    </w:p>
    <w:p w:rsidR="00EC4EEF" w:rsidRPr="005513A2" w:rsidRDefault="00EC4EEF" w:rsidP="00957C26">
      <w:pPr>
        <w:jc w:val="center"/>
        <w:rPr>
          <w:sz w:val="22"/>
          <w:szCs w:val="22"/>
        </w:rPr>
      </w:pPr>
    </w:p>
    <w:p w:rsidR="00F8199F" w:rsidRPr="005513A2" w:rsidRDefault="00145D24" w:rsidP="00957C26">
      <w:pPr>
        <w:jc w:val="center"/>
        <w:rPr>
          <w:sz w:val="22"/>
          <w:szCs w:val="22"/>
        </w:rPr>
      </w:pPr>
      <w:r w:rsidRPr="005513A2">
        <w:rPr>
          <w:sz w:val="22"/>
          <w:szCs w:val="22"/>
        </w:rPr>
        <w:t>June 5, 2017</w:t>
      </w:r>
    </w:p>
    <w:p w:rsidR="00957C26" w:rsidRPr="005513A2" w:rsidRDefault="009D0019" w:rsidP="00957C26">
      <w:pPr>
        <w:jc w:val="center"/>
        <w:rPr>
          <w:sz w:val="22"/>
          <w:szCs w:val="22"/>
        </w:rPr>
      </w:pPr>
      <w:r w:rsidRPr="005513A2">
        <w:rPr>
          <w:sz w:val="22"/>
          <w:szCs w:val="22"/>
        </w:rPr>
        <w:t>----------------------------</w:t>
      </w:r>
    </w:p>
    <w:p w:rsidR="00C61471" w:rsidRPr="008634B1" w:rsidRDefault="00957C26" w:rsidP="00957C26">
      <w:pPr>
        <w:rPr>
          <w:sz w:val="21"/>
          <w:szCs w:val="21"/>
        </w:rPr>
      </w:pPr>
      <w:r w:rsidRPr="008634B1">
        <w:rPr>
          <w:sz w:val="21"/>
          <w:szCs w:val="21"/>
        </w:rPr>
        <w:t>The House and Senate Interim Committees on Public Health, Welfare and Labor</w:t>
      </w:r>
      <w:r w:rsidR="00E454F8" w:rsidRPr="008634B1">
        <w:rPr>
          <w:sz w:val="21"/>
          <w:szCs w:val="21"/>
        </w:rPr>
        <w:t xml:space="preserve"> </w:t>
      </w:r>
      <w:r w:rsidR="008E21D9" w:rsidRPr="008634B1">
        <w:rPr>
          <w:sz w:val="21"/>
          <w:szCs w:val="21"/>
        </w:rPr>
        <w:t>met</w:t>
      </w:r>
      <w:r w:rsidR="00FF1D50" w:rsidRPr="008634B1">
        <w:rPr>
          <w:sz w:val="21"/>
          <w:szCs w:val="21"/>
        </w:rPr>
        <w:t xml:space="preserve"> </w:t>
      </w:r>
      <w:r w:rsidR="00F56BDC" w:rsidRPr="008634B1">
        <w:rPr>
          <w:sz w:val="21"/>
          <w:szCs w:val="21"/>
        </w:rPr>
        <w:t>Monday</w:t>
      </w:r>
      <w:r w:rsidR="001F2B06" w:rsidRPr="008634B1">
        <w:rPr>
          <w:sz w:val="21"/>
          <w:szCs w:val="21"/>
        </w:rPr>
        <w:t xml:space="preserve">, </w:t>
      </w:r>
      <w:r w:rsidR="00871E07" w:rsidRPr="008634B1">
        <w:rPr>
          <w:sz w:val="21"/>
          <w:szCs w:val="21"/>
        </w:rPr>
        <w:t>June 5, 2017</w:t>
      </w:r>
      <w:r w:rsidR="00C61471" w:rsidRPr="008634B1">
        <w:rPr>
          <w:sz w:val="21"/>
          <w:szCs w:val="21"/>
        </w:rPr>
        <w:t>,</w:t>
      </w:r>
      <w:r w:rsidR="00EC6EEA" w:rsidRPr="008634B1">
        <w:rPr>
          <w:sz w:val="21"/>
          <w:szCs w:val="21"/>
        </w:rPr>
        <w:t xml:space="preserve"> </w:t>
      </w:r>
      <w:r w:rsidR="009B0B7A" w:rsidRPr="008634B1">
        <w:rPr>
          <w:sz w:val="21"/>
          <w:szCs w:val="21"/>
        </w:rPr>
        <w:t xml:space="preserve">at </w:t>
      </w:r>
      <w:r w:rsidR="0006036E" w:rsidRPr="008634B1">
        <w:rPr>
          <w:sz w:val="21"/>
          <w:szCs w:val="21"/>
        </w:rPr>
        <w:t>10</w:t>
      </w:r>
      <w:r w:rsidR="009B0B7A" w:rsidRPr="008634B1">
        <w:rPr>
          <w:sz w:val="21"/>
          <w:szCs w:val="21"/>
        </w:rPr>
        <w:t>:</w:t>
      </w:r>
      <w:r w:rsidR="00F56BDC" w:rsidRPr="008634B1">
        <w:rPr>
          <w:sz w:val="21"/>
          <w:szCs w:val="21"/>
        </w:rPr>
        <w:t>0</w:t>
      </w:r>
      <w:r w:rsidR="009B0B7A" w:rsidRPr="008634B1">
        <w:rPr>
          <w:sz w:val="21"/>
          <w:szCs w:val="21"/>
        </w:rPr>
        <w:t xml:space="preserve">0 </w:t>
      </w:r>
      <w:r w:rsidR="00F56BDC" w:rsidRPr="008634B1">
        <w:rPr>
          <w:sz w:val="21"/>
          <w:szCs w:val="21"/>
        </w:rPr>
        <w:t>a</w:t>
      </w:r>
      <w:r w:rsidR="00F34DA8" w:rsidRPr="008634B1">
        <w:rPr>
          <w:sz w:val="21"/>
          <w:szCs w:val="21"/>
        </w:rPr>
        <w:t>.</w:t>
      </w:r>
      <w:r w:rsidR="001F3814" w:rsidRPr="008634B1">
        <w:rPr>
          <w:sz w:val="21"/>
          <w:szCs w:val="21"/>
        </w:rPr>
        <w:t>m</w:t>
      </w:r>
      <w:r w:rsidR="009B0B7A" w:rsidRPr="008634B1">
        <w:rPr>
          <w:sz w:val="21"/>
          <w:szCs w:val="21"/>
        </w:rPr>
        <w:t xml:space="preserve">. </w:t>
      </w:r>
      <w:r w:rsidR="0051702F" w:rsidRPr="008634B1">
        <w:rPr>
          <w:sz w:val="21"/>
          <w:szCs w:val="21"/>
        </w:rPr>
        <w:t>in</w:t>
      </w:r>
      <w:r w:rsidR="00670B66" w:rsidRPr="008634B1">
        <w:rPr>
          <w:sz w:val="21"/>
          <w:szCs w:val="21"/>
        </w:rPr>
        <w:t xml:space="preserve"> Committee</w:t>
      </w:r>
      <w:r w:rsidR="0051702F" w:rsidRPr="008634B1">
        <w:rPr>
          <w:sz w:val="21"/>
          <w:szCs w:val="21"/>
        </w:rPr>
        <w:t xml:space="preserve"> </w:t>
      </w:r>
      <w:r w:rsidR="00EC6EEA" w:rsidRPr="008634B1">
        <w:rPr>
          <w:sz w:val="21"/>
          <w:szCs w:val="21"/>
        </w:rPr>
        <w:t xml:space="preserve">Room </w:t>
      </w:r>
      <w:r w:rsidR="00F56BDC" w:rsidRPr="008634B1">
        <w:rPr>
          <w:sz w:val="21"/>
          <w:szCs w:val="21"/>
        </w:rPr>
        <w:t>A</w:t>
      </w:r>
      <w:r w:rsidR="009B35AB" w:rsidRPr="008634B1">
        <w:rPr>
          <w:sz w:val="21"/>
          <w:szCs w:val="21"/>
        </w:rPr>
        <w:t>,</w:t>
      </w:r>
      <w:r w:rsidR="00670B66" w:rsidRPr="008634B1">
        <w:rPr>
          <w:sz w:val="21"/>
          <w:szCs w:val="21"/>
        </w:rPr>
        <w:t xml:space="preserve"> MAC Building, </w:t>
      </w:r>
      <w:r w:rsidR="002D57CB" w:rsidRPr="008634B1">
        <w:rPr>
          <w:sz w:val="21"/>
          <w:szCs w:val="21"/>
        </w:rPr>
        <w:t>Little Rock, Arkansas</w:t>
      </w:r>
      <w:r w:rsidR="00C61471" w:rsidRPr="008634B1">
        <w:rPr>
          <w:sz w:val="21"/>
          <w:szCs w:val="21"/>
        </w:rPr>
        <w:t>.</w:t>
      </w:r>
    </w:p>
    <w:p w:rsidR="00C61471" w:rsidRPr="008634B1" w:rsidRDefault="00C61471" w:rsidP="00957C26">
      <w:pPr>
        <w:rPr>
          <w:sz w:val="21"/>
          <w:szCs w:val="21"/>
        </w:rPr>
      </w:pPr>
    </w:p>
    <w:p w:rsidR="004724FA" w:rsidRPr="008634B1" w:rsidRDefault="00FD2BE2" w:rsidP="00957C26">
      <w:pPr>
        <w:rPr>
          <w:sz w:val="21"/>
          <w:szCs w:val="21"/>
        </w:rPr>
      </w:pPr>
      <w:r w:rsidRPr="008634B1">
        <w:rPr>
          <w:b/>
          <w:sz w:val="21"/>
          <w:szCs w:val="21"/>
        </w:rPr>
        <w:t xml:space="preserve">Public Health Senate </w:t>
      </w:r>
      <w:r w:rsidR="009E6D88" w:rsidRPr="008634B1">
        <w:rPr>
          <w:b/>
          <w:sz w:val="21"/>
          <w:szCs w:val="21"/>
        </w:rPr>
        <w:t>M</w:t>
      </w:r>
      <w:r w:rsidRPr="008634B1">
        <w:rPr>
          <w:b/>
          <w:sz w:val="21"/>
          <w:szCs w:val="21"/>
        </w:rPr>
        <w:t>embers</w:t>
      </w:r>
      <w:r w:rsidR="00A61D25" w:rsidRPr="008634B1">
        <w:rPr>
          <w:b/>
          <w:sz w:val="21"/>
          <w:szCs w:val="21"/>
        </w:rPr>
        <w:t xml:space="preserve"> </w:t>
      </w:r>
      <w:r w:rsidR="009E6D88" w:rsidRPr="008634B1">
        <w:rPr>
          <w:b/>
          <w:sz w:val="21"/>
          <w:szCs w:val="21"/>
        </w:rPr>
        <w:t>A</w:t>
      </w:r>
      <w:r w:rsidR="00A61D25" w:rsidRPr="008634B1">
        <w:rPr>
          <w:b/>
          <w:sz w:val="21"/>
          <w:szCs w:val="21"/>
        </w:rPr>
        <w:t>ttending:</w:t>
      </w:r>
      <w:r w:rsidR="00A61D25" w:rsidRPr="008634B1">
        <w:rPr>
          <w:sz w:val="21"/>
          <w:szCs w:val="21"/>
        </w:rPr>
        <w:t xml:space="preserve">  </w:t>
      </w:r>
      <w:r w:rsidR="00B64465" w:rsidRPr="008634B1">
        <w:rPr>
          <w:sz w:val="21"/>
          <w:szCs w:val="21"/>
        </w:rPr>
        <w:t>Senator</w:t>
      </w:r>
      <w:r w:rsidRPr="008634B1">
        <w:rPr>
          <w:sz w:val="21"/>
          <w:szCs w:val="21"/>
        </w:rPr>
        <w:t>s</w:t>
      </w:r>
      <w:r w:rsidR="009D6229" w:rsidRPr="008634B1">
        <w:rPr>
          <w:sz w:val="21"/>
          <w:szCs w:val="21"/>
        </w:rPr>
        <w:t xml:space="preserve"> </w:t>
      </w:r>
      <w:r w:rsidR="00A81B7C" w:rsidRPr="008634B1">
        <w:rPr>
          <w:sz w:val="21"/>
          <w:szCs w:val="21"/>
        </w:rPr>
        <w:t>Cecile Bledsoe, Chair</w:t>
      </w:r>
      <w:r w:rsidR="00871E07" w:rsidRPr="008634B1">
        <w:rPr>
          <w:sz w:val="21"/>
          <w:szCs w:val="21"/>
        </w:rPr>
        <w:t>;</w:t>
      </w:r>
      <w:r w:rsidR="00505753" w:rsidRPr="008634B1">
        <w:rPr>
          <w:sz w:val="21"/>
          <w:szCs w:val="21"/>
        </w:rPr>
        <w:t xml:space="preserve"> </w:t>
      </w:r>
      <w:r w:rsidR="00871E07" w:rsidRPr="008634B1">
        <w:rPr>
          <w:sz w:val="21"/>
          <w:szCs w:val="21"/>
        </w:rPr>
        <w:t xml:space="preserve">Lance Eads, Scott Flippo, </w:t>
      </w:r>
      <w:r w:rsidR="00EB02B0" w:rsidRPr="008634B1">
        <w:rPr>
          <w:sz w:val="21"/>
          <w:szCs w:val="21"/>
        </w:rPr>
        <w:t xml:space="preserve">and </w:t>
      </w:r>
      <w:r w:rsidR="00871E07" w:rsidRPr="008634B1">
        <w:rPr>
          <w:sz w:val="21"/>
          <w:szCs w:val="21"/>
        </w:rPr>
        <w:t>Missy Irvin</w:t>
      </w:r>
      <w:r w:rsidR="00DE6090" w:rsidRPr="008634B1">
        <w:rPr>
          <w:sz w:val="21"/>
          <w:szCs w:val="21"/>
        </w:rPr>
        <w:t>.</w:t>
      </w:r>
    </w:p>
    <w:p w:rsidR="00E454F8" w:rsidRPr="008634B1" w:rsidRDefault="00E454F8" w:rsidP="00957C26">
      <w:pPr>
        <w:rPr>
          <w:sz w:val="21"/>
          <w:szCs w:val="21"/>
          <w:vertAlign w:val="superscript"/>
        </w:rPr>
      </w:pPr>
    </w:p>
    <w:p w:rsidR="00957C26" w:rsidRPr="008634B1" w:rsidRDefault="00957C26" w:rsidP="00957C26">
      <w:pPr>
        <w:rPr>
          <w:sz w:val="21"/>
          <w:szCs w:val="21"/>
        </w:rPr>
      </w:pPr>
      <w:r w:rsidRPr="008634B1">
        <w:rPr>
          <w:b/>
          <w:sz w:val="21"/>
          <w:szCs w:val="21"/>
        </w:rPr>
        <w:t>Public Health House</w:t>
      </w:r>
      <w:r w:rsidR="009E6D88" w:rsidRPr="008634B1">
        <w:rPr>
          <w:b/>
          <w:sz w:val="21"/>
          <w:szCs w:val="21"/>
        </w:rPr>
        <w:t xml:space="preserve"> M</w:t>
      </w:r>
      <w:r w:rsidRPr="008634B1">
        <w:rPr>
          <w:b/>
          <w:sz w:val="21"/>
          <w:szCs w:val="21"/>
        </w:rPr>
        <w:t xml:space="preserve">embers </w:t>
      </w:r>
      <w:r w:rsidR="009E6D88" w:rsidRPr="008634B1">
        <w:rPr>
          <w:b/>
          <w:sz w:val="21"/>
          <w:szCs w:val="21"/>
        </w:rPr>
        <w:t>A</w:t>
      </w:r>
      <w:r w:rsidRPr="008634B1">
        <w:rPr>
          <w:b/>
          <w:sz w:val="21"/>
          <w:szCs w:val="21"/>
        </w:rPr>
        <w:t>ttending:</w:t>
      </w:r>
      <w:r w:rsidRPr="008634B1">
        <w:rPr>
          <w:sz w:val="21"/>
          <w:szCs w:val="21"/>
        </w:rPr>
        <w:t xml:space="preserve"> </w:t>
      </w:r>
      <w:r w:rsidR="0086180C" w:rsidRPr="008634B1">
        <w:rPr>
          <w:sz w:val="21"/>
          <w:szCs w:val="21"/>
        </w:rPr>
        <w:t xml:space="preserve"> </w:t>
      </w:r>
      <w:r w:rsidRPr="008634B1">
        <w:rPr>
          <w:sz w:val="21"/>
          <w:szCs w:val="21"/>
        </w:rPr>
        <w:t xml:space="preserve">Representatives </w:t>
      </w:r>
      <w:r w:rsidR="00871E07" w:rsidRPr="008634B1">
        <w:rPr>
          <w:sz w:val="21"/>
          <w:szCs w:val="21"/>
        </w:rPr>
        <w:t xml:space="preserve">Jeff Wardlaw, Chair; Deborah Ferguson, Vice Chair; Mary Bentley, Justin Boyd, </w:t>
      </w:r>
      <w:r w:rsidR="00505753" w:rsidRPr="008634B1">
        <w:rPr>
          <w:sz w:val="21"/>
          <w:szCs w:val="21"/>
        </w:rPr>
        <w:t xml:space="preserve">David Branscum, </w:t>
      </w:r>
      <w:r w:rsidR="00871E07" w:rsidRPr="008634B1">
        <w:rPr>
          <w:sz w:val="21"/>
          <w:szCs w:val="21"/>
        </w:rPr>
        <w:t>Bruce Coleman, Justin Gonzales</w:t>
      </w:r>
      <w:r w:rsidR="00D82281" w:rsidRPr="008634B1">
        <w:rPr>
          <w:sz w:val="21"/>
          <w:szCs w:val="21"/>
        </w:rPr>
        <w:t xml:space="preserve">, </w:t>
      </w:r>
      <w:r w:rsidR="0006036E" w:rsidRPr="008634B1">
        <w:rPr>
          <w:sz w:val="21"/>
          <w:szCs w:val="21"/>
        </w:rPr>
        <w:t>Ken Henderson</w:t>
      </w:r>
      <w:r w:rsidR="00871E07" w:rsidRPr="008634B1">
        <w:rPr>
          <w:sz w:val="21"/>
          <w:szCs w:val="21"/>
        </w:rPr>
        <w:t>, Jack Ladyman, Fredrick Love, Robin Lundstrum, Stephen Magie, David Meeks,</w:t>
      </w:r>
      <w:r w:rsidR="00B34815" w:rsidRPr="008634B1">
        <w:rPr>
          <w:sz w:val="21"/>
          <w:szCs w:val="21"/>
        </w:rPr>
        <w:t xml:space="preserve"> </w:t>
      </w:r>
      <w:r w:rsidR="000655CD" w:rsidRPr="008634B1">
        <w:rPr>
          <w:sz w:val="21"/>
          <w:szCs w:val="21"/>
        </w:rPr>
        <w:t xml:space="preserve">John Payton, </w:t>
      </w:r>
      <w:r w:rsidR="00871E07" w:rsidRPr="008634B1">
        <w:rPr>
          <w:sz w:val="21"/>
          <w:szCs w:val="21"/>
        </w:rPr>
        <w:t>Aaron Pilkington, Chris Richey, and Richard Womack.</w:t>
      </w:r>
    </w:p>
    <w:p w:rsidR="00C00C49" w:rsidRPr="008634B1" w:rsidRDefault="00C00C49" w:rsidP="00957C26">
      <w:pPr>
        <w:rPr>
          <w:sz w:val="21"/>
          <w:szCs w:val="21"/>
        </w:rPr>
      </w:pPr>
    </w:p>
    <w:p w:rsidR="00C00C49" w:rsidRPr="008634B1" w:rsidRDefault="00722956" w:rsidP="00957C26">
      <w:pPr>
        <w:rPr>
          <w:sz w:val="21"/>
          <w:szCs w:val="21"/>
        </w:rPr>
      </w:pPr>
      <w:r w:rsidRPr="008634B1">
        <w:rPr>
          <w:b/>
          <w:sz w:val="21"/>
          <w:szCs w:val="21"/>
        </w:rPr>
        <w:t xml:space="preserve">Other </w:t>
      </w:r>
      <w:r w:rsidR="009E6D88" w:rsidRPr="008634B1">
        <w:rPr>
          <w:b/>
          <w:sz w:val="21"/>
          <w:szCs w:val="21"/>
        </w:rPr>
        <w:t>L</w:t>
      </w:r>
      <w:r w:rsidRPr="008634B1">
        <w:rPr>
          <w:b/>
          <w:sz w:val="21"/>
          <w:szCs w:val="21"/>
        </w:rPr>
        <w:t>egislator</w:t>
      </w:r>
      <w:r w:rsidR="00C25F00" w:rsidRPr="008634B1">
        <w:rPr>
          <w:b/>
          <w:sz w:val="21"/>
          <w:szCs w:val="21"/>
        </w:rPr>
        <w:t>s</w:t>
      </w:r>
      <w:r w:rsidRPr="008634B1">
        <w:rPr>
          <w:b/>
          <w:sz w:val="21"/>
          <w:szCs w:val="21"/>
        </w:rPr>
        <w:t xml:space="preserve"> </w:t>
      </w:r>
      <w:r w:rsidR="009E6D88" w:rsidRPr="008634B1">
        <w:rPr>
          <w:b/>
          <w:sz w:val="21"/>
          <w:szCs w:val="21"/>
        </w:rPr>
        <w:t>A</w:t>
      </w:r>
      <w:r w:rsidRPr="008634B1">
        <w:rPr>
          <w:b/>
          <w:sz w:val="21"/>
          <w:szCs w:val="21"/>
        </w:rPr>
        <w:t>ttending:</w:t>
      </w:r>
      <w:r w:rsidRPr="008634B1">
        <w:rPr>
          <w:sz w:val="21"/>
          <w:szCs w:val="21"/>
        </w:rPr>
        <w:t xml:space="preserve">  </w:t>
      </w:r>
      <w:r w:rsidR="00900C5D" w:rsidRPr="008634B1">
        <w:rPr>
          <w:sz w:val="21"/>
          <w:szCs w:val="21"/>
        </w:rPr>
        <w:t>Senator</w:t>
      </w:r>
      <w:r w:rsidR="00871E07" w:rsidRPr="008634B1">
        <w:rPr>
          <w:sz w:val="21"/>
          <w:szCs w:val="21"/>
        </w:rPr>
        <w:t>s Linda Chesterfield,</w:t>
      </w:r>
      <w:r w:rsidR="00C11C78" w:rsidRPr="008634B1">
        <w:rPr>
          <w:sz w:val="21"/>
          <w:szCs w:val="21"/>
        </w:rPr>
        <w:t xml:space="preserve"> </w:t>
      </w:r>
      <w:r w:rsidR="00C26C29" w:rsidRPr="008634B1">
        <w:rPr>
          <w:sz w:val="21"/>
          <w:szCs w:val="21"/>
        </w:rPr>
        <w:t>Jonathan Dismang</w:t>
      </w:r>
      <w:r w:rsidR="009B35AB" w:rsidRPr="008634B1">
        <w:rPr>
          <w:sz w:val="21"/>
          <w:szCs w:val="21"/>
        </w:rPr>
        <w:t xml:space="preserve">; </w:t>
      </w:r>
      <w:r w:rsidR="00871E07" w:rsidRPr="008634B1">
        <w:rPr>
          <w:sz w:val="21"/>
          <w:szCs w:val="21"/>
        </w:rPr>
        <w:t xml:space="preserve">Trent Garner, Bryan King, and Jason Rapert.  </w:t>
      </w:r>
      <w:r w:rsidR="003B674F" w:rsidRPr="008634B1">
        <w:rPr>
          <w:sz w:val="21"/>
          <w:szCs w:val="21"/>
        </w:rPr>
        <w:t xml:space="preserve">Representatives </w:t>
      </w:r>
      <w:r w:rsidR="00871E07" w:rsidRPr="008634B1">
        <w:rPr>
          <w:sz w:val="21"/>
          <w:szCs w:val="21"/>
        </w:rPr>
        <w:t xml:space="preserve">Fred Allen, Charles Blake, </w:t>
      </w:r>
      <w:r w:rsidR="00F56BDC" w:rsidRPr="008634B1">
        <w:rPr>
          <w:sz w:val="21"/>
          <w:szCs w:val="21"/>
        </w:rPr>
        <w:t xml:space="preserve">Jim Dotson, </w:t>
      </w:r>
      <w:r w:rsidR="00871E07" w:rsidRPr="008634B1">
        <w:rPr>
          <w:sz w:val="21"/>
          <w:szCs w:val="21"/>
        </w:rPr>
        <w:t xml:space="preserve">Charlotte Vining Douglas, </w:t>
      </w:r>
      <w:r w:rsidR="00F56BDC" w:rsidRPr="008634B1">
        <w:rPr>
          <w:sz w:val="21"/>
          <w:szCs w:val="21"/>
        </w:rPr>
        <w:t xml:space="preserve">Trevor Drown, Jon Eubanks, </w:t>
      </w:r>
      <w:r w:rsidR="00871E07" w:rsidRPr="008634B1">
        <w:rPr>
          <w:sz w:val="21"/>
          <w:szCs w:val="21"/>
        </w:rPr>
        <w:t>Kenneth Ferguson, Lanny Fite, Michael John Gray, Reginald Murdock, Mathew Pitsch, James Sorvillo, Dan Sullivan, and DeAnn Vaught.</w:t>
      </w:r>
    </w:p>
    <w:p w:rsidR="00577BFF" w:rsidRPr="008634B1" w:rsidRDefault="00577BFF" w:rsidP="00957C26">
      <w:pPr>
        <w:rPr>
          <w:sz w:val="21"/>
          <w:szCs w:val="21"/>
          <w:vertAlign w:val="superscript"/>
        </w:rPr>
      </w:pPr>
    </w:p>
    <w:p w:rsidR="004D348F" w:rsidRPr="008634B1" w:rsidRDefault="004D348F" w:rsidP="00957C26">
      <w:pPr>
        <w:rPr>
          <w:b/>
          <w:sz w:val="21"/>
          <w:szCs w:val="21"/>
        </w:rPr>
      </w:pPr>
      <w:r w:rsidRPr="008634B1">
        <w:rPr>
          <w:b/>
          <w:sz w:val="21"/>
          <w:szCs w:val="21"/>
        </w:rPr>
        <w:t>Comments by the Chair</w:t>
      </w:r>
      <w:r w:rsidR="002112AA" w:rsidRPr="008634B1">
        <w:rPr>
          <w:b/>
          <w:sz w:val="21"/>
          <w:szCs w:val="21"/>
        </w:rPr>
        <w:t>s</w:t>
      </w:r>
    </w:p>
    <w:p w:rsidR="00DD1447" w:rsidRPr="008634B1" w:rsidRDefault="009E5ACF"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Committee Chairs, </w:t>
      </w:r>
      <w:r w:rsidR="000F71DD" w:rsidRPr="008634B1">
        <w:rPr>
          <w:color w:val="000000"/>
          <w:sz w:val="21"/>
          <w:szCs w:val="21"/>
        </w:rPr>
        <w:t xml:space="preserve">Senator </w:t>
      </w:r>
      <w:r w:rsidRPr="008634B1">
        <w:rPr>
          <w:color w:val="000000"/>
          <w:sz w:val="21"/>
          <w:szCs w:val="21"/>
        </w:rPr>
        <w:t xml:space="preserve">Cecile </w:t>
      </w:r>
      <w:r w:rsidR="000F71DD" w:rsidRPr="008634B1">
        <w:rPr>
          <w:color w:val="000000"/>
          <w:sz w:val="21"/>
          <w:szCs w:val="21"/>
        </w:rPr>
        <w:t xml:space="preserve">Bledsoe </w:t>
      </w:r>
      <w:r w:rsidRPr="008634B1">
        <w:rPr>
          <w:color w:val="000000"/>
          <w:sz w:val="21"/>
          <w:szCs w:val="21"/>
        </w:rPr>
        <w:t>and Representative Jeff Wardlaw made opening comments to begin the first Public Health, Welfare and Labor Committee meeting of the 2017-2018 Interim.</w:t>
      </w:r>
    </w:p>
    <w:p w:rsidR="00E35F98" w:rsidRPr="008634B1" w:rsidRDefault="00E35F98" w:rsidP="00705070">
      <w:pPr>
        <w:widowControl w:val="0"/>
        <w:tabs>
          <w:tab w:val="left" w:pos="90"/>
        </w:tabs>
        <w:autoSpaceDE w:val="0"/>
        <w:autoSpaceDN w:val="0"/>
        <w:adjustRightInd w:val="0"/>
        <w:rPr>
          <w:b/>
          <w:color w:val="000000"/>
          <w:sz w:val="21"/>
          <w:szCs w:val="21"/>
        </w:rPr>
      </w:pPr>
    </w:p>
    <w:p w:rsidR="009D7803" w:rsidRPr="008634B1" w:rsidRDefault="009D7803" w:rsidP="009D7803">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to Adopt the December 19, 2016, Meeting Minutes </w:t>
      </w:r>
      <w:r w:rsidRPr="008634B1">
        <w:rPr>
          <w:color w:val="000000"/>
          <w:sz w:val="21"/>
          <w:szCs w:val="21"/>
        </w:rPr>
        <w:t>(Exhibit C)</w:t>
      </w:r>
    </w:p>
    <w:p w:rsidR="009D7803" w:rsidRPr="008634B1" w:rsidRDefault="009D7803" w:rsidP="009D7803">
      <w:pPr>
        <w:widowControl w:val="0"/>
        <w:tabs>
          <w:tab w:val="left" w:pos="90"/>
        </w:tabs>
        <w:autoSpaceDE w:val="0"/>
        <w:autoSpaceDN w:val="0"/>
        <w:adjustRightInd w:val="0"/>
        <w:rPr>
          <w:color w:val="000000"/>
          <w:sz w:val="21"/>
          <w:szCs w:val="21"/>
        </w:rPr>
      </w:pPr>
      <w:r w:rsidRPr="008634B1">
        <w:rPr>
          <w:color w:val="000000"/>
          <w:sz w:val="21"/>
          <w:szCs w:val="21"/>
        </w:rPr>
        <w:t>Without objection, the December 19, 2016, meeting minutes</w:t>
      </w:r>
      <w:r w:rsidRPr="008634B1">
        <w:rPr>
          <w:b/>
          <w:color w:val="000000"/>
          <w:sz w:val="21"/>
          <w:szCs w:val="21"/>
        </w:rPr>
        <w:t xml:space="preserve"> </w:t>
      </w:r>
      <w:r w:rsidRPr="008634B1">
        <w:rPr>
          <w:color w:val="000000"/>
          <w:sz w:val="21"/>
          <w:szCs w:val="21"/>
        </w:rPr>
        <w:t>were adopted.</w:t>
      </w:r>
    </w:p>
    <w:p w:rsidR="009D7803" w:rsidRPr="008634B1" w:rsidRDefault="009D7803" w:rsidP="00705070">
      <w:pPr>
        <w:widowControl w:val="0"/>
        <w:tabs>
          <w:tab w:val="left" w:pos="90"/>
        </w:tabs>
        <w:autoSpaceDE w:val="0"/>
        <w:autoSpaceDN w:val="0"/>
        <w:adjustRightInd w:val="0"/>
        <w:rPr>
          <w:b/>
          <w:color w:val="000000"/>
          <w:sz w:val="21"/>
          <w:szCs w:val="21"/>
        </w:rPr>
      </w:pPr>
    </w:p>
    <w:p w:rsidR="00705070" w:rsidRPr="008634B1" w:rsidRDefault="00705070" w:rsidP="00705070">
      <w:pPr>
        <w:widowControl w:val="0"/>
        <w:tabs>
          <w:tab w:val="left" w:pos="90"/>
        </w:tabs>
        <w:autoSpaceDE w:val="0"/>
        <w:autoSpaceDN w:val="0"/>
        <w:adjustRightInd w:val="0"/>
        <w:rPr>
          <w:b/>
          <w:color w:val="000000"/>
          <w:sz w:val="21"/>
          <w:szCs w:val="21"/>
        </w:rPr>
      </w:pPr>
      <w:r w:rsidRPr="008634B1">
        <w:rPr>
          <w:b/>
          <w:color w:val="000000"/>
          <w:sz w:val="21"/>
          <w:szCs w:val="21"/>
        </w:rPr>
        <w:t>Consideration of Motion to Authorize Co-Chairs to Approve Special Expenses Incurred by the Committees</w:t>
      </w:r>
    </w:p>
    <w:p w:rsidR="00705070" w:rsidRPr="008634B1" w:rsidRDefault="00E35F98" w:rsidP="003E3897">
      <w:pPr>
        <w:widowControl w:val="0"/>
        <w:tabs>
          <w:tab w:val="left" w:pos="90"/>
        </w:tabs>
        <w:autoSpaceDE w:val="0"/>
        <w:autoSpaceDN w:val="0"/>
        <w:adjustRightInd w:val="0"/>
        <w:rPr>
          <w:color w:val="000000"/>
          <w:sz w:val="21"/>
          <w:szCs w:val="21"/>
        </w:rPr>
      </w:pPr>
      <w:r w:rsidRPr="008634B1">
        <w:rPr>
          <w:color w:val="000000"/>
          <w:sz w:val="21"/>
          <w:szCs w:val="21"/>
        </w:rPr>
        <w:t xml:space="preserve">Representative David Branscum made </w:t>
      </w:r>
      <w:r w:rsidR="009D7803" w:rsidRPr="008634B1">
        <w:rPr>
          <w:color w:val="000000"/>
          <w:sz w:val="21"/>
          <w:szCs w:val="21"/>
        </w:rPr>
        <w:t>a</w:t>
      </w:r>
      <w:r w:rsidRPr="008634B1">
        <w:rPr>
          <w:color w:val="000000"/>
          <w:sz w:val="21"/>
          <w:szCs w:val="21"/>
        </w:rPr>
        <w:t xml:space="preserve"> motion to authorize the co-chairs to approve special </w:t>
      </w:r>
      <w:r w:rsidR="009D7803" w:rsidRPr="008634B1">
        <w:rPr>
          <w:color w:val="000000"/>
          <w:sz w:val="21"/>
          <w:szCs w:val="21"/>
        </w:rPr>
        <w:t xml:space="preserve">expenses incurred by the committees.  </w:t>
      </w:r>
      <w:r w:rsidR="00257558">
        <w:rPr>
          <w:color w:val="000000"/>
          <w:sz w:val="21"/>
          <w:szCs w:val="21"/>
        </w:rPr>
        <w:t>The motion was seconded and Chair Bledsoe stated that w</w:t>
      </w:r>
      <w:r w:rsidR="009D7803" w:rsidRPr="008634B1">
        <w:rPr>
          <w:color w:val="000000"/>
          <w:sz w:val="21"/>
          <w:szCs w:val="21"/>
        </w:rPr>
        <w:t xml:space="preserve">ithout </w:t>
      </w:r>
      <w:r w:rsidR="00ED4B83">
        <w:rPr>
          <w:color w:val="000000"/>
          <w:sz w:val="21"/>
          <w:szCs w:val="21"/>
        </w:rPr>
        <w:t>objection</w:t>
      </w:r>
      <w:r w:rsidR="0007466F" w:rsidRPr="008634B1">
        <w:rPr>
          <w:color w:val="000000"/>
          <w:sz w:val="21"/>
          <w:szCs w:val="21"/>
        </w:rPr>
        <w:t xml:space="preserve"> the motion </w:t>
      </w:r>
      <w:r w:rsidR="00257558">
        <w:rPr>
          <w:color w:val="000000"/>
          <w:sz w:val="21"/>
          <w:szCs w:val="21"/>
        </w:rPr>
        <w:t>was adopted.</w:t>
      </w:r>
    </w:p>
    <w:p w:rsidR="00705070" w:rsidRPr="008634B1" w:rsidRDefault="00705070"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Health (ADH), Arkansas State Board of Health, Review of the Rules &amp; Regulations Governing Medical Marijuana Registration, Testing, and Labeling in Arkansas </w:t>
      </w:r>
      <w:r w:rsidRPr="008634B1">
        <w:rPr>
          <w:color w:val="000000"/>
          <w:sz w:val="21"/>
          <w:szCs w:val="21"/>
        </w:rPr>
        <w:t>(Exhibit D)</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Robert Brech, Chief Counsel, Arkansas Department of Health</w:t>
      </w:r>
      <w:r w:rsidR="0007466F" w:rsidRPr="008634B1">
        <w:rPr>
          <w:color w:val="000000"/>
          <w:sz w:val="21"/>
          <w:szCs w:val="21"/>
        </w:rPr>
        <w:t xml:space="preserve">, </w:t>
      </w:r>
      <w:r w:rsidR="00744804" w:rsidRPr="008634B1">
        <w:rPr>
          <w:color w:val="000000"/>
          <w:sz w:val="21"/>
          <w:szCs w:val="21"/>
        </w:rPr>
        <w:t>presented</w:t>
      </w:r>
      <w:r w:rsidR="0007466F" w:rsidRPr="008634B1">
        <w:rPr>
          <w:color w:val="000000"/>
          <w:sz w:val="21"/>
          <w:szCs w:val="21"/>
        </w:rPr>
        <w:t xml:space="preserve"> the proposed rules for</w:t>
      </w:r>
      <w:r w:rsidR="00744804" w:rsidRPr="008634B1">
        <w:rPr>
          <w:color w:val="000000"/>
          <w:sz w:val="21"/>
          <w:szCs w:val="21"/>
        </w:rPr>
        <w:t xml:space="preserve"> the</w:t>
      </w:r>
      <w:r w:rsidR="0007466F" w:rsidRPr="008634B1">
        <w:rPr>
          <w:color w:val="000000"/>
          <w:sz w:val="21"/>
          <w:szCs w:val="21"/>
        </w:rPr>
        <w:t xml:space="preserve"> </w:t>
      </w:r>
      <w:r w:rsidR="004B2B5D" w:rsidRPr="008634B1">
        <w:rPr>
          <w:color w:val="000000"/>
          <w:sz w:val="21"/>
          <w:szCs w:val="21"/>
        </w:rPr>
        <w:t>testing</w:t>
      </w:r>
      <w:r w:rsidR="00744804" w:rsidRPr="008634B1">
        <w:rPr>
          <w:color w:val="000000"/>
          <w:sz w:val="21"/>
          <w:szCs w:val="21"/>
        </w:rPr>
        <w:t xml:space="preserve"> and</w:t>
      </w:r>
      <w:r w:rsidR="0007466F" w:rsidRPr="008634B1">
        <w:rPr>
          <w:color w:val="000000"/>
          <w:sz w:val="21"/>
          <w:szCs w:val="21"/>
        </w:rPr>
        <w:t xml:space="preserve"> labeling</w:t>
      </w:r>
      <w:r w:rsidR="00744804" w:rsidRPr="008634B1">
        <w:rPr>
          <w:color w:val="000000"/>
          <w:sz w:val="21"/>
          <w:szCs w:val="21"/>
        </w:rPr>
        <w:t xml:space="preserve"> of medical marijuana;</w:t>
      </w:r>
      <w:r w:rsidR="0007466F" w:rsidRPr="008634B1">
        <w:rPr>
          <w:color w:val="000000"/>
          <w:sz w:val="21"/>
          <w:szCs w:val="21"/>
        </w:rPr>
        <w:t xml:space="preserve"> and </w:t>
      </w:r>
      <w:r w:rsidR="00744804" w:rsidRPr="008634B1">
        <w:rPr>
          <w:color w:val="000000"/>
          <w:sz w:val="21"/>
          <w:szCs w:val="21"/>
        </w:rPr>
        <w:t xml:space="preserve">also for </w:t>
      </w:r>
      <w:r w:rsidR="0007466F" w:rsidRPr="008634B1">
        <w:rPr>
          <w:color w:val="000000"/>
          <w:sz w:val="21"/>
          <w:szCs w:val="21"/>
        </w:rPr>
        <w:t xml:space="preserve">applying </w:t>
      </w:r>
      <w:r w:rsidR="00744804" w:rsidRPr="008634B1">
        <w:rPr>
          <w:color w:val="000000"/>
          <w:sz w:val="21"/>
          <w:szCs w:val="21"/>
        </w:rPr>
        <w:t xml:space="preserve">for </w:t>
      </w:r>
      <w:r w:rsidR="004B2B5D" w:rsidRPr="008634B1">
        <w:rPr>
          <w:color w:val="000000"/>
          <w:sz w:val="21"/>
          <w:szCs w:val="21"/>
        </w:rPr>
        <w:t>or</w:t>
      </w:r>
      <w:r w:rsidR="0007466F" w:rsidRPr="008634B1">
        <w:rPr>
          <w:color w:val="000000"/>
          <w:sz w:val="21"/>
          <w:szCs w:val="21"/>
        </w:rPr>
        <w:t xml:space="preserve"> renewing of identification cards for qualifying patients and designated caregivers.</w:t>
      </w:r>
      <w:r w:rsidR="001230B4" w:rsidRPr="008634B1">
        <w:rPr>
          <w:color w:val="000000"/>
          <w:sz w:val="21"/>
          <w:szCs w:val="21"/>
        </w:rPr>
        <w:t xml:space="preserve">  The </w:t>
      </w:r>
      <w:r w:rsidR="009A5387" w:rsidRPr="008634B1">
        <w:rPr>
          <w:color w:val="000000"/>
          <w:sz w:val="21"/>
          <w:szCs w:val="21"/>
        </w:rPr>
        <w:t>application</w:t>
      </w:r>
      <w:r w:rsidR="001230B4" w:rsidRPr="008634B1">
        <w:rPr>
          <w:color w:val="000000"/>
          <w:sz w:val="21"/>
          <w:szCs w:val="21"/>
        </w:rPr>
        <w:t xml:space="preserve"> fee </w:t>
      </w:r>
      <w:r w:rsidR="00744804" w:rsidRPr="008634B1">
        <w:rPr>
          <w:color w:val="000000"/>
          <w:sz w:val="21"/>
          <w:szCs w:val="21"/>
        </w:rPr>
        <w:t>for</w:t>
      </w:r>
      <w:r w:rsidR="001737AF" w:rsidRPr="008634B1">
        <w:rPr>
          <w:color w:val="000000"/>
          <w:sz w:val="21"/>
          <w:szCs w:val="21"/>
        </w:rPr>
        <w:t xml:space="preserve"> </w:t>
      </w:r>
      <w:r w:rsidR="008247E6" w:rsidRPr="008634B1">
        <w:rPr>
          <w:color w:val="000000"/>
          <w:sz w:val="21"/>
          <w:szCs w:val="21"/>
        </w:rPr>
        <w:t>identification cards for qualifying patients and designated caregivers</w:t>
      </w:r>
      <w:r w:rsidR="00744804" w:rsidRPr="008634B1">
        <w:rPr>
          <w:color w:val="000000"/>
          <w:sz w:val="21"/>
          <w:szCs w:val="21"/>
        </w:rPr>
        <w:t xml:space="preserve"> will be $50</w:t>
      </w:r>
      <w:r w:rsidR="009A5387" w:rsidRPr="008634B1">
        <w:rPr>
          <w:color w:val="000000"/>
          <w:sz w:val="21"/>
          <w:szCs w:val="21"/>
        </w:rPr>
        <w:t>.  I</w:t>
      </w:r>
      <w:r w:rsidR="001230B4" w:rsidRPr="008634B1">
        <w:rPr>
          <w:color w:val="000000"/>
          <w:sz w:val="21"/>
          <w:szCs w:val="21"/>
        </w:rPr>
        <w:t>mplementation and operation cost</w:t>
      </w:r>
      <w:r w:rsidR="009A5387" w:rsidRPr="008634B1">
        <w:rPr>
          <w:color w:val="000000"/>
          <w:sz w:val="21"/>
          <w:szCs w:val="21"/>
        </w:rPr>
        <w:t>s</w:t>
      </w:r>
      <w:r w:rsidR="001230B4" w:rsidRPr="008634B1">
        <w:rPr>
          <w:color w:val="000000"/>
          <w:sz w:val="21"/>
          <w:szCs w:val="21"/>
        </w:rPr>
        <w:t xml:space="preserve"> </w:t>
      </w:r>
      <w:r w:rsidR="00257558">
        <w:rPr>
          <w:color w:val="000000"/>
          <w:sz w:val="21"/>
          <w:szCs w:val="21"/>
        </w:rPr>
        <w:t xml:space="preserve">for this program </w:t>
      </w:r>
      <w:r w:rsidR="001230B4" w:rsidRPr="008634B1">
        <w:rPr>
          <w:color w:val="000000"/>
          <w:sz w:val="21"/>
          <w:szCs w:val="21"/>
        </w:rPr>
        <w:t>will be about $</w:t>
      </w:r>
      <w:r w:rsidR="009A5387" w:rsidRPr="008634B1">
        <w:rPr>
          <w:color w:val="000000"/>
          <w:sz w:val="21"/>
          <w:szCs w:val="21"/>
        </w:rPr>
        <w:t>1</w:t>
      </w:r>
      <w:r w:rsidR="001230B4" w:rsidRPr="008634B1">
        <w:rPr>
          <w:color w:val="000000"/>
          <w:sz w:val="21"/>
          <w:szCs w:val="21"/>
        </w:rPr>
        <w:t>.5 million</w:t>
      </w:r>
      <w:r w:rsidR="008247E6" w:rsidRPr="008634B1">
        <w:rPr>
          <w:color w:val="000000"/>
          <w:sz w:val="21"/>
          <w:szCs w:val="21"/>
        </w:rPr>
        <w:t xml:space="preserve"> for the first year</w:t>
      </w:r>
      <w:r w:rsidR="001230B4" w:rsidRPr="008634B1">
        <w:rPr>
          <w:color w:val="000000"/>
          <w:sz w:val="21"/>
          <w:szCs w:val="21"/>
        </w:rPr>
        <w:t>.</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4B2B5D"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1230B4" w:rsidRPr="008634B1" w:rsidRDefault="001230B4" w:rsidP="00FD0B9A">
      <w:pPr>
        <w:widowControl w:val="0"/>
        <w:tabs>
          <w:tab w:val="left" w:pos="90"/>
        </w:tabs>
        <w:autoSpaceDE w:val="0"/>
        <w:autoSpaceDN w:val="0"/>
        <w:adjustRightInd w:val="0"/>
        <w:rPr>
          <w:color w:val="000000"/>
          <w:sz w:val="21"/>
          <w:szCs w:val="21"/>
        </w:rPr>
      </w:pPr>
    </w:p>
    <w:p w:rsidR="001230B4" w:rsidRPr="008634B1" w:rsidRDefault="001230B4" w:rsidP="00FD0B9A">
      <w:pPr>
        <w:widowControl w:val="0"/>
        <w:tabs>
          <w:tab w:val="left" w:pos="90"/>
        </w:tabs>
        <w:autoSpaceDE w:val="0"/>
        <w:autoSpaceDN w:val="0"/>
        <w:adjustRightInd w:val="0"/>
        <w:rPr>
          <w:b/>
          <w:color w:val="000000"/>
          <w:sz w:val="21"/>
          <w:szCs w:val="21"/>
        </w:rPr>
      </w:pPr>
      <w:r w:rsidRPr="008634B1">
        <w:rPr>
          <w:b/>
          <w:color w:val="000000"/>
          <w:sz w:val="21"/>
          <w:szCs w:val="21"/>
        </w:rPr>
        <w:t>Clarification on Committee Responsibilities and Authorizations</w:t>
      </w:r>
    </w:p>
    <w:p w:rsidR="001230B4" w:rsidRPr="008634B1" w:rsidRDefault="001230B4" w:rsidP="00FD0B9A">
      <w:pPr>
        <w:widowControl w:val="0"/>
        <w:tabs>
          <w:tab w:val="left" w:pos="90"/>
        </w:tabs>
        <w:autoSpaceDE w:val="0"/>
        <w:autoSpaceDN w:val="0"/>
        <w:adjustRightInd w:val="0"/>
        <w:rPr>
          <w:color w:val="000000"/>
          <w:sz w:val="21"/>
          <w:szCs w:val="21"/>
        </w:rPr>
      </w:pPr>
      <w:r w:rsidRPr="008634B1">
        <w:rPr>
          <w:color w:val="000000"/>
          <w:sz w:val="21"/>
          <w:szCs w:val="21"/>
        </w:rPr>
        <w:t>Jill Thayer, Legal Counsel</w:t>
      </w:r>
      <w:r w:rsidR="007C0C26" w:rsidRPr="008634B1">
        <w:rPr>
          <w:color w:val="000000"/>
          <w:sz w:val="21"/>
          <w:szCs w:val="21"/>
        </w:rPr>
        <w:t xml:space="preserve"> to the Director</w:t>
      </w:r>
      <w:r w:rsidRPr="008634B1">
        <w:rPr>
          <w:color w:val="000000"/>
          <w:sz w:val="21"/>
          <w:szCs w:val="21"/>
        </w:rPr>
        <w:t xml:space="preserve">, </w:t>
      </w:r>
      <w:r w:rsidR="007C0C26" w:rsidRPr="008634B1">
        <w:rPr>
          <w:color w:val="000000"/>
          <w:sz w:val="21"/>
          <w:szCs w:val="21"/>
        </w:rPr>
        <w:t>and</w:t>
      </w:r>
      <w:r w:rsidR="00002288" w:rsidRPr="008634B1">
        <w:rPr>
          <w:color w:val="000000"/>
          <w:sz w:val="21"/>
          <w:szCs w:val="21"/>
        </w:rPr>
        <w:t xml:space="preserve"> </w:t>
      </w:r>
      <w:r w:rsidRPr="008634B1">
        <w:rPr>
          <w:color w:val="000000"/>
          <w:sz w:val="21"/>
          <w:szCs w:val="21"/>
        </w:rPr>
        <w:t>Jessica Sutton, Admin</w:t>
      </w:r>
      <w:r w:rsidR="00002288" w:rsidRPr="008634B1">
        <w:rPr>
          <w:color w:val="000000"/>
          <w:sz w:val="21"/>
          <w:szCs w:val="21"/>
        </w:rPr>
        <w:t xml:space="preserve">istrator, Rules Section, </w:t>
      </w:r>
      <w:r w:rsidR="0061302A" w:rsidRPr="008634B1">
        <w:rPr>
          <w:color w:val="000000"/>
          <w:sz w:val="21"/>
          <w:szCs w:val="21"/>
        </w:rPr>
        <w:t xml:space="preserve">both with The </w:t>
      </w:r>
      <w:r w:rsidR="00002288" w:rsidRPr="008634B1">
        <w:rPr>
          <w:color w:val="000000"/>
          <w:sz w:val="21"/>
          <w:szCs w:val="21"/>
        </w:rPr>
        <w:t>Bureau of Legislative Research</w:t>
      </w:r>
      <w:r w:rsidR="0061302A" w:rsidRPr="008634B1">
        <w:rPr>
          <w:color w:val="000000"/>
          <w:sz w:val="21"/>
          <w:szCs w:val="21"/>
        </w:rPr>
        <w:t>,</w:t>
      </w:r>
      <w:r w:rsidR="00002288" w:rsidRPr="008634B1">
        <w:rPr>
          <w:color w:val="000000"/>
          <w:sz w:val="21"/>
          <w:szCs w:val="21"/>
        </w:rPr>
        <w:t xml:space="preserve"> distinguish</w:t>
      </w:r>
      <w:r w:rsidR="008247E6" w:rsidRPr="008634B1">
        <w:rPr>
          <w:color w:val="000000"/>
          <w:sz w:val="21"/>
          <w:szCs w:val="21"/>
        </w:rPr>
        <w:t>ed</w:t>
      </w:r>
      <w:r w:rsidR="00002288" w:rsidRPr="008634B1">
        <w:rPr>
          <w:color w:val="000000"/>
          <w:sz w:val="21"/>
          <w:szCs w:val="21"/>
        </w:rPr>
        <w:t xml:space="preserve"> between the responsibilities of the Public Health Committees </w:t>
      </w:r>
      <w:r w:rsidR="00257558">
        <w:rPr>
          <w:color w:val="000000"/>
          <w:sz w:val="21"/>
          <w:szCs w:val="21"/>
        </w:rPr>
        <w:t xml:space="preserve">to review a rule </w:t>
      </w:r>
      <w:r w:rsidR="00002288" w:rsidRPr="008634B1">
        <w:rPr>
          <w:color w:val="000000"/>
          <w:sz w:val="21"/>
          <w:szCs w:val="21"/>
        </w:rPr>
        <w:t xml:space="preserve">and the </w:t>
      </w:r>
      <w:r w:rsidR="007C0C26" w:rsidRPr="008634B1">
        <w:rPr>
          <w:color w:val="000000"/>
          <w:sz w:val="21"/>
          <w:szCs w:val="21"/>
        </w:rPr>
        <w:t xml:space="preserve">Administrative </w:t>
      </w:r>
      <w:r w:rsidR="00002288" w:rsidRPr="008634B1">
        <w:rPr>
          <w:color w:val="000000"/>
          <w:sz w:val="21"/>
          <w:szCs w:val="21"/>
        </w:rPr>
        <w:t>Rules &amp; Reg</w:t>
      </w:r>
      <w:r w:rsidR="007C0C26" w:rsidRPr="008634B1">
        <w:rPr>
          <w:color w:val="000000"/>
          <w:sz w:val="21"/>
          <w:szCs w:val="21"/>
        </w:rPr>
        <w:t>ulation</w:t>
      </w:r>
      <w:r w:rsidR="00002288" w:rsidRPr="008634B1">
        <w:rPr>
          <w:color w:val="000000"/>
          <w:sz w:val="21"/>
          <w:szCs w:val="21"/>
        </w:rPr>
        <w:t xml:space="preserve">s </w:t>
      </w:r>
      <w:r w:rsidR="00ED6E11" w:rsidRPr="008634B1">
        <w:rPr>
          <w:color w:val="000000"/>
          <w:sz w:val="21"/>
          <w:szCs w:val="21"/>
        </w:rPr>
        <w:t>Subc</w:t>
      </w:r>
      <w:r w:rsidR="00002288" w:rsidRPr="008634B1">
        <w:rPr>
          <w:color w:val="000000"/>
          <w:sz w:val="21"/>
          <w:szCs w:val="21"/>
        </w:rPr>
        <w:t>ommittee</w:t>
      </w:r>
      <w:r w:rsidR="00257558">
        <w:rPr>
          <w:color w:val="000000"/>
          <w:sz w:val="21"/>
          <w:szCs w:val="21"/>
        </w:rPr>
        <w:t xml:space="preserve"> to approve a rule</w:t>
      </w:r>
      <w:r w:rsidR="00002288" w:rsidRPr="008634B1">
        <w:rPr>
          <w:color w:val="000000"/>
          <w:sz w:val="21"/>
          <w:szCs w:val="21"/>
        </w:rPr>
        <w:t>.</w:t>
      </w:r>
    </w:p>
    <w:p w:rsidR="001230B4" w:rsidRPr="008634B1" w:rsidRDefault="001230B4"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Arkansas Department of Environmental Quality (ADEQ), Water Division, </w:t>
      </w:r>
      <w:r w:rsidR="0061302A" w:rsidRPr="008634B1">
        <w:rPr>
          <w:b/>
          <w:color w:val="000000"/>
          <w:sz w:val="21"/>
          <w:szCs w:val="21"/>
        </w:rPr>
        <w:t xml:space="preserve">Third Party Rulemaking Request </w:t>
      </w:r>
      <w:r w:rsidRPr="008634B1">
        <w:rPr>
          <w:b/>
          <w:color w:val="000000"/>
          <w:sz w:val="21"/>
          <w:szCs w:val="21"/>
        </w:rPr>
        <w:t>Submitted by Halliburton Energy Services, Inc. to Temporarily Make Changes to Regulation 2, Which are Water Quality Standards for Surface Water of the State of Arkansas.  Halliburton Energy Services, Inc. Proposes to Take Remedial Action to Improve Conditions at the Dresser Industries Magcobar, Former Mine Site in Hot Springs County</w:t>
      </w:r>
      <w:r w:rsidRPr="008634B1">
        <w:rPr>
          <w:color w:val="000000"/>
          <w:sz w:val="21"/>
          <w:szCs w:val="21"/>
        </w:rPr>
        <w:t xml:space="preserve"> (Exhibit E)</w:t>
      </w:r>
    </w:p>
    <w:p w:rsidR="0019760C" w:rsidRPr="008634B1" w:rsidRDefault="0019760C"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21"/>
          <w:szCs w:val="21"/>
        </w:rPr>
      </w:pPr>
    </w:p>
    <w:p w:rsidR="008634B1" w:rsidRDefault="008634B1"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Default="009116BF" w:rsidP="00FD0B9A">
      <w:pPr>
        <w:widowControl w:val="0"/>
        <w:tabs>
          <w:tab w:val="left" w:pos="90"/>
        </w:tabs>
        <w:autoSpaceDE w:val="0"/>
        <w:autoSpaceDN w:val="0"/>
        <w:adjustRightInd w:val="0"/>
        <w:rPr>
          <w:color w:val="000000"/>
          <w:sz w:val="16"/>
          <w:szCs w:val="16"/>
        </w:rPr>
      </w:pPr>
    </w:p>
    <w:p w:rsidR="009116BF" w:rsidRPr="00FF7674" w:rsidRDefault="009116BF" w:rsidP="00FD0B9A">
      <w:pPr>
        <w:widowControl w:val="0"/>
        <w:tabs>
          <w:tab w:val="left" w:pos="90"/>
        </w:tabs>
        <w:autoSpaceDE w:val="0"/>
        <w:autoSpaceDN w:val="0"/>
        <w:adjustRightInd w:val="0"/>
        <w:rPr>
          <w:color w:val="000000"/>
          <w:sz w:val="16"/>
          <w:szCs w:val="16"/>
        </w:rPr>
      </w:pPr>
      <w:bookmarkStart w:id="0" w:name="_GoBack"/>
      <w:bookmarkEnd w:id="0"/>
    </w:p>
    <w:p w:rsidR="008634B1" w:rsidRPr="00FF7674" w:rsidRDefault="008634B1" w:rsidP="00FD0B9A">
      <w:pPr>
        <w:widowControl w:val="0"/>
        <w:tabs>
          <w:tab w:val="left" w:pos="90"/>
        </w:tabs>
        <w:autoSpaceDE w:val="0"/>
        <w:autoSpaceDN w:val="0"/>
        <w:adjustRightInd w:val="0"/>
        <w:rPr>
          <w:color w:val="000000"/>
          <w:sz w:val="16"/>
          <w:szCs w:val="16"/>
        </w:rPr>
      </w:pPr>
    </w:p>
    <w:p w:rsidR="00A61189"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Caleb Osborne, Associate Director, Office of Water Quality, ADEQ, and Michael B. Heister, Attorney, Quattlebaum Law Firm</w:t>
      </w:r>
      <w:r w:rsidR="0061302A" w:rsidRPr="008634B1">
        <w:rPr>
          <w:color w:val="000000"/>
          <w:sz w:val="21"/>
          <w:szCs w:val="21"/>
        </w:rPr>
        <w:t>,</w:t>
      </w:r>
      <w:r w:rsidR="00A61189" w:rsidRPr="008634B1">
        <w:rPr>
          <w:color w:val="000000"/>
          <w:sz w:val="21"/>
          <w:szCs w:val="21"/>
        </w:rPr>
        <w:t xml:space="preserve"> presented this proposed change.</w:t>
      </w:r>
    </w:p>
    <w:p w:rsidR="00A61189" w:rsidRPr="00FF7674" w:rsidRDefault="00A61189" w:rsidP="00FD0B9A">
      <w:pPr>
        <w:widowControl w:val="0"/>
        <w:tabs>
          <w:tab w:val="left" w:pos="90"/>
        </w:tabs>
        <w:autoSpaceDE w:val="0"/>
        <w:autoSpaceDN w:val="0"/>
        <w:adjustRightInd w:val="0"/>
        <w:rPr>
          <w:color w:val="000000"/>
          <w:sz w:val="16"/>
          <w:szCs w:val="16"/>
        </w:rPr>
      </w:pPr>
    </w:p>
    <w:p w:rsidR="00FD0B9A" w:rsidRPr="008634B1" w:rsidRDefault="00A61189" w:rsidP="00FD0B9A">
      <w:pPr>
        <w:widowControl w:val="0"/>
        <w:tabs>
          <w:tab w:val="left" w:pos="90"/>
        </w:tabs>
        <w:autoSpaceDE w:val="0"/>
        <w:autoSpaceDN w:val="0"/>
        <w:adjustRightInd w:val="0"/>
        <w:rPr>
          <w:color w:val="000000"/>
          <w:sz w:val="21"/>
          <w:szCs w:val="21"/>
        </w:rPr>
      </w:pPr>
      <w:r w:rsidRPr="008634B1">
        <w:rPr>
          <w:color w:val="000000"/>
          <w:sz w:val="21"/>
          <w:szCs w:val="21"/>
        </w:rPr>
        <w:t>Mr. Osborne explained the</w:t>
      </w:r>
      <w:r w:rsidR="00D67B5E" w:rsidRPr="008634B1">
        <w:rPr>
          <w:color w:val="000000"/>
          <w:sz w:val="21"/>
          <w:szCs w:val="21"/>
        </w:rPr>
        <w:t xml:space="preserve"> proposed temporary modification to ADEQ’s </w:t>
      </w:r>
      <w:r w:rsidR="00FF7674">
        <w:rPr>
          <w:color w:val="000000"/>
          <w:sz w:val="21"/>
          <w:szCs w:val="21"/>
        </w:rPr>
        <w:t xml:space="preserve">Regulation #2 of the </w:t>
      </w:r>
      <w:r w:rsidR="009747EF" w:rsidRPr="008634B1">
        <w:rPr>
          <w:color w:val="000000"/>
          <w:sz w:val="21"/>
          <w:szCs w:val="21"/>
        </w:rPr>
        <w:t xml:space="preserve">Pollution </w:t>
      </w:r>
      <w:r w:rsidR="00FF7674">
        <w:rPr>
          <w:color w:val="000000"/>
          <w:sz w:val="21"/>
          <w:szCs w:val="21"/>
        </w:rPr>
        <w:t>Control and Ecology Commission (this rule addresses</w:t>
      </w:r>
      <w:r w:rsidR="009747EF" w:rsidRPr="008634B1">
        <w:rPr>
          <w:color w:val="000000"/>
          <w:sz w:val="21"/>
          <w:szCs w:val="21"/>
        </w:rPr>
        <w:t xml:space="preserve"> </w:t>
      </w:r>
      <w:r w:rsidRPr="008634B1">
        <w:rPr>
          <w:color w:val="000000"/>
          <w:sz w:val="21"/>
          <w:szCs w:val="21"/>
        </w:rPr>
        <w:t>w</w:t>
      </w:r>
      <w:r w:rsidR="00287FF2" w:rsidRPr="008634B1">
        <w:rPr>
          <w:color w:val="000000"/>
          <w:sz w:val="21"/>
          <w:szCs w:val="21"/>
        </w:rPr>
        <w:t xml:space="preserve">ater </w:t>
      </w:r>
      <w:r w:rsidRPr="008634B1">
        <w:rPr>
          <w:color w:val="000000"/>
          <w:sz w:val="21"/>
          <w:szCs w:val="21"/>
        </w:rPr>
        <w:t>q</w:t>
      </w:r>
      <w:r w:rsidR="00287FF2" w:rsidRPr="008634B1">
        <w:rPr>
          <w:color w:val="000000"/>
          <w:sz w:val="21"/>
          <w:szCs w:val="21"/>
        </w:rPr>
        <w:t xml:space="preserve">uality </w:t>
      </w:r>
      <w:r w:rsidRPr="008634B1">
        <w:rPr>
          <w:color w:val="000000"/>
          <w:sz w:val="21"/>
          <w:szCs w:val="21"/>
        </w:rPr>
        <w:t>standards</w:t>
      </w:r>
      <w:r w:rsidR="00ED4B83">
        <w:rPr>
          <w:color w:val="000000"/>
          <w:sz w:val="21"/>
          <w:szCs w:val="21"/>
        </w:rPr>
        <w:t>)</w:t>
      </w:r>
      <w:r w:rsidR="00257558">
        <w:rPr>
          <w:color w:val="000000"/>
          <w:sz w:val="21"/>
          <w:szCs w:val="21"/>
        </w:rPr>
        <w:t xml:space="preserve">, </w:t>
      </w:r>
      <w:r w:rsidR="00FF7674">
        <w:rPr>
          <w:color w:val="000000"/>
          <w:sz w:val="21"/>
          <w:szCs w:val="21"/>
        </w:rPr>
        <w:t xml:space="preserve">and stated that it </w:t>
      </w:r>
      <w:r w:rsidR="00257558">
        <w:rPr>
          <w:color w:val="000000"/>
          <w:sz w:val="21"/>
          <w:szCs w:val="21"/>
        </w:rPr>
        <w:t>was approved by the Pollution Control and Ecology Commission.</w:t>
      </w:r>
    </w:p>
    <w:p w:rsidR="00FD0B9A" w:rsidRPr="00FF7674" w:rsidRDefault="00FD0B9A" w:rsidP="00FD0B9A">
      <w:pPr>
        <w:widowControl w:val="0"/>
        <w:tabs>
          <w:tab w:val="left" w:pos="90"/>
        </w:tabs>
        <w:autoSpaceDE w:val="0"/>
        <w:autoSpaceDN w:val="0"/>
        <w:adjustRightInd w:val="0"/>
        <w:rPr>
          <w:color w:val="000000"/>
          <w:sz w:val="16"/>
          <w:szCs w:val="16"/>
        </w:rPr>
      </w:pPr>
    </w:p>
    <w:p w:rsidR="00197BBF" w:rsidRPr="008634B1" w:rsidRDefault="00384586" w:rsidP="00FD0B9A">
      <w:pPr>
        <w:widowControl w:val="0"/>
        <w:tabs>
          <w:tab w:val="left" w:pos="90"/>
        </w:tabs>
        <w:autoSpaceDE w:val="0"/>
        <w:autoSpaceDN w:val="0"/>
        <w:adjustRightInd w:val="0"/>
        <w:rPr>
          <w:color w:val="000000"/>
          <w:sz w:val="21"/>
          <w:szCs w:val="21"/>
        </w:rPr>
      </w:pPr>
      <w:r w:rsidRPr="008634B1">
        <w:rPr>
          <w:color w:val="000000"/>
          <w:sz w:val="21"/>
          <w:szCs w:val="21"/>
        </w:rPr>
        <w:t>Mr. Heister said that the</w:t>
      </w:r>
      <w:r w:rsidR="00197BBF" w:rsidRPr="008634B1">
        <w:rPr>
          <w:color w:val="000000"/>
          <w:sz w:val="21"/>
          <w:szCs w:val="21"/>
        </w:rPr>
        <w:t xml:space="preserve"> point of concern is the Dresser Industries Magcobar (DIM) former mining site in Hot Springs County, Arkansas.</w:t>
      </w:r>
      <w:r w:rsidR="00B8692A" w:rsidRPr="008634B1">
        <w:rPr>
          <w:color w:val="000000"/>
          <w:sz w:val="21"/>
          <w:szCs w:val="21"/>
        </w:rPr>
        <w:t xml:space="preserve">  The concern is the suspected run-off of the acidic water from the former mining pit into seven nearby water bodies. </w:t>
      </w:r>
      <w:r w:rsidR="00197BBF" w:rsidRPr="008634B1">
        <w:rPr>
          <w:color w:val="000000"/>
          <w:sz w:val="21"/>
          <w:szCs w:val="21"/>
        </w:rPr>
        <w:t xml:space="preserve"> </w:t>
      </w:r>
      <w:r w:rsidR="00B8692A" w:rsidRPr="008634B1">
        <w:rPr>
          <w:color w:val="000000"/>
          <w:sz w:val="21"/>
          <w:szCs w:val="21"/>
        </w:rPr>
        <w:t xml:space="preserve">Because of this concern, Halliburton Energy Services, </w:t>
      </w:r>
      <w:r w:rsidRPr="008634B1">
        <w:rPr>
          <w:color w:val="000000"/>
          <w:sz w:val="21"/>
          <w:szCs w:val="21"/>
        </w:rPr>
        <w:t>Inc.</w:t>
      </w:r>
      <w:r w:rsidR="00B8692A" w:rsidRPr="008634B1">
        <w:rPr>
          <w:color w:val="000000"/>
          <w:sz w:val="21"/>
          <w:szCs w:val="21"/>
        </w:rPr>
        <w:t xml:space="preserve"> has been authorized to perform an Environmental Improvement Project (EIP)</w:t>
      </w:r>
      <w:r w:rsidRPr="008634B1">
        <w:rPr>
          <w:color w:val="000000"/>
          <w:sz w:val="21"/>
          <w:szCs w:val="21"/>
        </w:rPr>
        <w:t xml:space="preserve">, </w:t>
      </w:r>
      <w:r w:rsidR="0061302A" w:rsidRPr="008634B1">
        <w:rPr>
          <w:color w:val="000000"/>
          <w:sz w:val="21"/>
          <w:szCs w:val="21"/>
        </w:rPr>
        <w:t xml:space="preserve">which is </w:t>
      </w:r>
      <w:r w:rsidRPr="008634B1">
        <w:rPr>
          <w:color w:val="000000"/>
          <w:sz w:val="21"/>
          <w:szCs w:val="21"/>
        </w:rPr>
        <w:t>a statutory cleanup option in Arkansas available only to former mine sites that require a long-term cleanup.  A key component of the EIP is a site-specific, temporary change to water quality standards by third-party rulemaking.</w:t>
      </w:r>
    </w:p>
    <w:p w:rsidR="00197BBF" w:rsidRPr="00FF7674" w:rsidRDefault="00197BBF" w:rsidP="00FD0B9A">
      <w:pPr>
        <w:widowControl w:val="0"/>
        <w:tabs>
          <w:tab w:val="left" w:pos="90"/>
        </w:tabs>
        <w:autoSpaceDE w:val="0"/>
        <w:autoSpaceDN w:val="0"/>
        <w:adjustRightInd w:val="0"/>
        <w:rPr>
          <w:color w:val="000000"/>
          <w:sz w:val="16"/>
          <w:szCs w:val="16"/>
        </w:rPr>
      </w:pPr>
    </w:p>
    <w:p w:rsidR="00197BBF" w:rsidRPr="008634B1" w:rsidRDefault="00C04635"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Behavioral Health Services, Review of a Rule to Update Behavioral Health Provider Certification Manuals and Forms, Which Implements the Previously Approved Behavioral Health Transformation Legislative Package</w:t>
      </w:r>
      <w:r w:rsidRPr="008634B1">
        <w:rPr>
          <w:color w:val="000000"/>
          <w:sz w:val="21"/>
          <w:szCs w:val="21"/>
        </w:rPr>
        <w:t xml:space="preserve"> (Exhibit F)</w:t>
      </w:r>
    </w:p>
    <w:p w:rsidR="00FD0B9A" w:rsidRPr="008634B1" w:rsidRDefault="00FD0B9A" w:rsidP="00FD0B9A">
      <w:pPr>
        <w:widowControl w:val="0"/>
        <w:tabs>
          <w:tab w:val="left" w:pos="90"/>
        </w:tabs>
        <w:autoSpaceDE w:val="0"/>
        <w:autoSpaceDN w:val="0"/>
        <w:adjustRightInd w:val="0"/>
        <w:rPr>
          <w:rStyle w:val="st1"/>
          <w:sz w:val="21"/>
          <w:szCs w:val="21"/>
        </w:rPr>
      </w:pPr>
      <w:r w:rsidRPr="008634B1">
        <w:rPr>
          <w:color w:val="000000"/>
          <w:sz w:val="21"/>
          <w:szCs w:val="21"/>
        </w:rPr>
        <w:t>Robert (Robbie) Nix,</w:t>
      </w:r>
      <w:r w:rsidRPr="008634B1">
        <w:rPr>
          <w:sz w:val="21"/>
          <w:szCs w:val="21"/>
        </w:rPr>
        <w:t xml:space="preserve"> </w:t>
      </w:r>
      <w:r w:rsidRPr="008634B1">
        <w:rPr>
          <w:rStyle w:val="st1"/>
          <w:sz w:val="21"/>
          <w:szCs w:val="21"/>
        </w:rPr>
        <w:t>Assistant Director for Policy and Research, Division of Behavioral Health Services, DHS</w:t>
      </w:r>
      <w:r w:rsidR="00247A06" w:rsidRPr="008634B1">
        <w:rPr>
          <w:rStyle w:val="st1"/>
          <w:sz w:val="21"/>
          <w:szCs w:val="21"/>
        </w:rPr>
        <w:t>, presented this proposed rule change.</w:t>
      </w:r>
    </w:p>
    <w:p w:rsidR="00247A06" w:rsidRPr="00FF7674" w:rsidRDefault="00247A06" w:rsidP="00FD0B9A">
      <w:pPr>
        <w:widowControl w:val="0"/>
        <w:tabs>
          <w:tab w:val="left" w:pos="90"/>
        </w:tabs>
        <w:autoSpaceDE w:val="0"/>
        <w:autoSpaceDN w:val="0"/>
        <w:adjustRightInd w:val="0"/>
        <w:rPr>
          <w:rStyle w:val="st1"/>
          <w:sz w:val="16"/>
          <w:szCs w:val="16"/>
        </w:rPr>
      </w:pPr>
    </w:p>
    <w:p w:rsidR="00247A06" w:rsidRPr="008634B1" w:rsidRDefault="00247A06"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 proposed Behavioral Health Provider Certification Manuals and forms are required to implement the previously approved Behavioral Health Transformation </w:t>
      </w:r>
      <w:r w:rsidR="0010655B" w:rsidRPr="008634B1">
        <w:rPr>
          <w:color w:val="000000"/>
          <w:sz w:val="21"/>
          <w:szCs w:val="21"/>
        </w:rPr>
        <w:t>package that was filed with the Secretary of State’s Office on December</w:t>
      </w:r>
      <w:r w:rsidR="00B44330" w:rsidRPr="008634B1">
        <w:rPr>
          <w:color w:val="000000"/>
          <w:sz w:val="21"/>
          <w:szCs w:val="21"/>
        </w:rPr>
        <w:t xml:space="preserve"> 27, 2016.</w:t>
      </w:r>
      <w:r w:rsidR="00275645" w:rsidRPr="008634B1">
        <w:rPr>
          <w:color w:val="000000"/>
          <w:sz w:val="21"/>
          <w:szCs w:val="21"/>
        </w:rPr>
        <w:t xml:space="preserve">  These rule changes are necessary to ensure compliance with CMS (Centers for Medicare and Medicaid Services) for Medicaid reimbursement.</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Mr. Nix stated that because of the multiple meetings held with stakeholders, no formal public hearings were held.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B44330" w:rsidP="00FD0B9A">
      <w:pPr>
        <w:widowControl w:val="0"/>
        <w:tabs>
          <w:tab w:val="left" w:pos="90"/>
        </w:tabs>
        <w:autoSpaceDE w:val="0"/>
        <w:autoSpaceDN w:val="0"/>
        <w:adjustRightInd w:val="0"/>
        <w:rPr>
          <w:color w:val="000000"/>
          <w:sz w:val="21"/>
          <w:szCs w:val="21"/>
        </w:rPr>
      </w:pPr>
      <w:r w:rsidRPr="008634B1">
        <w:rPr>
          <w:color w:val="000000"/>
          <w:sz w:val="21"/>
          <w:szCs w:val="21"/>
        </w:rPr>
        <w:t>Following committee discussion, Chair Bledsoe stated that without objection this rule will stand</w:t>
      </w:r>
      <w:r w:rsidR="00257558">
        <w:rPr>
          <w:color w:val="000000"/>
          <w:sz w:val="21"/>
          <w:szCs w:val="21"/>
        </w:rPr>
        <w:t xml:space="preserve"> as</w:t>
      </w:r>
      <w:r w:rsidRPr="008634B1">
        <w:rPr>
          <w:color w:val="000000"/>
          <w:sz w:val="21"/>
          <w:szCs w:val="21"/>
        </w:rPr>
        <w:t xml:space="preserve"> 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Department of Human Services (DHS), Division of Medical Services, Review of a Rule to Provide Home Health Services in Any Normal Setting Which Normal Life Activities Take Place (Home </w:t>
      </w:r>
      <w:r w:rsidR="00B44330" w:rsidRPr="008634B1">
        <w:rPr>
          <w:b/>
          <w:color w:val="000000"/>
          <w:sz w:val="21"/>
          <w:szCs w:val="21"/>
        </w:rPr>
        <w:t>Health 2-16, Prosthet 3-16,</w:t>
      </w:r>
      <w:r w:rsidRPr="008634B1">
        <w:rPr>
          <w:b/>
          <w:color w:val="000000"/>
          <w:sz w:val="21"/>
          <w:szCs w:val="21"/>
        </w:rPr>
        <w:t xml:space="preserve"> CNM 1-16, Nursprea 3-16)</w:t>
      </w:r>
      <w:r w:rsidRPr="008634B1">
        <w:rPr>
          <w:color w:val="000000"/>
          <w:sz w:val="21"/>
          <w:szCs w:val="21"/>
        </w:rPr>
        <w:t xml:space="preserve"> (Exhibit G)</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B44330" w:rsidRPr="008634B1">
        <w:rPr>
          <w:color w:val="000000"/>
          <w:sz w:val="21"/>
          <w:szCs w:val="21"/>
        </w:rPr>
        <w:t xml:space="preserve">, presented the proposed changes.  </w:t>
      </w:r>
    </w:p>
    <w:p w:rsidR="00FD0B9A" w:rsidRPr="008634B1" w:rsidRDefault="006139A9" w:rsidP="00FD0B9A">
      <w:pPr>
        <w:widowControl w:val="0"/>
        <w:tabs>
          <w:tab w:val="left" w:pos="90"/>
        </w:tabs>
        <w:autoSpaceDE w:val="0"/>
        <w:autoSpaceDN w:val="0"/>
        <w:adjustRightInd w:val="0"/>
        <w:rPr>
          <w:color w:val="000000"/>
          <w:sz w:val="21"/>
          <w:szCs w:val="21"/>
        </w:rPr>
      </w:pPr>
      <w:r w:rsidRPr="008634B1">
        <w:rPr>
          <w:color w:val="000000"/>
          <w:sz w:val="21"/>
          <w:szCs w:val="21"/>
        </w:rPr>
        <w:t>This proposed rule change addresses f</w:t>
      </w:r>
      <w:r w:rsidR="00B44330" w:rsidRPr="008634B1">
        <w:rPr>
          <w:color w:val="000000"/>
          <w:sz w:val="21"/>
          <w:szCs w:val="21"/>
        </w:rPr>
        <w:t>ace-to-face requirements for Home Health Services</w:t>
      </w:r>
      <w:r w:rsidRPr="008634B1">
        <w:rPr>
          <w:color w:val="000000"/>
          <w:sz w:val="21"/>
          <w:szCs w:val="21"/>
        </w:rPr>
        <w:t>, policy changes</w:t>
      </w:r>
      <w:r w:rsidR="007A1298" w:rsidRPr="008634B1">
        <w:rPr>
          <w:color w:val="000000"/>
          <w:sz w:val="21"/>
          <w:szCs w:val="21"/>
        </w:rPr>
        <w:t>,</w:t>
      </w:r>
      <w:r w:rsidRPr="008634B1">
        <w:rPr>
          <w:color w:val="000000"/>
          <w:sz w:val="21"/>
          <w:szCs w:val="21"/>
        </w:rPr>
        <w:t xml:space="preserve"> and clarifications related to the Home Health final rule.  CMS (Centers for Medicare and Medicaid Services) has required states to revise their documentation to come into compliance by July 1, 2017.  The</w:t>
      </w:r>
      <w:r w:rsidR="0019760C" w:rsidRPr="008634B1">
        <w:rPr>
          <w:color w:val="000000"/>
          <w:sz w:val="21"/>
          <w:szCs w:val="21"/>
        </w:rPr>
        <w:t>re</w:t>
      </w:r>
      <w:r w:rsidRPr="008634B1">
        <w:rPr>
          <w:color w:val="000000"/>
          <w:sz w:val="21"/>
          <w:szCs w:val="21"/>
        </w:rPr>
        <w:t xml:space="preserve"> is no financial impact.</w:t>
      </w:r>
    </w:p>
    <w:p w:rsidR="00FD0B9A" w:rsidRPr="00FF7674" w:rsidRDefault="00FD0B9A" w:rsidP="00FD0B9A">
      <w:pPr>
        <w:widowControl w:val="0"/>
        <w:tabs>
          <w:tab w:val="left" w:pos="90"/>
        </w:tabs>
        <w:autoSpaceDE w:val="0"/>
        <w:autoSpaceDN w:val="0"/>
        <w:adjustRightInd w:val="0"/>
        <w:rPr>
          <w:color w:val="000000"/>
          <w:sz w:val="16"/>
          <w:szCs w:val="16"/>
        </w:rPr>
      </w:pPr>
    </w:p>
    <w:p w:rsidR="006139A9" w:rsidRPr="008634B1" w:rsidRDefault="006139A9" w:rsidP="006139A9">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Pertaining to Reimbursement for Covered Outpatient Drugs in the Medicaid Program (Pharmacy 1-17)</w:t>
      </w:r>
      <w:r w:rsidRPr="008634B1">
        <w:rPr>
          <w:color w:val="000000"/>
          <w:sz w:val="21"/>
          <w:szCs w:val="21"/>
        </w:rPr>
        <w:t xml:space="preserve"> (Exhibit H)</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Tami Harlan, Chief Operating Officer, </w:t>
      </w:r>
      <w:r w:rsidR="008012A2" w:rsidRPr="008634B1">
        <w:rPr>
          <w:color w:val="000000"/>
          <w:sz w:val="21"/>
          <w:szCs w:val="21"/>
        </w:rPr>
        <w:t xml:space="preserve">and </w:t>
      </w:r>
      <w:r w:rsidRPr="008634B1">
        <w:rPr>
          <w:color w:val="000000"/>
          <w:sz w:val="21"/>
          <w:szCs w:val="21"/>
        </w:rPr>
        <w:t xml:space="preserve">Jason Derden, Director of Pharmacy, </w:t>
      </w:r>
      <w:r w:rsidR="008012A2" w:rsidRPr="008634B1">
        <w:rPr>
          <w:color w:val="000000"/>
          <w:sz w:val="21"/>
          <w:szCs w:val="21"/>
        </w:rPr>
        <w:t xml:space="preserve">both with The </w:t>
      </w:r>
      <w:r w:rsidRPr="008634B1">
        <w:rPr>
          <w:color w:val="000000"/>
          <w:sz w:val="21"/>
          <w:szCs w:val="21"/>
        </w:rPr>
        <w:t>Division of Medical Services, DHS</w:t>
      </w:r>
      <w:r w:rsidR="008012A2" w:rsidRPr="008634B1">
        <w:rPr>
          <w:color w:val="000000"/>
          <w:sz w:val="21"/>
          <w:szCs w:val="21"/>
        </w:rPr>
        <w:t>; presented this proposed rule.</w:t>
      </w:r>
      <w:r w:rsidR="004B2172" w:rsidRPr="008634B1">
        <w:rPr>
          <w:color w:val="000000"/>
          <w:sz w:val="21"/>
          <w:szCs w:val="21"/>
        </w:rPr>
        <w:t xml:space="preserve">  </w:t>
      </w:r>
    </w:p>
    <w:p w:rsidR="00FD0B9A" w:rsidRPr="00FF7674" w:rsidRDefault="00FD0B9A" w:rsidP="00FD0B9A">
      <w:pPr>
        <w:widowControl w:val="0"/>
        <w:tabs>
          <w:tab w:val="left" w:pos="90"/>
        </w:tabs>
        <w:autoSpaceDE w:val="0"/>
        <w:autoSpaceDN w:val="0"/>
        <w:adjustRightInd w:val="0"/>
        <w:rPr>
          <w:color w:val="000000"/>
          <w:sz w:val="16"/>
          <w:szCs w:val="16"/>
        </w:rPr>
      </w:pPr>
    </w:p>
    <w:p w:rsidR="00FD0B9A" w:rsidRPr="008634B1" w:rsidRDefault="004B2172" w:rsidP="00FD0B9A">
      <w:pPr>
        <w:widowControl w:val="0"/>
        <w:tabs>
          <w:tab w:val="left" w:pos="90"/>
        </w:tabs>
        <w:autoSpaceDE w:val="0"/>
        <w:autoSpaceDN w:val="0"/>
        <w:adjustRightInd w:val="0"/>
        <w:rPr>
          <w:color w:val="000000"/>
          <w:sz w:val="21"/>
          <w:szCs w:val="21"/>
        </w:rPr>
      </w:pPr>
      <w:r w:rsidRPr="008634B1">
        <w:rPr>
          <w:color w:val="000000"/>
          <w:sz w:val="21"/>
          <w:szCs w:val="21"/>
        </w:rPr>
        <w:t>CMS published the Covered Outpatient Drug final rule, CMS-2345-FC, on February 1, 2016 pertaining to reimbursement for covered outpatient drugs in the Medicaid program.  This rule is required in order to ensure compliance with CMS-2345-FC and 81 FR 5170; and it was filed and approved as an emergency rule on April 1, 2017.  Expiration of the emergency rule is July 29, 2017.</w:t>
      </w:r>
    </w:p>
    <w:p w:rsidR="00DB619A" w:rsidRPr="00FF7674" w:rsidRDefault="00DB619A" w:rsidP="00DB619A">
      <w:pPr>
        <w:widowControl w:val="0"/>
        <w:tabs>
          <w:tab w:val="left" w:pos="90"/>
        </w:tabs>
        <w:autoSpaceDE w:val="0"/>
        <w:autoSpaceDN w:val="0"/>
        <w:adjustRightInd w:val="0"/>
        <w:rPr>
          <w:color w:val="000000"/>
          <w:sz w:val="16"/>
          <w:szCs w:val="16"/>
        </w:rPr>
      </w:pPr>
    </w:p>
    <w:p w:rsidR="00DB619A" w:rsidRPr="008634B1" w:rsidRDefault="004B2172" w:rsidP="00DB619A">
      <w:pPr>
        <w:pStyle w:val="Heading2"/>
        <w:shd w:val="clear" w:color="auto" w:fill="FFFFFF"/>
        <w:spacing w:before="0" w:beforeAutospacing="0" w:after="0" w:afterAutospacing="0"/>
        <w:rPr>
          <w:b w:val="0"/>
          <w:sz w:val="21"/>
          <w:szCs w:val="21"/>
        </w:rPr>
      </w:pPr>
      <w:r w:rsidRPr="008634B1">
        <w:rPr>
          <w:b w:val="0"/>
          <w:color w:val="000000"/>
          <w:sz w:val="21"/>
          <w:szCs w:val="21"/>
        </w:rPr>
        <w:t xml:space="preserve">Mr. Derden </w:t>
      </w:r>
      <w:r w:rsidR="00DB619A" w:rsidRPr="008634B1">
        <w:rPr>
          <w:b w:val="0"/>
          <w:color w:val="000000"/>
          <w:sz w:val="21"/>
          <w:szCs w:val="21"/>
        </w:rPr>
        <w:t>and Brad Nye</w:t>
      </w:r>
      <w:r w:rsidR="00DB619A" w:rsidRPr="008634B1">
        <w:rPr>
          <w:b w:val="0"/>
          <w:sz w:val="21"/>
          <w:szCs w:val="21"/>
        </w:rPr>
        <w:t>, Business Operations Manager, Program Development and Quality Assurance</w:t>
      </w:r>
      <w:r w:rsidR="005513A2" w:rsidRPr="008634B1">
        <w:rPr>
          <w:b w:val="0"/>
          <w:sz w:val="21"/>
          <w:szCs w:val="21"/>
        </w:rPr>
        <w:t xml:space="preserve">, </w:t>
      </w:r>
    </w:p>
    <w:p w:rsidR="004B2172" w:rsidRPr="008634B1" w:rsidRDefault="00DB619A" w:rsidP="00DB619A">
      <w:pPr>
        <w:shd w:val="clear" w:color="auto" w:fill="FFFFFF"/>
        <w:outlineLvl w:val="1"/>
        <w:rPr>
          <w:color w:val="000000"/>
          <w:sz w:val="21"/>
          <w:szCs w:val="21"/>
        </w:rPr>
      </w:pPr>
      <w:r w:rsidRPr="008634B1">
        <w:rPr>
          <w:bCs/>
          <w:sz w:val="21"/>
          <w:szCs w:val="21"/>
        </w:rPr>
        <w:t xml:space="preserve">Division of Medical Services, DHS, </w:t>
      </w:r>
      <w:r w:rsidR="004B2172" w:rsidRPr="008634B1">
        <w:rPr>
          <w:color w:val="000000"/>
          <w:sz w:val="21"/>
          <w:szCs w:val="21"/>
        </w:rPr>
        <w:t>explained why there is no financial impact with the implementation of this proposed rule.</w:t>
      </w:r>
    </w:p>
    <w:p w:rsidR="00FD0B9A" w:rsidRPr="00FF7674" w:rsidRDefault="00FD0B9A" w:rsidP="00FD0B9A">
      <w:pPr>
        <w:widowControl w:val="0"/>
        <w:tabs>
          <w:tab w:val="left" w:pos="90"/>
        </w:tabs>
        <w:autoSpaceDE w:val="0"/>
        <w:autoSpaceDN w:val="0"/>
        <w:adjustRightInd w:val="0"/>
        <w:rPr>
          <w:color w:val="000000"/>
          <w:sz w:val="16"/>
          <w:szCs w:val="16"/>
        </w:rPr>
      </w:pPr>
    </w:p>
    <w:p w:rsidR="008751EA" w:rsidRPr="008634B1" w:rsidRDefault="008751EA"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257558">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Default="00FF7674" w:rsidP="00FD0B9A">
      <w:pPr>
        <w:widowControl w:val="0"/>
        <w:tabs>
          <w:tab w:val="left" w:pos="90"/>
        </w:tabs>
        <w:autoSpaceDE w:val="0"/>
        <w:autoSpaceDN w:val="0"/>
        <w:adjustRightInd w:val="0"/>
        <w:rPr>
          <w:color w:val="000000"/>
          <w:sz w:val="21"/>
          <w:szCs w:val="21"/>
        </w:rPr>
      </w:pPr>
    </w:p>
    <w:p w:rsidR="00FF7674" w:rsidRPr="005E6F2D" w:rsidRDefault="00FF7674" w:rsidP="00FD0B9A">
      <w:pPr>
        <w:widowControl w:val="0"/>
        <w:tabs>
          <w:tab w:val="left" w:pos="90"/>
        </w:tabs>
        <w:autoSpaceDE w:val="0"/>
        <w:autoSpaceDN w:val="0"/>
        <w:adjustRightInd w:val="0"/>
        <w:rPr>
          <w:color w:val="000000"/>
          <w:sz w:val="16"/>
          <w:szCs w:val="16"/>
        </w:rPr>
      </w:pPr>
    </w:p>
    <w:p w:rsidR="008634B1" w:rsidRPr="005E6F2D" w:rsidRDefault="008634B1"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a Rule for Medicaid Eligible Children Age 20 and under; and CHIP (Children’s Health Insurance Program) Eligible Children Age 18 and Under, to Prior Authorize an Initial 16 Treatments in 12 Months (Visual 2-16)</w:t>
      </w:r>
      <w:r w:rsidRPr="008634B1">
        <w:rPr>
          <w:color w:val="000000"/>
          <w:sz w:val="21"/>
          <w:szCs w:val="21"/>
        </w:rPr>
        <w:t xml:space="preserve"> (Exhibit I)</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Division of Medical Services, DHS</w:t>
      </w:r>
      <w:r w:rsidR="008751EA" w:rsidRPr="008634B1">
        <w:rPr>
          <w:color w:val="000000"/>
          <w:sz w:val="21"/>
          <w:szCs w:val="21"/>
        </w:rPr>
        <w:t>, presented this proposed rule.</w:t>
      </w:r>
      <w:r w:rsidR="00C563DD" w:rsidRPr="008634B1">
        <w:rPr>
          <w:color w:val="000000"/>
          <w:sz w:val="21"/>
          <w:szCs w:val="21"/>
        </w:rPr>
        <w:t xml:space="preserve">  </w:t>
      </w:r>
      <w:r w:rsidR="00E22ACF" w:rsidRPr="008634B1">
        <w:rPr>
          <w:color w:val="000000"/>
          <w:sz w:val="21"/>
          <w:szCs w:val="21"/>
        </w:rPr>
        <w:t>The purpose</w:t>
      </w:r>
      <w:r w:rsidR="00C563DD" w:rsidRPr="008634B1">
        <w:rPr>
          <w:color w:val="000000"/>
          <w:sz w:val="21"/>
          <w:szCs w:val="21"/>
        </w:rPr>
        <w:t xml:space="preserve"> of this rule </w:t>
      </w:r>
      <w:r w:rsidR="00E22ACF" w:rsidRPr="008634B1">
        <w:rPr>
          <w:color w:val="000000"/>
          <w:sz w:val="21"/>
          <w:szCs w:val="21"/>
        </w:rPr>
        <w:t xml:space="preserve">is to </w:t>
      </w:r>
      <w:r w:rsidR="00C563DD" w:rsidRPr="008634B1">
        <w:rPr>
          <w:color w:val="000000"/>
          <w:sz w:val="21"/>
          <w:szCs w:val="21"/>
        </w:rPr>
        <w:t>put a prior authorization (PA) on orthoptic and/or pleoptic training</w:t>
      </w:r>
      <w:r w:rsidR="00E22ACF" w:rsidRPr="008634B1">
        <w:rPr>
          <w:color w:val="000000"/>
          <w:sz w:val="21"/>
          <w:szCs w:val="21"/>
        </w:rPr>
        <w:t xml:space="preserve"> (vision therapy); and to also limit the n</w:t>
      </w:r>
      <w:r w:rsidR="00C563DD" w:rsidRPr="008634B1">
        <w:rPr>
          <w:color w:val="000000"/>
          <w:sz w:val="21"/>
          <w:szCs w:val="21"/>
        </w:rPr>
        <w:t xml:space="preserve">umber of visits </w:t>
      </w:r>
      <w:r w:rsidR="00E22ACF" w:rsidRPr="008634B1">
        <w:rPr>
          <w:color w:val="000000"/>
          <w:sz w:val="21"/>
          <w:szCs w:val="21"/>
        </w:rPr>
        <w:t xml:space="preserve">in a 12-month period </w:t>
      </w:r>
      <w:r w:rsidR="00C563DD" w:rsidRPr="008634B1">
        <w:rPr>
          <w:color w:val="000000"/>
          <w:sz w:val="21"/>
          <w:szCs w:val="21"/>
        </w:rPr>
        <w:t xml:space="preserve">to 16 </w:t>
      </w:r>
      <w:r w:rsidR="00E22ACF" w:rsidRPr="008634B1">
        <w:rPr>
          <w:color w:val="000000"/>
          <w:sz w:val="21"/>
          <w:szCs w:val="21"/>
        </w:rPr>
        <w:t>treatments</w:t>
      </w:r>
      <w:r w:rsidR="00C563DD" w:rsidRPr="008634B1">
        <w:rPr>
          <w:color w:val="000000"/>
          <w:sz w:val="21"/>
          <w:szCs w:val="21"/>
        </w:rPr>
        <w:t xml:space="preserve"> </w:t>
      </w:r>
      <w:r w:rsidR="00E22ACF" w:rsidRPr="008634B1">
        <w:rPr>
          <w:color w:val="000000"/>
          <w:sz w:val="21"/>
          <w:szCs w:val="21"/>
        </w:rPr>
        <w:t>with</w:t>
      </w:r>
      <w:r w:rsidR="00C563DD" w:rsidRPr="008634B1">
        <w:rPr>
          <w:color w:val="000000"/>
          <w:sz w:val="21"/>
          <w:szCs w:val="21"/>
        </w:rPr>
        <w:t xml:space="preserve"> no more than one within a one-week period</w:t>
      </w:r>
      <w:r w:rsidR="00E22ACF" w:rsidRPr="008634B1">
        <w:rPr>
          <w:color w:val="000000"/>
          <w:sz w:val="21"/>
          <w:szCs w:val="21"/>
        </w:rPr>
        <w:t xml:space="preserve"> (extension of benefits may be requested if medically necessary).</w:t>
      </w:r>
    </w:p>
    <w:p w:rsidR="00E22ACF" w:rsidRPr="005E6F2D" w:rsidRDefault="00E22ACF" w:rsidP="00FD0B9A">
      <w:pPr>
        <w:widowControl w:val="0"/>
        <w:tabs>
          <w:tab w:val="left" w:pos="90"/>
        </w:tabs>
        <w:autoSpaceDE w:val="0"/>
        <w:autoSpaceDN w:val="0"/>
        <w:adjustRightInd w:val="0"/>
        <w:rPr>
          <w:color w:val="000000"/>
          <w:sz w:val="16"/>
          <w:szCs w:val="16"/>
        </w:rPr>
      </w:pPr>
    </w:p>
    <w:p w:rsidR="00FD0B9A" w:rsidRPr="008634B1" w:rsidRDefault="00E22AC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These services are only for children, and must be performed in the office of a licensed optometrist or </w:t>
      </w:r>
      <w:r w:rsidR="009E6621" w:rsidRPr="008634B1">
        <w:rPr>
          <w:color w:val="000000"/>
          <w:sz w:val="21"/>
          <w:szCs w:val="21"/>
        </w:rPr>
        <w:t>ophthalmologist</w:t>
      </w:r>
      <w:r w:rsidRPr="008634B1">
        <w:rPr>
          <w:color w:val="000000"/>
          <w:sz w:val="21"/>
          <w:szCs w:val="21"/>
        </w:rPr>
        <w:t>.</w:t>
      </w:r>
    </w:p>
    <w:p w:rsidR="00FD0B9A" w:rsidRPr="005E6F2D" w:rsidRDefault="00FD0B9A" w:rsidP="00FD0B9A">
      <w:pPr>
        <w:widowControl w:val="0"/>
        <w:tabs>
          <w:tab w:val="left" w:pos="90"/>
        </w:tabs>
        <w:autoSpaceDE w:val="0"/>
        <w:autoSpaceDN w:val="0"/>
        <w:adjustRightInd w:val="0"/>
        <w:rPr>
          <w:color w:val="000000"/>
          <w:sz w:val="16"/>
          <w:szCs w:val="16"/>
        </w:rPr>
      </w:pPr>
    </w:p>
    <w:p w:rsidR="005D7AF5" w:rsidRPr="008634B1" w:rsidRDefault="00004B0B"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Medical Services, Review of Rule Regarding Updating the Patient-Centered Medical Homes (PCMH 1-17) Provider Manual to Extend Practice Support Until June 30, 2018</w:t>
      </w:r>
      <w:r w:rsidRPr="008634B1">
        <w:rPr>
          <w:color w:val="000000"/>
          <w:sz w:val="21"/>
          <w:szCs w:val="21"/>
        </w:rPr>
        <w:t xml:space="preserve"> (Exhibit J)</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Tami Harlan, Chief Operating Officer, Div</w:t>
      </w:r>
      <w:r w:rsidR="00004B0B" w:rsidRPr="008634B1">
        <w:rPr>
          <w:color w:val="000000"/>
          <w:sz w:val="21"/>
          <w:szCs w:val="21"/>
        </w:rPr>
        <w:t xml:space="preserve">ision of Medical Services, DHS, presented this proposed rule.  </w:t>
      </w:r>
      <w:r w:rsidR="00F542DF" w:rsidRPr="008634B1">
        <w:rPr>
          <w:sz w:val="21"/>
          <w:szCs w:val="21"/>
        </w:rPr>
        <w:t>The Patient</w:t>
      </w:r>
      <w:r w:rsidR="009C1433" w:rsidRPr="008634B1">
        <w:rPr>
          <w:sz w:val="21"/>
          <w:szCs w:val="21"/>
        </w:rPr>
        <w:t>-</w:t>
      </w:r>
      <w:r w:rsidR="00F542DF" w:rsidRPr="008634B1">
        <w:rPr>
          <w:sz w:val="21"/>
          <w:szCs w:val="21"/>
        </w:rPr>
        <w:t xml:space="preserve">Centered Medical Home (PCMH) Manual is being updated to reflect that practice support will now continue until June 30, 2018.  The current manual specifies that the practice support would end on June 30, 2017.  This rule is essential to </w:t>
      </w:r>
      <w:r w:rsidR="0082038C">
        <w:rPr>
          <w:sz w:val="21"/>
          <w:szCs w:val="21"/>
        </w:rPr>
        <w:t>add</w:t>
      </w:r>
      <w:r w:rsidR="00F542DF" w:rsidRPr="008634B1">
        <w:rPr>
          <w:sz w:val="21"/>
          <w:szCs w:val="21"/>
        </w:rPr>
        <w:t xml:space="preserve"> new practices into the PCMH program.</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AC60BC"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(DDS), Review of Rule to Update Medica</w:t>
      </w:r>
      <w:r w:rsidR="00B5741E" w:rsidRPr="008634B1">
        <w:rPr>
          <w:b/>
          <w:color w:val="000000"/>
          <w:sz w:val="21"/>
          <w:szCs w:val="21"/>
        </w:rPr>
        <w:t>id</w:t>
      </w:r>
      <w:r w:rsidRPr="008634B1">
        <w:rPr>
          <w:b/>
          <w:color w:val="000000"/>
          <w:sz w:val="21"/>
          <w:szCs w:val="21"/>
        </w:rPr>
        <w:t xml:space="preserve"> Provider Manual to be Consistent with Waiver Approved by CMS (Centers for Medicare and Medicaid) on March 10, 2017—Effective Date of September 1, 2016                                                                     (DDS Alternative Community Services Waiver (DDS ACS) Update 1-17)</w:t>
      </w:r>
      <w:r w:rsidRPr="008634B1">
        <w:rPr>
          <w:color w:val="000000"/>
          <w:sz w:val="21"/>
          <w:szCs w:val="21"/>
        </w:rPr>
        <w:t xml:space="preserve"> (Exhibit K)</w:t>
      </w:r>
    </w:p>
    <w:p w:rsidR="00030646"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AC60BC" w:rsidRPr="008634B1">
        <w:rPr>
          <w:color w:val="000000"/>
          <w:sz w:val="21"/>
          <w:szCs w:val="21"/>
        </w:rPr>
        <w:t xml:space="preserve">, presented this proposed rule.  </w:t>
      </w:r>
      <w:r w:rsidR="00977098" w:rsidRPr="008634B1">
        <w:rPr>
          <w:color w:val="000000"/>
          <w:sz w:val="21"/>
          <w:szCs w:val="21"/>
        </w:rPr>
        <w:t xml:space="preserve">This is </w:t>
      </w:r>
      <w:r w:rsidR="00513B2F" w:rsidRPr="008634B1">
        <w:rPr>
          <w:color w:val="000000"/>
          <w:sz w:val="21"/>
          <w:szCs w:val="21"/>
        </w:rPr>
        <w:t xml:space="preserve">a </w:t>
      </w:r>
      <w:r w:rsidR="00977098" w:rsidRPr="008634B1">
        <w:rPr>
          <w:color w:val="000000"/>
          <w:sz w:val="21"/>
          <w:szCs w:val="21"/>
        </w:rPr>
        <w:t>request</w:t>
      </w:r>
      <w:r w:rsidR="00513B2F" w:rsidRPr="008634B1">
        <w:rPr>
          <w:color w:val="000000"/>
          <w:sz w:val="21"/>
          <w:szCs w:val="21"/>
        </w:rPr>
        <w:t xml:space="preserve"> for</w:t>
      </w:r>
      <w:r w:rsidR="00977098" w:rsidRPr="008634B1">
        <w:rPr>
          <w:color w:val="000000"/>
          <w:sz w:val="21"/>
          <w:szCs w:val="21"/>
        </w:rPr>
        <w:t xml:space="preserve"> approval </w:t>
      </w:r>
      <w:r w:rsidR="00513B2F" w:rsidRPr="008634B1">
        <w:rPr>
          <w:color w:val="000000"/>
          <w:sz w:val="21"/>
          <w:szCs w:val="21"/>
        </w:rPr>
        <w:t>of</w:t>
      </w:r>
      <w:r w:rsidR="00977098" w:rsidRPr="008634B1">
        <w:rPr>
          <w:color w:val="000000"/>
          <w:sz w:val="21"/>
          <w:szCs w:val="21"/>
        </w:rPr>
        <w:t xml:space="preserve"> a waiver renewal </w:t>
      </w:r>
      <w:r w:rsidR="00A80424" w:rsidRPr="008634B1">
        <w:rPr>
          <w:color w:val="000000"/>
          <w:sz w:val="21"/>
          <w:szCs w:val="21"/>
        </w:rPr>
        <w:t>that was</w:t>
      </w:r>
      <w:r w:rsidR="00030646" w:rsidRPr="008634B1">
        <w:rPr>
          <w:color w:val="000000"/>
          <w:sz w:val="21"/>
          <w:szCs w:val="21"/>
        </w:rPr>
        <w:t>:</w:t>
      </w:r>
    </w:p>
    <w:p w:rsidR="00A80424" w:rsidRPr="005E6F2D" w:rsidRDefault="00A80424" w:rsidP="00FD0B9A">
      <w:pPr>
        <w:widowControl w:val="0"/>
        <w:tabs>
          <w:tab w:val="left" w:pos="90"/>
        </w:tabs>
        <w:autoSpaceDE w:val="0"/>
        <w:autoSpaceDN w:val="0"/>
        <w:adjustRightInd w:val="0"/>
        <w:rPr>
          <w:color w:val="000000"/>
          <w:sz w:val="16"/>
          <w:szCs w:val="16"/>
        </w:rPr>
      </w:pPr>
    </w:p>
    <w:p w:rsidR="00030646"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S</w:t>
      </w:r>
      <w:r w:rsidR="00977098" w:rsidRPr="008634B1">
        <w:rPr>
          <w:color w:val="000000"/>
          <w:sz w:val="21"/>
          <w:szCs w:val="21"/>
        </w:rPr>
        <w:t>ubmitted during the summer of 2016</w:t>
      </w:r>
      <w:r w:rsidRPr="008634B1">
        <w:rPr>
          <w:color w:val="000000"/>
          <w:sz w:val="21"/>
          <w:szCs w:val="21"/>
        </w:rPr>
        <w:t xml:space="preserve"> </w:t>
      </w:r>
      <w:r w:rsidR="00513B2F" w:rsidRPr="008634B1">
        <w:rPr>
          <w:color w:val="000000"/>
          <w:sz w:val="21"/>
          <w:szCs w:val="21"/>
        </w:rPr>
        <w:t>with</w:t>
      </w:r>
      <w:r w:rsidRPr="008634B1">
        <w:rPr>
          <w:color w:val="000000"/>
          <w:sz w:val="21"/>
          <w:szCs w:val="21"/>
        </w:rPr>
        <w:t xml:space="preserve"> a public hearing held June, 2016</w:t>
      </w:r>
    </w:p>
    <w:p w:rsidR="00513B2F" w:rsidRPr="008634B1" w:rsidRDefault="00B5741E" w:rsidP="00A80424">
      <w:pPr>
        <w:pStyle w:val="ListParagraph"/>
        <w:widowControl w:val="0"/>
        <w:numPr>
          <w:ilvl w:val="0"/>
          <w:numId w:val="8"/>
        </w:numPr>
        <w:tabs>
          <w:tab w:val="left" w:pos="90"/>
        </w:tabs>
        <w:autoSpaceDE w:val="0"/>
        <w:autoSpaceDN w:val="0"/>
        <w:adjustRightInd w:val="0"/>
        <w:rPr>
          <w:color w:val="000000"/>
          <w:sz w:val="21"/>
          <w:szCs w:val="21"/>
        </w:rPr>
      </w:pPr>
      <w:r w:rsidRPr="008634B1">
        <w:rPr>
          <w:color w:val="000000"/>
          <w:sz w:val="21"/>
          <w:szCs w:val="21"/>
        </w:rPr>
        <w:t>A</w:t>
      </w:r>
      <w:r w:rsidR="00977098" w:rsidRPr="008634B1">
        <w:rPr>
          <w:color w:val="000000"/>
          <w:sz w:val="21"/>
          <w:szCs w:val="21"/>
        </w:rPr>
        <w:t>pproved by CMS in March, 2017 with a retr</w:t>
      </w:r>
      <w:r w:rsidR="00972349" w:rsidRPr="008634B1">
        <w:rPr>
          <w:color w:val="000000"/>
          <w:sz w:val="21"/>
          <w:szCs w:val="21"/>
        </w:rPr>
        <w:t>oactive date of September, 2016</w:t>
      </w:r>
    </w:p>
    <w:p w:rsidR="00513B2F" w:rsidRPr="005E6F2D" w:rsidRDefault="00513B2F" w:rsidP="00FD0B9A">
      <w:pPr>
        <w:widowControl w:val="0"/>
        <w:tabs>
          <w:tab w:val="left" w:pos="90"/>
        </w:tabs>
        <w:autoSpaceDE w:val="0"/>
        <w:autoSpaceDN w:val="0"/>
        <w:adjustRightInd w:val="0"/>
        <w:rPr>
          <w:color w:val="000000"/>
          <w:sz w:val="16"/>
          <w:szCs w:val="16"/>
        </w:rPr>
      </w:pPr>
    </w:p>
    <w:p w:rsidR="00FD0B9A" w:rsidRPr="008634B1" w:rsidRDefault="00513B2F"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Approval is also needed for the proposed changes made to the </w:t>
      </w:r>
      <w:r w:rsidR="00977098" w:rsidRPr="008634B1">
        <w:rPr>
          <w:color w:val="000000"/>
          <w:sz w:val="21"/>
          <w:szCs w:val="21"/>
        </w:rPr>
        <w:t xml:space="preserve">Medicaid </w:t>
      </w:r>
      <w:r w:rsidRPr="008634B1">
        <w:rPr>
          <w:color w:val="000000"/>
          <w:sz w:val="21"/>
          <w:szCs w:val="21"/>
        </w:rPr>
        <w:t xml:space="preserve">Provider </w:t>
      </w:r>
      <w:r w:rsidR="00977098" w:rsidRPr="008634B1">
        <w:rPr>
          <w:color w:val="000000"/>
          <w:sz w:val="21"/>
          <w:szCs w:val="21"/>
        </w:rPr>
        <w:t xml:space="preserve">Manual </w:t>
      </w:r>
      <w:r w:rsidRPr="008634B1">
        <w:rPr>
          <w:color w:val="000000"/>
          <w:sz w:val="21"/>
          <w:szCs w:val="21"/>
        </w:rPr>
        <w:t>that</w:t>
      </w:r>
      <w:r w:rsidR="00977098" w:rsidRPr="008634B1">
        <w:rPr>
          <w:color w:val="000000"/>
          <w:sz w:val="21"/>
          <w:szCs w:val="21"/>
        </w:rPr>
        <w:t xml:space="preserve"> were edited and approved in March, 2017.  </w:t>
      </w:r>
      <w:r w:rsidR="00A80424" w:rsidRPr="008634B1">
        <w:rPr>
          <w:color w:val="000000"/>
          <w:sz w:val="21"/>
          <w:szCs w:val="21"/>
        </w:rPr>
        <w:t xml:space="preserve">The Medicaid Provider Manual changes are </w:t>
      </w:r>
      <w:r w:rsidRPr="008634B1">
        <w:rPr>
          <w:color w:val="000000"/>
          <w:sz w:val="21"/>
          <w:szCs w:val="21"/>
        </w:rPr>
        <w:t xml:space="preserve">necessary </w:t>
      </w:r>
      <w:r w:rsidR="00A80424" w:rsidRPr="008634B1">
        <w:rPr>
          <w:color w:val="000000"/>
          <w:sz w:val="21"/>
          <w:szCs w:val="21"/>
        </w:rPr>
        <w:t xml:space="preserve">so the manual is consistent with the waiver approved by CMS.  The renewal </w:t>
      </w:r>
      <w:r w:rsidR="009C1433" w:rsidRPr="008634B1">
        <w:rPr>
          <w:color w:val="000000"/>
          <w:sz w:val="21"/>
          <w:szCs w:val="21"/>
        </w:rPr>
        <w:t xml:space="preserve">will </w:t>
      </w:r>
      <w:r w:rsidR="00A80424" w:rsidRPr="008634B1">
        <w:rPr>
          <w:color w:val="000000"/>
          <w:sz w:val="21"/>
          <w:szCs w:val="21"/>
        </w:rPr>
        <w:t>last five years.</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72349"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Add 500 Slots to the Waiver Due to Redirection of $8.7 Million in Tobacco Settlement Funds and Incorporate Independent Assessments as a Step Toward Conflict-Free Case Management and Transforming the Medicaid Program</w:t>
      </w:r>
      <w:r w:rsidR="00DF5117">
        <w:rPr>
          <w:b/>
          <w:color w:val="000000"/>
          <w:sz w:val="21"/>
          <w:szCs w:val="21"/>
        </w:rPr>
        <w:t xml:space="preserve"> </w:t>
      </w:r>
      <w:r w:rsidRPr="008634B1">
        <w:rPr>
          <w:b/>
          <w:color w:val="000000"/>
          <w:sz w:val="21"/>
          <w:szCs w:val="21"/>
        </w:rPr>
        <w:t>(DDS Community &amp; Employment Supports Waiver and Medicaid Provider Manual 2-17)</w:t>
      </w:r>
      <w:r w:rsidRPr="008634B1">
        <w:rPr>
          <w:color w:val="000000"/>
          <w:sz w:val="21"/>
          <w:szCs w:val="21"/>
        </w:rPr>
        <w:t xml:space="preserve"> (Exhibit L)</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72349" w:rsidRPr="008634B1">
        <w:rPr>
          <w:color w:val="000000"/>
          <w:sz w:val="21"/>
          <w:szCs w:val="21"/>
        </w:rPr>
        <w:t>, presented this proposed rule change.  Ms. Stone stated this is an amendment to the aforementioned waiver renewal</w:t>
      </w:r>
      <w:r w:rsidR="00402FC3" w:rsidRPr="008634B1">
        <w:rPr>
          <w:color w:val="000000"/>
          <w:sz w:val="21"/>
          <w:szCs w:val="21"/>
        </w:rPr>
        <w:t xml:space="preserve"> that</w:t>
      </w:r>
      <w:r w:rsidR="00972349" w:rsidRPr="008634B1">
        <w:rPr>
          <w:color w:val="000000"/>
          <w:sz w:val="21"/>
          <w:szCs w:val="21"/>
        </w:rPr>
        <w:t xml:space="preserve"> will add 500 additional slots to the waiver from the DDS Wait List.</w:t>
      </w:r>
      <w:r w:rsidR="002A2A9D" w:rsidRPr="008634B1">
        <w:rPr>
          <w:color w:val="000000"/>
          <w:sz w:val="21"/>
          <w:szCs w:val="21"/>
        </w:rPr>
        <w:t xml:space="preserve">  All of the 500 additional clients will undergo an independent assessment by an independent 3</w:t>
      </w:r>
      <w:r w:rsidR="002A2A9D" w:rsidRPr="008634B1">
        <w:rPr>
          <w:color w:val="000000"/>
          <w:sz w:val="21"/>
          <w:szCs w:val="21"/>
          <w:vertAlign w:val="superscript"/>
        </w:rPr>
        <w:t>rd</w:t>
      </w:r>
      <w:r w:rsidR="002A2A9D" w:rsidRPr="008634B1">
        <w:rPr>
          <w:color w:val="000000"/>
          <w:sz w:val="21"/>
          <w:szCs w:val="21"/>
        </w:rPr>
        <w:t>-party vendor</w:t>
      </w:r>
      <w:r w:rsidR="00402FC3" w:rsidRPr="008634B1">
        <w:rPr>
          <w:color w:val="000000"/>
          <w:sz w:val="21"/>
          <w:szCs w:val="21"/>
        </w:rPr>
        <w:t xml:space="preserve">. </w:t>
      </w:r>
      <w:r w:rsidR="002A2A9D" w:rsidRPr="008634B1">
        <w:rPr>
          <w:color w:val="000000"/>
          <w:sz w:val="21"/>
          <w:szCs w:val="21"/>
        </w:rPr>
        <w:t xml:space="preserve"> </w:t>
      </w:r>
      <w:r w:rsidR="00402FC3" w:rsidRPr="008634B1">
        <w:rPr>
          <w:color w:val="000000"/>
          <w:sz w:val="21"/>
          <w:szCs w:val="21"/>
        </w:rPr>
        <w:t>This will</w:t>
      </w:r>
      <w:r w:rsidR="002A2A9D" w:rsidRPr="008634B1">
        <w:rPr>
          <w:color w:val="000000"/>
          <w:sz w:val="21"/>
          <w:szCs w:val="21"/>
        </w:rPr>
        <w:t xml:space="preserve"> determine </w:t>
      </w:r>
      <w:r w:rsidR="00402FC3" w:rsidRPr="008634B1">
        <w:rPr>
          <w:color w:val="000000"/>
          <w:sz w:val="21"/>
          <w:szCs w:val="21"/>
        </w:rPr>
        <w:t>the client’s</w:t>
      </w:r>
      <w:r w:rsidR="002A2A9D" w:rsidRPr="008634B1">
        <w:rPr>
          <w:color w:val="000000"/>
          <w:sz w:val="21"/>
          <w:szCs w:val="21"/>
        </w:rPr>
        <w:t xml:space="preserve"> tier </w:t>
      </w:r>
      <w:r w:rsidR="006B1B1B" w:rsidRPr="008634B1">
        <w:rPr>
          <w:color w:val="000000"/>
          <w:sz w:val="21"/>
          <w:szCs w:val="21"/>
        </w:rPr>
        <w:t>assignment and</w:t>
      </w:r>
      <w:r w:rsidR="00402FC3" w:rsidRPr="008634B1">
        <w:rPr>
          <w:color w:val="000000"/>
          <w:sz w:val="21"/>
          <w:szCs w:val="21"/>
        </w:rPr>
        <w:t xml:space="preserve"> also verify</w:t>
      </w:r>
      <w:r w:rsidR="006B1B1B" w:rsidRPr="008634B1">
        <w:rPr>
          <w:color w:val="000000"/>
          <w:sz w:val="21"/>
          <w:szCs w:val="21"/>
        </w:rPr>
        <w:t xml:space="preserve"> </w:t>
      </w:r>
      <w:r w:rsidR="00402FC3" w:rsidRPr="008634B1">
        <w:rPr>
          <w:color w:val="000000"/>
          <w:sz w:val="21"/>
          <w:szCs w:val="21"/>
        </w:rPr>
        <w:t>their</w:t>
      </w:r>
      <w:r w:rsidR="006B1B1B" w:rsidRPr="008634B1">
        <w:rPr>
          <w:color w:val="000000"/>
          <w:sz w:val="21"/>
          <w:szCs w:val="21"/>
        </w:rPr>
        <w:t xml:space="preserve"> eligibility.</w:t>
      </w:r>
    </w:p>
    <w:p w:rsidR="00FD0B9A" w:rsidRPr="005E6F2D" w:rsidRDefault="00FD0B9A" w:rsidP="00FD0B9A">
      <w:pPr>
        <w:widowControl w:val="0"/>
        <w:tabs>
          <w:tab w:val="left" w:pos="90"/>
        </w:tabs>
        <w:autoSpaceDE w:val="0"/>
        <w:autoSpaceDN w:val="0"/>
        <w:adjustRightInd w:val="0"/>
        <w:rPr>
          <w:color w:val="000000"/>
          <w:sz w:val="16"/>
          <w:szCs w:val="16"/>
        </w:rPr>
      </w:pPr>
    </w:p>
    <w:p w:rsidR="00FD0B9A" w:rsidRPr="008634B1" w:rsidRDefault="009E6621"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5E6F2D" w:rsidRPr="005E6F2D" w:rsidRDefault="005E6F2D" w:rsidP="00FD0B9A">
      <w:pPr>
        <w:widowControl w:val="0"/>
        <w:tabs>
          <w:tab w:val="left" w:pos="90"/>
        </w:tabs>
        <w:autoSpaceDE w:val="0"/>
        <w:autoSpaceDN w:val="0"/>
        <w:adjustRightInd w:val="0"/>
        <w:rPr>
          <w:color w:val="000000"/>
          <w:sz w:val="16"/>
          <w:szCs w:val="16"/>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Department of Human Services (DHS), Division of Developmental Disabilities Services, Review of Rule to Update the Certification Standards Applicable to DDS Home and Community-Based Waiver Service Providers; by Adding Home and Community-Based Settings Requirements, Conflict-Free Case Management Requirements, and Other Clarifying Changes                                                                                                                                                         (DDS Community &amp; Employment Services (CES) Waiver Certification Standards)</w:t>
      </w:r>
      <w:r w:rsidRPr="008634B1">
        <w:rPr>
          <w:color w:val="000000"/>
          <w:sz w:val="21"/>
          <w:szCs w:val="21"/>
        </w:rPr>
        <w:t xml:space="preserve"> (Exhibit M)</w:t>
      </w:r>
    </w:p>
    <w:p w:rsidR="00FD0B9A" w:rsidRPr="008634B1" w:rsidRDefault="00FD0B9A" w:rsidP="00FD0B9A">
      <w:pPr>
        <w:widowControl w:val="0"/>
        <w:tabs>
          <w:tab w:val="left" w:pos="90"/>
        </w:tabs>
        <w:autoSpaceDE w:val="0"/>
        <w:autoSpaceDN w:val="0"/>
        <w:adjustRightInd w:val="0"/>
        <w:rPr>
          <w:color w:val="000000"/>
          <w:sz w:val="21"/>
          <w:szCs w:val="21"/>
        </w:rPr>
      </w:pPr>
      <w:r w:rsidRPr="008634B1">
        <w:rPr>
          <w:color w:val="000000"/>
          <w:sz w:val="21"/>
          <w:szCs w:val="21"/>
        </w:rPr>
        <w:t>Melissa Stone, Director, Division of Developmental Disabilities Services, DHS</w:t>
      </w:r>
      <w:r w:rsidR="009E6621" w:rsidRPr="008634B1">
        <w:rPr>
          <w:color w:val="000000"/>
          <w:sz w:val="21"/>
          <w:szCs w:val="21"/>
        </w:rPr>
        <w:t>, presented the proposed changes to this rule.</w:t>
      </w:r>
      <w:r w:rsidR="007D610B" w:rsidRPr="008634B1">
        <w:rPr>
          <w:color w:val="000000"/>
          <w:sz w:val="21"/>
          <w:szCs w:val="21"/>
        </w:rPr>
        <w:t xml:space="preserve">  </w:t>
      </w:r>
      <w:r w:rsidR="00212DCD" w:rsidRPr="008634B1">
        <w:rPr>
          <w:color w:val="000000"/>
          <w:sz w:val="21"/>
          <w:szCs w:val="21"/>
        </w:rPr>
        <w:t xml:space="preserve">This rule will update, simplify, and clarify all of the proposed changes that have been made to the DDS Community and Employment Supports (CES) Waiver Certification Standards.  </w:t>
      </w:r>
    </w:p>
    <w:p w:rsidR="00FD0B9A" w:rsidRPr="008634B1" w:rsidRDefault="00FD0B9A" w:rsidP="00FD0B9A">
      <w:pPr>
        <w:widowControl w:val="0"/>
        <w:tabs>
          <w:tab w:val="left" w:pos="90"/>
        </w:tabs>
        <w:autoSpaceDE w:val="0"/>
        <w:autoSpaceDN w:val="0"/>
        <w:adjustRightInd w:val="0"/>
        <w:rPr>
          <w:color w:val="000000"/>
          <w:sz w:val="21"/>
          <w:szCs w:val="21"/>
        </w:rPr>
      </w:pPr>
    </w:p>
    <w:p w:rsidR="00FD0B9A"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Following committee discussion, Chair Bledsoe stated that without objection this rule will stand </w:t>
      </w:r>
      <w:r w:rsidR="00DF5117">
        <w:rPr>
          <w:color w:val="000000"/>
          <w:sz w:val="21"/>
          <w:szCs w:val="21"/>
        </w:rPr>
        <w:t xml:space="preserve">as </w:t>
      </w:r>
      <w:r w:rsidRPr="008634B1">
        <w:rPr>
          <w:color w:val="000000"/>
          <w:sz w:val="21"/>
          <w:szCs w:val="21"/>
        </w:rPr>
        <w:t>reviewed.</w:t>
      </w:r>
    </w:p>
    <w:p w:rsidR="00FD0B9A" w:rsidRDefault="00FD0B9A" w:rsidP="00FD0B9A">
      <w:pPr>
        <w:widowControl w:val="0"/>
        <w:tabs>
          <w:tab w:val="left" w:pos="90"/>
        </w:tabs>
        <w:autoSpaceDE w:val="0"/>
        <w:autoSpaceDN w:val="0"/>
        <w:adjustRightInd w:val="0"/>
        <w:rPr>
          <w:color w:val="000000"/>
          <w:sz w:val="21"/>
          <w:szCs w:val="21"/>
        </w:rPr>
      </w:pPr>
    </w:p>
    <w:p w:rsidR="005E6F2D" w:rsidRPr="008634B1" w:rsidRDefault="005E6F2D" w:rsidP="00FD0B9A">
      <w:pPr>
        <w:widowControl w:val="0"/>
        <w:tabs>
          <w:tab w:val="left" w:pos="90"/>
        </w:tabs>
        <w:autoSpaceDE w:val="0"/>
        <w:autoSpaceDN w:val="0"/>
        <w:adjustRightInd w:val="0"/>
        <w:rPr>
          <w:color w:val="000000"/>
          <w:sz w:val="21"/>
          <w:szCs w:val="21"/>
        </w:rPr>
      </w:pPr>
    </w:p>
    <w:p w:rsidR="00FD0B9A"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rPr>
        <w:t xml:space="preserve">Consideration of </w:t>
      </w:r>
      <w:r w:rsidR="007D610B" w:rsidRPr="008634B1">
        <w:rPr>
          <w:b/>
          <w:color w:val="000000"/>
          <w:sz w:val="21"/>
          <w:szCs w:val="21"/>
        </w:rPr>
        <w:t xml:space="preserve">an </w:t>
      </w:r>
      <w:r w:rsidRPr="008634B1">
        <w:rPr>
          <w:b/>
          <w:color w:val="000000"/>
          <w:sz w:val="21"/>
          <w:szCs w:val="21"/>
        </w:rPr>
        <w:t>Interim Study Proposal (ISP) for Adoption and Study</w:t>
      </w:r>
      <w:r w:rsidRPr="008634B1">
        <w:rPr>
          <w:color w:val="000000"/>
          <w:sz w:val="21"/>
          <w:szCs w:val="21"/>
        </w:rPr>
        <w:t xml:space="preserve"> (Exhibit N)</w:t>
      </w:r>
    </w:p>
    <w:p w:rsidR="005F7AFE" w:rsidRPr="008634B1" w:rsidRDefault="00FD0B9A" w:rsidP="00FD0B9A">
      <w:pPr>
        <w:widowControl w:val="0"/>
        <w:tabs>
          <w:tab w:val="left" w:pos="90"/>
        </w:tabs>
        <w:autoSpaceDE w:val="0"/>
        <w:autoSpaceDN w:val="0"/>
        <w:adjustRightInd w:val="0"/>
        <w:rPr>
          <w:color w:val="000000"/>
          <w:sz w:val="21"/>
          <w:szCs w:val="21"/>
        </w:rPr>
      </w:pPr>
      <w:r w:rsidRPr="008634B1">
        <w:rPr>
          <w:b/>
          <w:color w:val="000000"/>
          <w:sz w:val="21"/>
          <w:szCs w:val="21"/>
          <w:u w:val="single"/>
        </w:rPr>
        <w:t>ISP 2017-079</w:t>
      </w:r>
      <w:r w:rsidRPr="008634B1">
        <w:rPr>
          <w:color w:val="000000"/>
          <w:sz w:val="21"/>
          <w:szCs w:val="21"/>
        </w:rPr>
        <w:t xml:space="preserve"> - “Requesting that the House Committee on Public Health, Welfare, and Labor Study Methods to Enhance Access to Immunizations in Arkansas by Overcoming Challenges to Immunization Access.”</w:t>
      </w:r>
      <w:r w:rsidR="008C3A9D" w:rsidRPr="008634B1">
        <w:rPr>
          <w:color w:val="000000"/>
          <w:sz w:val="21"/>
          <w:szCs w:val="21"/>
        </w:rPr>
        <w:t xml:space="preserve">  </w:t>
      </w:r>
      <w:r w:rsidR="007D610B" w:rsidRPr="008634B1">
        <w:rPr>
          <w:color w:val="000000"/>
          <w:sz w:val="21"/>
          <w:szCs w:val="21"/>
        </w:rPr>
        <w:t>The s</w:t>
      </w:r>
      <w:r w:rsidR="008C3A9D" w:rsidRPr="008634B1">
        <w:rPr>
          <w:color w:val="000000"/>
          <w:sz w:val="21"/>
          <w:szCs w:val="21"/>
        </w:rPr>
        <w:t xml:space="preserve">ponsor is </w:t>
      </w:r>
      <w:r w:rsidRPr="008634B1">
        <w:rPr>
          <w:color w:val="000000"/>
          <w:sz w:val="21"/>
          <w:szCs w:val="21"/>
        </w:rPr>
        <w:t>Representative Justin Boyd</w:t>
      </w:r>
      <w:r w:rsidR="008C3A9D" w:rsidRPr="008634B1">
        <w:rPr>
          <w:color w:val="000000"/>
          <w:sz w:val="21"/>
          <w:szCs w:val="21"/>
        </w:rPr>
        <w:t>.</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color w:val="000000"/>
          <w:sz w:val="21"/>
          <w:szCs w:val="21"/>
        </w:rPr>
      </w:pPr>
      <w:r w:rsidRPr="008634B1">
        <w:rPr>
          <w:color w:val="000000"/>
          <w:sz w:val="21"/>
          <w:szCs w:val="21"/>
        </w:rPr>
        <w:t xml:space="preserve">Senator Bledsoe asked for a motion to adopt ISP 2017-079, and </w:t>
      </w:r>
      <w:r w:rsidR="007D610B" w:rsidRPr="008634B1">
        <w:rPr>
          <w:color w:val="000000"/>
          <w:sz w:val="21"/>
          <w:szCs w:val="21"/>
        </w:rPr>
        <w:t xml:space="preserve">to </w:t>
      </w:r>
      <w:r w:rsidRPr="008634B1">
        <w:rPr>
          <w:color w:val="000000"/>
          <w:sz w:val="21"/>
          <w:szCs w:val="21"/>
        </w:rPr>
        <w:t xml:space="preserve">send it to the Health Services </w:t>
      </w:r>
      <w:r w:rsidR="007D610B" w:rsidRPr="008634B1">
        <w:rPr>
          <w:color w:val="000000"/>
          <w:sz w:val="21"/>
          <w:szCs w:val="21"/>
        </w:rPr>
        <w:t>S</w:t>
      </w:r>
      <w:r w:rsidRPr="008634B1">
        <w:rPr>
          <w:color w:val="000000"/>
          <w:sz w:val="21"/>
          <w:szCs w:val="21"/>
        </w:rPr>
        <w:t>ubcommittee of the Public Health, Welfare &amp; Labor Committees for interim study.  A motion was made, seconded, and approved without objection.</w:t>
      </w:r>
    </w:p>
    <w:p w:rsidR="008C3A9D" w:rsidRPr="008634B1" w:rsidRDefault="008C3A9D" w:rsidP="00FD0B9A">
      <w:pPr>
        <w:widowControl w:val="0"/>
        <w:tabs>
          <w:tab w:val="left" w:pos="90"/>
        </w:tabs>
        <w:autoSpaceDE w:val="0"/>
        <w:autoSpaceDN w:val="0"/>
        <w:adjustRightInd w:val="0"/>
        <w:rPr>
          <w:color w:val="000000"/>
          <w:sz w:val="21"/>
          <w:szCs w:val="21"/>
        </w:rPr>
      </w:pPr>
    </w:p>
    <w:p w:rsidR="008C3A9D" w:rsidRPr="008634B1" w:rsidRDefault="008C3A9D" w:rsidP="00FD0B9A">
      <w:pPr>
        <w:widowControl w:val="0"/>
        <w:tabs>
          <w:tab w:val="left" w:pos="90"/>
        </w:tabs>
        <w:autoSpaceDE w:val="0"/>
        <w:autoSpaceDN w:val="0"/>
        <w:adjustRightInd w:val="0"/>
        <w:rPr>
          <w:sz w:val="21"/>
          <w:szCs w:val="21"/>
        </w:rPr>
      </w:pPr>
      <w:r w:rsidRPr="008634B1">
        <w:rPr>
          <w:color w:val="000000"/>
          <w:sz w:val="21"/>
          <w:szCs w:val="21"/>
        </w:rPr>
        <w:t>The meeting adjourned at 11:20 a.m.</w:t>
      </w:r>
    </w:p>
    <w:sectPr w:rsidR="008C3A9D" w:rsidRPr="008634B1" w:rsidSect="00687D5F">
      <w:headerReference w:type="even" r:id="rId8"/>
      <w:headerReference w:type="default" r:id="rId9"/>
      <w:footerReference w:type="even" r:id="rId10"/>
      <w:footerReference w:type="default" r:id="rId11"/>
      <w:pgSz w:w="12240" w:h="15840" w:code="1"/>
      <w:pgMar w:top="855" w:right="1080" w:bottom="720"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AFE" w:rsidRDefault="005F7AFE">
      <w:r>
        <w:separator/>
      </w:r>
    </w:p>
  </w:endnote>
  <w:endnote w:type="continuationSeparator" w:id="0">
    <w:p w:rsidR="005F7AFE" w:rsidRDefault="005F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AA5D9C" w:rsidP="000D7BBA">
    <w:pPr>
      <w:pStyle w:val="Footer"/>
      <w:framePr w:wrap="around" w:vAnchor="text" w:hAnchor="margin" w:xAlign="right" w:y="1"/>
      <w:rPr>
        <w:rStyle w:val="PageNumber"/>
      </w:rPr>
    </w:pPr>
    <w:r>
      <w:rPr>
        <w:rStyle w:val="PageNumber"/>
      </w:rPr>
      <w:fldChar w:fldCharType="begin"/>
    </w:r>
    <w:r w:rsidR="005F7AFE">
      <w:rPr>
        <w:rStyle w:val="PageNumber"/>
      </w:rPr>
      <w:instrText xml:space="preserve">PAGE  </w:instrText>
    </w:r>
    <w:r>
      <w:rPr>
        <w:rStyle w:val="PageNumber"/>
      </w:rPr>
      <w:fldChar w:fldCharType="separate"/>
    </w:r>
    <w:r w:rsidR="005F7AFE">
      <w:rPr>
        <w:rStyle w:val="PageNumber"/>
        <w:noProof/>
      </w:rPr>
      <w:t>3</w:t>
    </w:r>
    <w:r>
      <w:rPr>
        <w:rStyle w:val="PageNumber"/>
      </w:rPr>
      <w:fldChar w:fldCharType="end"/>
    </w:r>
  </w:p>
  <w:p w:rsidR="005F7AFE" w:rsidRDefault="005F7AFE" w:rsidP="00BC25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BC25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AFE" w:rsidRDefault="005F7AFE">
      <w:r>
        <w:separator/>
      </w:r>
    </w:p>
  </w:footnote>
  <w:footnote w:type="continuationSeparator" w:id="0">
    <w:p w:rsidR="005F7AFE" w:rsidRDefault="005F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9116BF" w:rsidP="00876468">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374286" o:spid="_x0000_s2073" type="#_x0000_t136" style="position:absolute;margin-left:0;margin-top:0;width:507.6pt;height:203pt;rotation:315;z-index:-2516275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453292184" o:spid="_x0000_s2071" type="#_x0000_t136" style="position:absolute;margin-left:0;margin-top:0;width:507.6pt;height:203pt;rotation:315;z-index:-2516316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1235800359" o:spid="_x0000_s2069" type="#_x0000_t136" style="position:absolute;margin-left:0;margin-top:0;width:514.8pt;height:205.9pt;rotation:315;z-index:-25163571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Pr>
        <w:noProof/>
      </w:rPr>
      <w:pict>
        <v:shape id="_x0000_s2067" type="#_x0000_t136" style="position:absolute;margin-left:0;margin-top:0;width:514.8pt;height:205.9pt;rotation:315;z-index:-25163980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_x0000_s2056" type="#_x0000_t136" style="position:absolute;margin-left:0;margin-top:0;width:514.8pt;height:205.9pt;rotation:315;z-index:-251648000;mso-position-horizontal:center;mso-position-horizontal-relative:margin;mso-position-vertical:center;mso-position-vertical-relative:margin" o:allowincell="f" fillcolor="#7f7f7f [1612]" stroked="f">
          <v:textpath style="font-family:&quot;Times New Roman&quot;;font-size:1pt" string="DRAFT"/>
          <w10:wrap anchorx="margin" anchory="margin"/>
        </v:shape>
      </w:pict>
    </w:r>
    <w:r>
      <w:rPr>
        <w:noProof/>
      </w:rPr>
      <w:pict>
        <v:shape id="_x0000_s2050" type="#_x0000_t136" style="position:absolute;margin-left:0;margin-top:0;width:514.8pt;height:205.9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sidR="00AA5D9C">
      <w:rPr>
        <w:rStyle w:val="PageNumber"/>
      </w:rPr>
      <w:fldChar w:fldCharType="begin"/>
    </w:r>
    <w:r w:rsidR="005F7AFE">
      <w:rPr>
        <w:rStyle w:val="PageNumber"/>
      </w:rPr>
      <w:instrText xml:space="preserve">PAGE  </w:instrText>
    </w:r>
    <w:r w:rsidR="00AA5D9C">
      <w:rPr>
        <w:rStyle w:val="PageNumber"/>
      </w:rPr>
      <w:fldChar w:fldCharType="separate"/>
    </w:r>
    <w:r w:rsidR="005F7AFE">
      <w:rPr>
        <w:rStyle w:val="PageNumber"/>
        <w:noProof/>
      </w:rPr>
      <w:t>3</w:t>
    </w:r>
    <w:r w:rsidR="00AA5D9C">
      <w:rPr>
        <w:rStyle w:val="PageNumber"/>
      </w:rPr>
      <w:fldChar w:fldCharType="end"/>
    </w:r>
  </w:p>
  <w:p w:rsidR="005F7AFE" w:rsidRDefault="005F7AFE" w:rsidP="009D00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AFE" w:rsidRDefault="005F7AFE" w:rsidP="009D0019">
    <w:pPr>
      <w:pStyle w:val="Header"/>
      <w:tabs>
        <w:tab w:val="clear" w:pos="8640"/>
        <w:tab w:val="right" w:pos="9900"/>
      </w:tabs>
      <w:ind w:right="360"/>
      <w:rPr>
        <w:sz w:val="18"/>
        <w:szCs w:val="18"/>
      </w:rPr>
    </w:pPr>
    <w:r w:rsidRPr="00640A7E">
      <w:rPr>
        <w:sz w:val="18"/>
        <w:szCs w:val="18"/>
      </w:rPr>
      <w:t>H &amp; S Public Health, Welfare &amp; Labor Minutes</w:t>
    </w:r>
    <w:r w:rsidRPr="00640A7E">
      <w:rPr>
        <w:sz w:val="18"/>
        <w:szCs w:val="18"/>
      </w:rPr>
      <w:tab/>
    </w:r>
    <w:r>
      <w:rPr>
        <w:sz w:val="18"/>
        <w:szCs w:val="18"/>
      </w:rPr>
      <w:tab/>
    </w:r>
    <w:r w:rsidRPr="00640A7E">
      <w:rPr>
        <w:sz w:val="18"/>
        <w:szCs w:val="18"/>
      </w:rPr>
      <w:t xml:space="preserve">Page </w:t>
    </w:r>
    <w:r w:rsidR="00AA5D9C" w:rsidRPr="00640A7E">
      <w:rPr>
        <w:sz w:val="18"/>
        <w:szCs w:val="18"/>
      </w:rPr>
      <w:fldChar w:fldCharType="begin"/>
    </w:r>
    <w:r w:rsidRPr="00640A7E">
      <w:rPr>
        <w:sz w:val="18"/>
        <w:szCs w:val="18"/>
      </w:rPr>
      <w:instrText xml:space="preserve"> PAGE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r w:rsidRPr="00640A7E">
      <w:rPr>
        <w:sz w:val="18"/>
        <w:szCs w:val="18"/>
      </w:rPr>
      <w:t xml:space="preserve"> of </w:t>
    </w:r>
    <w:r w:rsidR="00AA5D9C" w:rsidRPr="00640A7E">
      <w:rPr>
        <w:sz w:val="18"/>
        <w:szCs w:val="18"/>
      </w:rPr>
      <w:fldChar w:fldCharType="begin"/>
    </w:r>
    <w:r w:rsidRPr="00640A7E">
      <w:rPr>
        <w:sz w:val="18"/>
        <w:szCs w:val="18"/>
      </w:rPr>
      <w:instrText xml:space="preserve"> NUMPAGES </w:instrText>
    </w:r>
    <w:r w:rsidR="00AA5D9C" w:rsidRPr="00640A7E">
      <w:rPr>
        <w:sz w:val="18"/>
        <w:szCs w:val="18"/>
      </w:rPr>
      <w:fldChar w:fldCharType="separate"/>
    </w:r>
    <w:r w:rsidR="009116BF">
      <w:rPr>
        <w:noProof/>
        <w:sz w:val="18"/>
        <w:szCs w:val="18"/>
      </w:rPr>
      <w:t>4</w:t>
    </w:r>
    <w:r w:rsidR="00AA5D9C" w:rsidRPr="00640A7E">
      <w:rPr>
        <w:sz w:val="18"/>
        <w:szCs w:val="18"/>
      </w:rPr>
      <w:fldChar w:fldCharType="end"/>
    </w:r>
  </w:p>
  <w:p w:rsidR="005F7AFE" w:rsidRPr="00640A7E" w:rsidRDefault="00FD0B9A" w:rsidP="009D0019">
    <w:pPr>
      <w:pStyle w:val="Header"/>
      <w:tabs>
        <w:tab w:val="clear" w:pos="8640"/>
        <w:tab w:val="right" w:pos="9900"/>
      </w:tabs>
      <w:ind w:right="360"/>
      <w:rPr>
        <w:sz w:val="18"/>
        <w:szCs w:val="18"/>
      </w:rPr>
    </w:pPr>
    <w:r>
      <w:rPr>
        <w:sz w:val="18"/>
        <w:szCs w:val="18"/>
      </w:rPr>
      <w:t>June 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BD14578_"/>
      </v:shape>
    </w:pict>
  </w:numPicBullet>
  <w:abstractNum w:abstractNumId="0">
    <w:nsid w:val="34380282"/>
    <w:multiLevelType w:val="hybridMultilevel"/>
    <w:tmpl w:val="D08E75A8"/>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C337F"/>
    <w:multiLevelType w:val="hybridMultilevel"/>
    <w:tmpl w:val="A630F8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90249E"/>
    <w:multiLevelType w:val="hybridMultilevel"/>
    <w:tmpl w:val="0C58EA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8086797"/>
    <w:multiLevelType w:val="hybridMultilevel"/>
    <w:tmpl w:val="943EAAF2"/>
    <w:lvl w:ilvl="0" w:tplc="2946CDC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06C54"/>
    <w:multiLevelType w:val="hybridMultilevel"/>
    <w:tmpl w:val="48E864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627474"/>
    <w:multiLevelType w:val="hybridMultilevel"/>
    <w:tmpl w:val="C5BE8C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5372B2"/>
    <w:multiLevelType w:val="hybridMultilevel"/>
    <w:tmpl w:val="A89AC2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3"/>
  </w:num>
  <w:num w:numId="6">
    <w:abstractNumId w:val="6"/>
  </w:num>
  <w:num w:numId="7">
    <w:abstractNumId w:val="1"/>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6CB8"/>
    <w:rsid w:val="00000518"/>
    <w:rsid w:val="000010FE"/>
    <w:rsid w:val="000020F4"/>
    <w:rsid w:val="000021B6"/>
    <w:rsid w:val="00002288"/>
    <w:rsid w:val="00002480"/>
    <w:rsid w:val="000024C4"/>
    <w:rsid w:val="0000279D"/>
    <w:rsid w:val="00002E05"/>
    <w:rsid w:val="00002EED"/>
    <w:rsid w:val="00002FAF"/>
    <w:rsid w:val="00003417"/>
    <w:rsid w:val="00004633"/>
    <w:rsid w:val="00004B0B"/>
    <w:rsid w:val="00004D36"/>
    <w:rsid w:val="000052DD"/>
    <w:rsid w:val="0000576F"/>
    <w:rsid w:val="00005D2D"/>
    <w:rsid w:val="000060DE"/>
    <w:rsid w:val="0000684E"/>
    <w:rsid w:val="000078BE"/>
    <w:rsid w:val="000078ED"/>
    <w:rsid w:val="00007CD3"/>
    <w:rsid w:val="00007D31"/>
    <w:rsid w:val="00010906"/>
    <w:rsid w:val="00010AE7"/>
    <w:rsid w:val="000112E5"/>
    <w:rsid w:val="0001211E"/>
    <w:rsid w:val="00014FD7"/>
    <w:rsid w:val="0001514E"/>
    <w:rsid w:val="00016520"/>
    <w:rsid w:val="00016577"/>
    <w:rsid w:val="00016890"/>
    <w:rsid w:val="00016FCC"/>
    <w:rsid w:val="000175B9"/>
    <w:rsid w:val="0001782F"/>
    <w:rsid w:val="00017B1B"/>
    <w:rsid w:val="00017C3A"/>
    <w:rsid w:val="000203F0"/>
    <w:rsid w:val="00022C2D"/>
    <w:rsid w:val="00022E5D"/>
    <w:rsid w:val="0002301D"/>
    <w:rsid w:val="000232A4"/>
    <w:rsid w:val="00023A85"/>
    <w:rsid w:val="0002422D"/>
    <w:rsid w:val="000254D5"/>
    <w:rsid w:val="00025A09"/>
    <w:rsid w:val="00027306"/>
    <w:rsid w:val="0002789B"/>
    <w:rsid w:val="00027AB9"/>
    <w:rsid w:val="00030476"/>
    <w:rsid w:val="00030612"/>
    <w:rsid w:val="00030646"/>
    <w:rsid w:val="00030930"/>
    <w:rsid w:val="00030FD1"/>
    <w:rsid w:val="000312E5"/>
    <w:rsid w:val="00031F9C"/>
    <w:rsid w:val="00032E95"/>
    <w:rsid w:val="00033D4B"/>
    <w:rsid w:val="0003604D"/>
    <w:rsid w:val="00036761"/>
    <w:rsid w:val="00036F65"/>
    <w:rsid w:val="000373DF"/>
    <w:rsid w:val="00037739"/>
    <w:rsid w:val="00037D3E"/>
    <w:rsid w:val="00037EAD"/>
    <w:rsid w:val="00040421"/>
    <w:rsid w:val="00040B3B"/>
    <w:rsid w:val="0004110D"/>
    <w:rsid w:val="00041795"/>
    <w:rsid w:val="0004200A"/>
    <w:rsid w:val="000427DF"/>
    <w:rsid w:val="00042881"/>
    <w:rsid w:val="00043216"/>
    <w:rsid w:val="00043C77"/>
    <w:rsid w:val="00044D84"/>
    <w:rsid w:val="0004512A"/>
    <w:rsid w:val="00045160"/>
    <w:rsid w:val="00045BEB"/>
    <w:rsid w:val="00045C16"/>
    <w:rsid w:val="00045C40"/>
    <w:rsid w:val="00045F12"/>
    <w:rsid w:val="00046042"/>
    <w:rsid w:val="00046112"/>
    <w:rsid w:val="000464BD"/>
    <w:rsid w:val="00046825"/>
    <w:rsid w:val="00047146"/>
    <w:rsid w:val="00047153"/>
    <w:rsid w:val="00047B27"/>
    <w:rsid w:val="00047E5E"/>
    <w:rsid w:val="00050644"/>
    <w:rsid w:val="00051361"/>
    <w:rsid w:val="000520E3"/>
    <w:rsid w:val="00052202"/>
    <w:rsid w:val="00052887"/>
    <w:rsid w:val="0005293F"/>
    <w:rsid w:val="000529C6"/>
    <w:rsid w:val="00052F12"/>
    <w:rsid w:val="000532F1"/>
    <w:rsid w:val="0005385D"/>
    <w:rsid w:val="00053C42"/>
    <w:rsid w:val="00053CDD"/>
    <w:rsid w:val="00053D27"/>
    <w:rsid w:val="00053F2E"/>
    <w:rsid w:val="00053FAC"/>
    <w:rsid w:val="0005422D"/>
    <w:rsid w:val="00054389"/>
    <w:rsid w:val="00054A27"/>
    <w:rsid w:val="00054B0E"/>
    <w:rsid w:val="00055026"/>
    <w:rsid w:val="00055671"/>
    <w:rsid w:val="00056575"/>
    <w:rsid w:val="00056B3B"/>
    <w:rsid w:val="00057249"/>
    <w:rsid w:val="00057472"/>
    <w:rsid w:val="00057C85"/>
    <w:rsid w:val="0006036E"/>
    <w:rsid w:val="000605CD"/>
    <w:rsid w:val="00060B3A"/>
    <w:rsid w:val="00060BFE"/>
    <w:rsid w:val="00060D7A"/>
    <w:rsid w:val="00060DFD"/>
    <w:rsid w:val="00061442"/>
    <w:rsid w:val="000619E7"/>
    <w:rsid w:val="00062423"/>
    <w:rsid w:val="0006251E"/>
    <w:rsid w:val="00062A2B"/>
    <w:rsid w:val="00062C89"/>
    <w:rsid w:val="00063007"/>
    <w:rsid w:val="0006363F"/>
    <w:rsid w:val="00063A0D"/>
    <w:rsid w:val="00065580"/>
    <w:rsid w:val="000655CD"/>
    <w:rsid w:val="00065AE2"/>
    <w:rsid w:val="00065F67"/>
    <w:rsid w:val="000666CB"/>
    <w:rsid w:val="000667BD"/>
    <w:rsid w:val="00066C41"/>
    <w:rsid w:val="00066CDA"/>
    <w:rsid w:val="00066D5A"/>
    <w:rsid w:val="00067391"/>
    <w:rsid w:val="000677E1"/>
    <w:rsid w:val="00067E69"/>
    <w:rsid w:val="00070579"/>
    <w:rsid w:val="0007144A"/>
    <w:rsid w:val="000714F6"/>
    <w:rsid w:val="000715A5"/>
    <w:rsid w:val="00071E4D"/>
    <w:rsid w:val="000721E6"/>
    <w:rsid w:val="00072395"/>
    <w:rsid w:val="0007393B"/>
    <w:rsid w:val="00073AB4"/>
    <w:rsid w:val="00073E54"/>
    <w:rsid w:val="000742AA"/>
    <w:rsid w:val="0007466F"/>
    <w:rsid w:val="000748D7"/>
    <w:rsid w:val="00075106"/>
    <w:rsid w:val="0007522C"/>
    <w:rsid w:val="000762D4"/>
    <w:rsid w:val="000775A1"/>
    <w:rsid w:val="000777DA"/>
    <w:rsid w:val="00077BDB"/>
    <w:rsid w:val="00077F03"/>
    <w:rsid w:val="000814C6"/>
    <w:rsid w:val="000825D0"/>
    <w:rsid w:val="00082CF0"/>
    <w:rsid w:val="00083B7C"/>
    <w:rsid w:val="00083F48"/>
    <w:rsid w:val="00084386"/>
    <w:rsid w:val="00084887"/>
    <w:rsid w:val="00084EE9"/>
    <w:rsid w:val="0008501D"/>
    <w:rsid w:val="0008522A"/>
    <w:rsid w:val="00085303"/>
    <w:rsid w:val="00086166"/>
    <w:rsid w:val="000861FE"/>
    <w:rsid w:val="00086286"/>
    <w:rsid w:val="0008647E"/>
    <w:rsid w:val="000865EA"/>
    <w:rsid w:val="00086E25"/>
    <w:rsid w:val="00086F41"/>
    <w:rsid w:val="000873CC"/>
    <w:rsid w:val="000878B0"/>
    <w:rsid w:val="00087FCD"/>
    <w:rsid w:val="0009028C"/>
    <w:rsid w:val="00090A89"/>
    <w:rsid w:val="00090C33"/>
    <w:rsid w:val="000913B1"/>
    <w:rsid w:val="00091D65"/>
    <w:rsid w:val="00092E7D"/>
    <w:rsid w:val="000932E9"/>
    <w:rsid w:val="00093C21"/>
    <w:rsid w:val="0009503F"/>
    <w:rsid w:val="000955F8"/>
    <w:rsid w:val="00095B3B"/>
    <w:rsid w:val="000960D2"/>
    <w:rsid w:val="000961B1"/>
    <w:rsid w:val="000962E5"/>
    <w:rsid w:val="000962F0"/>
    <w:rsid w:val="000965A3"/>
    <w:rsid w:val="00096742"/>
    <w:rsid w:val="00096E9A"/>
    <w:rsid w:val="00097B09"/>
    <w:rsid w:val="00097FF6"/>
    <w:rsid w:val="000A006E"/>
    <w:rsid w:val="000A01B5"/>
    <w:rsid w:val="000A0A63"/>
    <w:rsid w:val="000A0C6F"/>
    <w:rsid w:val="000A1321"/>
    <w:rsid w:val="000A1442"/>
    <w:rsid w:val="000A1AB6"/>
    <w:rsid w:val="000A2E29"/>
    <w:rsid w:val="000A3863"/>
    <w:rsid w:val="000A3C47"/>
    <w:rsid w:val="000A3F1C"/>
    <w:rsid w:val="000A47ED"/>
    <w:rsid w:val="000A4E10"/>
    <w:rsid w:val="000A52CD"/>
    <w:rsid w:val="000A5634"/>
    <w:rsid w:val="000A62DA"/>
    <w:rsid w:val="000A68AD"/>
    <w:rsid w:val="000A6EE4"/>
    <w:rsid w:val="000A73CF"/>
    <w:rsid w:val="000A7C8B"/>
    <w:rsid w:val="000A7E2A"/>
    <w:rsid w:val="000A7F60"/>
    <w:rsid w:val="000B1232"/>
    <w:rsid w:val="000B16E1"/>
    <w:rsid w:val="000B19D0"/>
    <w:rsid w:val="000B1E6B"/>
    <w:rsid w:val="000B212C"/>
    <w:rsid w:val="000B2BB7"/>
    <w:rsid w:val="000B479F"/>
    <w:rsid w:val="000B614B"/>
    <w:rsid w:val="000B6269"/>
    <w:rsid w:val="000B7FD8"/>
    <w:rsid w:val="000C0329"/>
    <w:rsid w:val="000C083C"/>
    <w:rsid w:val="000C0898"/>
    <w:rsid w:val="000C0989"/>
    <w:rsid w:val="000C110A"/>
    <w:rsid w:val="000C165A"/>
    <w:rsid w:val="000C2B87"/>
    <w:rsid w:val="000C3316"/>
    <w:rsid w:val="000C336A"/>
    <w:rsid w:val="000C3E17"/>
    <w:rsid w:val="000C3EA0"/>
    <w:rsid w:val="000C418E"/>
    <w:rsid w:val="000C4258"/>
    <w:rsid w:val="000C4AB6"/>
    <w:rsid w:val="000C56EE"/>
    <w:rsid w:val="000C5753"/>
    <w:rsid w:val="000C5931"/>
    <w:rsid w:val="000C5D69"/>
    <w:rsid w:val="000C5F49"/>
    <w:rsid w:val="000C60B7"/>
    <w:rsid w:val="000C6A97"/>
    <w:rsid w:val="000C703A"/>
    <w:rsid w:val="000C723D"/>
    <w:rsid w:val="000C748B"/>
    <w:rsid w:val="000C7679"/>
    <w:rsid w:val="000C79C7"/>
    <w:rsid w:val="000C7A77"/>
    <w:rsid w:val="000D1EB5"/>
    <w:rsid w:val="000D1FCD"/>
    <w:rsid w:val="000D2671"/>
    <w:rsid w:val="000D2678"/>
    <w:rsid w:val="000D2786"/>
    <w:rsid w:val="000D32FD"/>
    <w:rsid w:val="000D3763"/>
    <w:rsid w:val="000D461F"/>
    <w:rsid w:val="000D4F3D"/>
    <w:rsid w:val="000D4FF5"/>
    <w:rsid w:val="000D59C2"/>
    <w:rsid w:val="000D5DCC"/>
    <w:rsid w:val="000D61AF"/>
    <w:rsid w:val="000D64E6"/>
    <w:rsid w:val="000D68A3"/>
    <w:rsid w:val="000D6D3E"/>
    <w:rsid w:val="000D77B6"/>
    <w:rsid w:val="000D7BBA"/>
    <w:rsid w:val="000E09E4"/>
    <w:rsid w:val="000E0A04"/>
    <w:rsid w:val="000E0C6D"/>
    <w:rsid w:val="000E0CCE"/>
    <w:rsid w:val="000E0FFE"/>
    <w:rsid w:val="000E1074"/>
    <w:rsid w:val="000E151E"/>
    <w:rsid w:val="000E18F0"/>
    <w:rsid w:val="000E1C48"/>
    <w:rsid w:val="000E1F1A"/>
    <w:rsid w:val="000E25F3"/>
    <w:rsid w:val="000E2B8E"/>
    <w:rsid w:val="000E370E"/>
    <w:rsid w:val="000E3A42"/>
    <w:rsid w:val="000E3C06"/>
    <w:rsid w:val="000E3D57"/>
    <w:rsid w:val="000E3F53"/>
    <w:rsid w:val="000E55DC"/>
    <w:rsid w:val="000E6207"/>
    <w:rsid w:val="000E6321"/>
    <w:rsid w:val="000E63BC"/>
    <w:rsid w:val="000E646A"/>
    <w:rsid w:val="000E6A29"/>
    <w:rsid w:val="000E7097"/>
    <w:rsid w:val="000E7518"/>
    <w:rsid w:val="000E7E15"/>
    <w:rsid w:val="000F05EB"/>
    <w:rsid w:val="000F06F7"/>
    <w:rsid w:val="000F0A75"/>
    <w:rsid w:val="000F0CCF"/>
    <w:rsid w:val="000F1153"/>
    <w:rsid w:val="000F18FF"/>
    <w:rsid w:val="000F1F5C"/>
    <w:rsid w:val="000F2008"/>
    <w:rsid w:val="000F20D2"/>
    <w:rsid w:val="000F2908"/>
    <w:rsid w:val="000F2E56"/>
    <w:rsid w:val="000F36E1"/>
    <w:rsid w:val="000F372B"/>
    <w:rsid w:val="000F46D0"/>
    <w:rsid w:val="000F51AA"/>
    <w:rsid w:val="000F5D4B"/>
    <w:rsid w:val="000F65FA"/>
    <w:rsid w:val="000F6740"/>
    <w:rsid w:val="000F67CB"/>
    <w:rsid w:val="000F6BA7"/>
    <w:rsid w:val="000F71DD"/>
    <w:rsid w:val="000F775D"/>
    <w:rsid w:val="000F7959"/>
    <w:rsid w:val="000F7C18"/>
    <w:rsid w:val="000F7C8F"/>
    <w:rsid w:val="00100718"/>
    <w:rsid w:val="0010086E"/>
    <w:rsid w:val="00100B79"/>
    <w:rsid w:val="00101BCD"/>
    <w:rsid w:val="00103D28"/>
    <w:rsid w:val="00103FAB"/>
    <w:rsid w:val="00103FF4"/>
    <w:rsid w:val="001044D0"/>
    <w:rsid w:val="001046B4"/>
    <w:rsid w:val="0010573A"/>
    <w:rsid w:val="0010611A"/>
    <w:rsid w:val="001061EF"/>
    <w:rsid w:val="0010655B"/>
    <w:rsid w:val="00106CF2"/>
    <w:rsid w:val="00110FFC"/>
    <w:rsid w:val="00111018"/>
    <w:rsid w:val="00111C33"/>
    <w:rsid w:val="001121C9"/>
    <w:rsid w:val="00113590"/>
    <w:rsid w:val="00113F19"/>
    <w:rsid w:val="00114124"/>
    <w:rsid w:val="00114292"/>
    <w:rsid w:val="00115763"/>
    <w:rsid w:val="00115CA8"/>
    <w:rsid w:val="00116337"/>
    <w:rsid w:val="00117D98"/>
    <w:rsid w:val="001200BD"/>
    <w:rsid w:val="001203F9"/>
    <w:rsid w:val="00120467"/>
    <w:rsid w:val="001204EE"/>
    <w:rsid w:val="00120AAE"/>
    <w:rsid w:val="00120DA2"/>
    <w:rsid w:val="001215CC"/>
    <w:rsid w:val="00122233"/>
    <w:rsid w:val="00122337"/>
    <w:rsid w:val="00122618"/>
    <w:rsid w:val="00122D1D"/>
    <w:rsid w:val="001230B4"/>
    <w:rsid w:val="001237F7"/>
    <w:rsid w:val="001239E3"/>
    <w:rsid w:val="00123FB2"/>
    <w:rsid w:val="00124153"/>
    <w:rsid w:val="00124216"/>
    <w:rsid w:val="0012444C"/>
    <w:rsid w:val="001265F6"/>
    <w:rsid w:val="00126AE7"/>
    <w:rsid w:val="00126C57"/>
    <w:rsid w:val="001271F6"/>
    <w:rsid w:val="001278F9"/>
    <w:rsid w:val="00131165"/>
    <w:rsid w:val="00131330"/>
    <w:rsid w:val="001314F6"/>
    <w:rsid w:val="0013186D"/>
    <w:rsid w:val="001327EF"/>
    <w:rsid w:val="001330BE"/>
    <w:rsid w:val="001338F1"/>
    <w:rsid w:val="001349A3"/>
    <w:rsid w:val="00134F73"/>
    <w:rsid w:val="001350CE"/>
    <w:rsid w:val="001364D7"/>
    <w:rsid w:val="0013771D"/>
    <w:rsid w:val="00137DE4"/>
    <w:rsid w:val="0014049E"/>
    <w:rsid w:val="001404BE"/>
    <w:rsid w:val="00140877"/>
    <w:rsid w:val="00140A30"/>
    <w:rsid w:val="00140BB3"/>
    <w:rsid w:val="0014191C"/>
    <w:rsid w:val="00144012"/>
    <w:rsid w:val="001449D8"/>
    <w:rsid w:val="00144CCB"/>
    <w:rsid w:val="00144E04"/>
    <w:rsid w:val="001454CF"/>
    <w:rsid w:val="00145A6D"/>
    <w:rsid w:val="00145CA4"/>
    <w:rsid w:val="00145D23"/>
    <w:rsid w:val="00145D24"/>
    <w:rsid w:val="00145DB1"/>
    <w:rsid w:val="001461A8"/>
    <w:rsid w:val="0014622F"/>
    <w:rsid w:val="001466DD"/>
    <w:rsid w:val="001468D8"/>
    <w:rsid w:val="00146D74"/>
    <w:rsid w:val="0014742F"/>
    <w:rsid w:val="00147A21"/>
    <w:rsid w:val="00147ED9"/>
    <w:rsid w:val="0015097D"/>
    <w:rsid w:val="00150C16"/>
    <w:rsid w:val="001510F7"/>
    <w:rsid w:val="00151558"/>
    <w:rsid w:val="00151CEF"/>
    <w:rsid w:val="001522E7"/>
    <w:rsid w:val="001523BD"/>
    <w:rsid w:val="001527DB"/>
    <w:rsid w:val="00152B6A"/>
    <w:rsid w:val="001536A5"/>
    <w:rsid w:val="001539AB"/>
    <w:rsid w:val="001549F5"/>
    <w:rsid w:val="00154AC8"/>
    <w:rsid w:val="001553CB"/>
    <w:rsid w:val="001555AD"/>
    <w:rsid w:val="00155A78"/>
    <w:rsid w:val="00155EA9"/>
    <w:rsid w:val="0015627D"/>
    <w:rsid w:val="00157DAC"/>
    <w:rsid w:val="0016066E"/>
    <w:rsid w:val="00160B79"/>
    <w:rsid w:val="00160D19"/>
    <w:rsid w:val="0016156B"/>
    <w:rsid w:val="0016158B"/>
    <w:rsid w:val="00163300"/>
    <w:rsid w:val="00163B61"/>
    <w:rsid w:val="00163CAE"/>
    <w:rsid w:val="00163D96"/>
    <w:rsid w:val="0016448E"/>
    <w:rsid w:val="0016497F"/>
    <w:rsid w:val="001656EB"/>
    <w:rsid w:val="00165955"/>
    <w:rsid w:val="001659AA"/>
    <w:rsid w:val="001663DE"/>
    <w:rsid w:val="0016677F"/>
    <w:rsid w:val="00166F89"/>
    <w:rsid w:val="00167037"/>
    <w:rsid w:val="00167D45"/>
    <w:rsid w:val="00170EC6"/>
    <w:rsid w:val="00171B54"/>
    <w:rsid w:val="0017265F"/>
    <w:rsid w:val="00173725"/>
    <w:rsid w:val="001737AF"/>
    <w:rsid w:val="00173DB9"/>
    <w:rsid w:val="00173EE1"/>
    <w:rsid w:val="00173F8D"/>
    <w:rsid w:val="001748B1"/>
    <w:rsid w:val="001750E7"/>
    <w:rsid w:val="00175139"/>
    <w:rsid w:val="00176C03"/>
    <w:rsid w:val="00176E54"/>
    <w:rsid w:val="0017713B"/>
    <w:rsid w:val="00181DE4"/>
    <w:rsid w:val="0018207A"/>
    <w:rsid w:val="001827DD"/>
    <w:rsid w:val="001838DB"/>
    <w:rsid w:val="00184342"/>
    <w:rsid w:val="00184E11"/>
    <w:rsid w:val="00184ED0"/>
    <w:rsid w:val="0018559A"/>
    <w:rsid w:val="0018661F"/>
    <w:rsid w:val="001866EB"/>
    <w:rsid w:val="00186EE1"/>
    <w:rsid w:val="001876F6"/>
    <w:rsid w:val="001879D8"/>
    <w:rsid w:val="00187D02"/>
    <w:rsid w:val="00190061"/>
    <w:rsid w:val="0019017F"/>
    <w:rsid w:val="0019058A"/>
    <w:rsid w:val="00191151"/>
    <w:rsid w:val="00191299"/>
    <w:rsid w:val="0019136A"/>
    <w:rsid w:val="00191887"/>
    <w:rsid w:val="00191FE5"/>
    <w:rsid w:val="00192170"/>
    <w:rsid w:val="0019220F"/>
    <w:rsid w:val="001926A6"/>
    <w:rsid w:val="001929D8"/>
    <w:rsid w:val="0019351E"/>
    <w:rsid w:val="0019407E"/>
    <w:rsid w:val="00194325"/>
    <w:rsid w:val="00194A57"/>
    <w:rsid w:val="001954E4"/>
    <w:rsid w:val="00195618"/>
    <w:rsid w:val="0019569D"/>
    <w:rsid w:val="0019578D"/>
    <w:rsid w:val="00195881"/>
    <w:rsid w:val="00195AA3"/>
    <w:rsid w:val="0019610D"/>
    <w:rsid w:val="0019675C"/>
    <w:rsid w:val="001975C1"/>
    <w:rsid w:val="0019760C"/>
    <w:rsid w:val="00197BBF"/>
    <w:rsid w:val="00197F8B"/>
    <w:rsid w:val="001A0A7F"/>
    <w:rsid w:val="001A1C86"/>
    <w:rsid w:val="001A2599"/>
    <w:rsid w:val="001A2FF7"/>
    <w:rsid w:val="001A3FE8"/>
    <w:rsid w:val="001A4A91"/>
    <w:rsid w:val="001A589A"/>
    <w:rsid w:val="001A5F53"/>
    <w:rsid w:val="001A63CD"/>
    <w:rsid w:val="001A63EE"/>
    <w:rsid w:val="001A6CCC"/>
    <w:rsid w:val="001A76FF"/>
    <w:rsid w:val="001A7ECE"/>
    <w:rsid w:val="001B07A7"/>
    <w:rsid w:val="001B0DBA"/>
    <w:rsid w:val="001B1281"/>
    <w:rsid w:val="001B162A"/>
    <w:rsid w:val="001B1865"/>
    <w:rsid w:val="001B2EAB"/>
    <w:rsid w:val="001B37C4"/>
    <w:rsid w:val="001B4813"/>
    <w:rsid w:val="001B635F"/>
    <w:rsid w:val="001B671C"/>
    <w:rsid w:val="001B7322"/>
    <w:rsid w:val="001B735C"/>
    <w:rsid w:val="001C038A"/>
    <w:rsid w:val="001C03B1"/>
    <w:rsid w:val="001C03DD"/>
    <w:rsid w:val="001C0890"/>
    <w:rsid w:val="001C08EF"/>
    <w:rsid w:val="001C15B5"/>
    <w:rsid w:val="001C18B0"/>
    <w:rsid w:val="001C1B59"/>
    <w:rsid w:val="001C1C1D"/>
    <w:rsid w:val="001C2384"/>
    <w:rsid w:val="001C2DF7"/>
    <w:rsid w:val="001C3930"/>
    <w:rsid w:val="001C39CE"/>
    <w:rsid w:val="001C3CB9"/>
    <w:rsid w:val="001C3DA5"/>
    <w:rsid w:val="001C3F51"/>
    <w:rsid w:val="001C5110"/>
    <w:rsid w:val="001C558A"/>
    <w:rsid w:val="001C5EBD"/>
    <w:rsid w:val="001C6021"/>
    <w:rsid w:val="001C6C89"/>
    <w:rsid w:val="001C7D7C"/>
    <w:rsid w:val="001C7D9C"/>
    <w:rsid w:val="001C7E3A"/>
    <w:rsid w:val="001D01D2"/>
    <w:rsid w:val="001D01E8"/>
    <w:rsid w:val="001D0813"/>
    <w:rsid w:val="001D08D2"/>
    <w:rsid w:val="001D1277"/>
    <w:rsid w:val="001D1F93"/>
    <w:rsid w:val="001D299C"/>
    <w:rsid w:val="001D3A70"/>
    <w:rsid w:val="001D3BD8"/>
    <w:rsid w:val="001D3C67"/>
    <w:rsid w:val="001D3E3F"/>
    <w:rsid w:val="001D441B"/>
    <w:rsid w:val="001D4DE8"/>
    <w:rsid w:val="001D5614"/>
    <w:rsid w:val="001D587D"/>
    <w:rsid w:val="001D5C01"/>
    <w:rsid w:val="001D61C5"/>
    <w:rsid w:val="001D6A0B"/>
    <w:rsid w:val="001D7C67"/>
    <w:rsid w:val="001D7D7D"/>
    <w:rsid w:val="001E0151"/>
    <w:rsid w:val="001E162B"/>
    <w:rsid w:val="001E196D"/>
    <w:rsid w:val="001E210C"/>
    <w:rsid w:val="001E2EEE"/>
    <w:rsid w:val="001E3A32"/>
    <w:rsid w:val="001E4E3E"/>
    <w:rsid w:val="001E5B38"/>
    <w:rsid w:val="001E5C12"/>
    <w:rsid w:val="001E63C1"/>
    <w:rsid w:val="001E6D2E"/>
    <w:rsid w:val="001E7253"/>
    <w:rsid w:val="001E77C8"/>
    <w:rsid w:val="001F0139"/>
    <w:rsid w:val="001F1159"/>
    <w:rsid w:val="001F18CC"/>
    <w:rsid w:val="001F1E2C"/>
    <w:rsid w:val="001F22FF"/>
    <w:rsid w:val="001F2B06"/>
    <w:rsid w:val="001F3051"/>
    <w:rsid w:val="001F3078"/>
    <w:rsid w:val="001F335B"/>
    <w:rsid w:val="001F3384"/>
    <w:rsid w:val="001F3552"/>
    <w:rsid w:val="001F3814"/>
    <w:rsid w:val="001F3B7F"/>
    <w:rsid w:val="001F4037"/>
    <w:rsid w:val="001F4114"/>
    <w:rsid w:val="001F4C07"/>
    <w:rsid w:val="001F5814"/>
    <w:rsid w:val="001F5AD8"/>
    <w:rsid w:val="001F5BE1"/>
    <w:rsid w:val="001F6744"/>
    <w:rsid w:val="001F6AC7"/>
    <w:rsid w:val="001F6B34"/>
    <w:rsid w:val="001F6D18"/>
    <w:rsid w:val="001F6DBA"/>
    <w:rsid w:val="001F75D9"/>
    <w:rsid w:val="001F76C9"/>
    <w:rsid w:val="001F7736"/>
    <w:rsid w:val="001F7CE2"/>
    <w:rsid w:val="00200029"/>
    <w:rsid w:val="0020030F"/>
    <w:rsid w:val="0020062D"/>
    <w:rsid w:val="00200BEA"/>
    <w:rsid w:val="002016E3"/>
    <w:rsid w:val="00201C67"/>
    <w:rsid w:val="0020298F"/>
    <w:rsid w:val="0020310C"/>
    <w:rsid w:val="00204173"/>
    <w:rsid w:val="00204D79"/>
    <w:rsid w:val="002055F8"/>
    <w:rsid w:val="00205F7D"/>
    <w:rsid w:val="002064D3"/>
    <w:rsid w:val="00206652"/>
    <w:rsid w:val="002076A1"/>
    <w:rsid w:val="00210D92"/>
    <w:rsid w:val="00210F31"/>
    <w:rsid w:val="00210F96"/>
    <w:rsid w:val="00210FA0"/>
    <w:rsid w:val="002112AA"/>
    <w:rsid w:val="00211379"/>
    <w:rsid w:val="00211721"/>
    <w:rsid w:val="00211FE8"/>
    <w:rsid w:val="002122C5"/>
    <w:rsid w:val="00212901"/>
    <w:rsid w:val="00212DCD"/>
    <w:rsid w:val="00212F7D"/>
    <w:rsid w:val="00212F92"/>
    <w:rsid w:val="00212FD8"/>
    <w:rsid w:val="002138E1"/>
    <w:rsid w:val="00213F72"/>
    <w:rsid w:val="00214189"/>
    <w:rsid w:val="002157F6"/>
    <w:rsid w:val="00215B75"/>
    <w:rsid w:val="00215F9E"/>
    <w:rsid w:val="00216213"/>
    <w:rsid w:val="00216308"/>
    <w:rsid w:val="00216600"/>
    <w:rsid w:val="00216B07"/>
    <w:rsid w:val="00216D10"/>
    <w:rsid w:val="002176FF"/>
    <w:rsid w:val="00220739"/>
    <w:rsid w:val="00220CD9"/>
    <w:rsid w:val="00220E88"/>
    <w:rsid w:val="00221868"/>
    <w:rsid w:val="00221D2F"/>
    <w:rsid w:val="002220BB"/>
    <w:rsid w:val="002225AF"/>
    <w:rsid w:val="00222BF3"/>
    <w:rsid w:val="00222D9B"/>
    <w:rsid w:val="00223500"/>
    <w:rsid w:val="00224D5E"/>
    <w:rsid w:val="00225042"/>
    <w:rsid w:val="0022564E"/>
    <w:rsid w:val="00225726"/>
    <w:rsid w:val="00225B1B"/>
    <w:rsid w:val="00225BC5"/>
    <w:rsid w:val="0022608A"/>
    <w:rsid w:val="00226709"/>
    <w:rsid w:val="00227243"/>
    <w:rsid w:val="00227763"/>
    <w:rsid w:val="00227D6F"/>
    <w:rsid w:val="00230321"/>
    <w:rsid w:val="00230797"/>
    <w:rsid w:val="00230D8D"/>
    <w:rsid w:val="002314AF"/>
    <w:rsid w:val="002315AC"/>
    <w:rsid w:val="002315E2"/>
    <w:rsid w:val="002318CF"/>
    <w:rsid w:val="00232441"/>
    <w:rsid w:val="00232D2A"/>
    <w:rsid w:val="002331AF"/>
    <w:rsid w:val="00233D06"/>
    <w:rsid w:val="00234154"/>
    <w:rsid w:val="00234EDA"/>
    <w:rsid w:val="002363D6"/>
    <w:rsid w:val="00236CF4"/>
    <w:rsid w:val="00240310"/>
    <w:rsid w:val="0024049A"/>
    <w:rsid w:val="002407A4"/>
    <w:rsid w:val="00240A04"/>
    <w:rsid w:val="002410E7"/>
    <w:rsid w:val="00241E0E"/>
    <w:rsid w:val="00241F5B"/>
    <w:rsid w:val="002426A9"/>
    <w:rsid w:val="0024333F"/>
    <w:rsid w:val="002437CC"/>
    <w:rsid w:val="00243ED1"/>
    <w:rsid w:val="00244C8F"/>
    <w:rsid w:val="002450A1"/>
    <w:rsid w:val="002460C5"/>
    <w:rsid w:val="00246D29"/>
    <w:rsid w:val="002472BE"/>
    <w:rsid w:val="00247A06"/>
    <w:rsid w:val="002515B8"/>
    <w:rsid w:val="00251767"/>
    <w:rsid w:val="00252137"/>
    <w:rsid w:val="0025271A"/>
    <w:rsid w:val="00252BAA"/>
    <w:rsid w:val="00253269"/>
    <w:rsid w:val="00253363"/>
    <w:rsid w:val="0025343D"/>
    <w:rsid w:val="002540DB"/>
    <w:rsid w:val="0025542F"/>
    <w:rsid w:val="00255C1D"/>
    <w:rsid w:val="00255D2A"/>
    <w:rsid w:val="002565DA"/>
    <w:rsid w:val="0025695E"/>
    <w:rsid w:val="00257558"/>
    <w:rsid w:val="0025760E"/>
    <w:rsid w:val="0025789F"/>
    <w:rsid w:val="00260208"/>
    <w:rsid w:val="002603B0"/>
    <w:rsid w:val="00260463"/>
    <w:rsid w:val="00260B9B"/>
    <w:rsid w:val="0026158E"/>
    <w:rsid w:val="002618EC"/>
    <w:rsid w:val="00261B9D"/>
    <w:rsid w:val="00261CEA"/>
    <w:rsid w:val="00261EED"/>
    <w:rsid w:val="00261EF2"/>
    <w:rsid w:val="00262AFC"/>
    <w:rsid w:val="00262E75"/>
    <w:rsid w:val="00263465"/>
    <w:rsid w:val="00263D13"/>
    <w:rsid w:val="00264478"/>
    <w:rsid w:val="00264681"/>
    <w:rsid w:val="00264DB3"/>
    <w:rsid w:val="002659BA"/>
    <w:rsid w:val="00265CB1"/>
    <w:rsid w:val="00265E5D"/>
    <w:rsid w:val="00266340"/>
    <w:rsid w:val="0026639D"/>
    <w:rsid w:val="002664B0"/>
    <w:rsid w:val="002666BE"/>
    <w:rsid w:val="00267219"/>
    <w:rsid w:val="00271369"/>
    <w:rsid w:val="00271839"/>
    <w:rsid w:val="00271BA4"/>
    <w:rsid w:val="00271F2A"/>
    <w:rsid w:val="00272040"/>
    <w:rsid w:val="002720F6"/>
    <w:rsid w:val="002721B0"/>
    <w:rsid w:val="00272668"/>
    <w:rsid w:val="002735AE"/>
    <w:rsid w:val="00273AC2"/>
    <w:rsid w:val="00273DE0"/>
    <w:rsid w:val="00274C37"/>
    <w:rsid w:val="00275645"/>
    <w:rsid w:val="00276038"/>
    <w:rsid w:val="0027622B"/>
    <w:rsid w:val="00277A4F"/>
    <w:rsid w:val="002801F7"/>
    <w:rsid w:val="0028040A"/>
    <w:rsid w:val="00280CD0"/>
    <w:rsid w:val="00280E4D"/>
    <w:rsid w:val="00280F27"/>
    <w:rsid w:val="002812FD"/>
    <w:rsid w:val="002829B9"/>
    <w:rsid w:val="00282BFC"/>
    <w:rsid w:val="00282E27"/>
    <w:rsid w:val="002830AB"/>
    <w:rsid w:val="002844EE"/>
    <w:rsid w:val="00284663"/>
    <w:rsid w:val="00285A27"/>
    <w:rsid w:val="00285A6E"/>
    <w:rsid w:val="00285C7C"/>
    <w:rsid w:val="00285D86"/>
    <w:rsid w:val="00286029"/>
    <w:rsid w:val="00286665"/>
    <w:rsid w:val="00286846"/>
    <w:rsid w:val="00287755"/>
    <w:rsid w:val="00287998"/>
    <w:rsid w:val="00287C40"/>
    <w:rsid w:val="00287C4E"/>
    <w:rsid w:val="00287FF2"/>
    <w:rsid w:val="0029000C"/>
    <w:rsid w:val="002900F9"/>
    <w:rsid w:val="002901B5"/>
    <w:rsid w:val="00290201"/>
    <w:rsid w:val="002916A2"/>
    <w:rsid w:val="002923C3"/>
    <w:rsid w:val="0029244A"/>
    <w:rsid w:val="00292BA7"/>
    <w:rsid w:val="00293A32"/>
    <w:rsid w:val="00293BEE"/>
    <w:rsid w:val="00294113"/>
    <w:rsid w:val="00295795"/>
    <w:rsid w:val="00295A6F"/>
    <w:rsid w:val="00296759"/>
    <w:rsid w:val="002970FC"/>
    <w:rsid w:val="002975F1"/>
    <w:rsid w:val="002A02EB"/>
    <w:rsid w:val="002A07B7"/>
    <w:rsid w:val="002A0FD0"/>
    <w:rsid w:val="002A189F"/>
    <w:rsid w:val="002A1E30"/>
    <w:rsid w:val="002A20E1"/>
    <w:rsid w:val="002A2316"/>
    <w:rsid w:val="002A2A9D"/>
    <w:rsid w:val="002A2FAF"/>
    <w:rsid w:val="002A3AB2"/>
    <w:rsid w:val="002A3C53"/>
    <w:rsid w:val="002A3D94"/>
    <w:rsid w:val="002A4204"/>
    <w:rsid w:val="002A43AC"/>
    <w:rsid w:val="002A474B"/>
    <w:rsid w:val="002A525C"/>
    <w:rsid w:val="002A5C7D"/>
    <w:rsid w:val="002A60EA"/>
    <w:rsid w:val="002A6C9E"/>
    <w:rsid w:val="002A6CB8"/>
    <w:rsid w:val="002A6CE3"/>
    <w:rsid w:val="002B066E"/>
    <w:rsid w:val="002B06CA"/>
    <w:rsid w:val="002B09F1"/>
    <w:rsid w:val="002B1282"/>
    <w:rsid w:val="002B1DC9"/>
    <w:rsid w:val="002B2456"/>
    <w:rsid w:val="002B27EB"/>
    <w:rsid w:val="002B3986"/>
    <w:rsid w:val="002B43C6"/>
    <w:rsid w:val="002B4473"/>
    <w:rsid w:val="002B4FD5"/>
    <w:rsid w:val="002B50E9"/>
    <w:rsid w:val="002B5735"/>
    <w:rsid w:val="002B5A22"/>
    <w:rsid w:val="002B5A26"/>
    <w:rsid w:val="002B68C4"/>
    <w:rsid w:val="002B7174"/>
    <w:rsid w:val="002B7210"/>
    <w:rsid w:val="002B72B2"/>
    <w:rsid w:val="002B7381"/>
    <w:rsid w:val="002B75E4"/>
    <w:rsid w:val="002B764B"/>
    <w:rsid w:val="002B7970"/>
    <w:rsid w:val="002B7A84"/>
    <w:rsid w:val="002B7E9A"/>
    <w:rsid w:val="002C037C"/>
    <w:rsid w:val="002C07C0"/>
    <w:rsid w:val="002C0E74"/>
    <w:rsid w:val="002C16FB"/>
    <w:rsid w:val="002C2023"/>
    <w:rsid w:val="002C282A"/>
    <w:rsid w:val="002C2A5D"/>
    <w:rsid w:val="002C3133"/>
    <w:rsid w:val="002C3E03"/>
    <w:rsid w:val="002C47B9"/>
    <w:rsid w:val="002C4D60"/>
    <w:rsid w:val="002C4F7F"/>
    <w:rsid w:val="002C5427"/>
    <w:rsid w:val="002C5624"/>
    <w:rsid w:val="002C5836"/>
    <w:rsid w:val="002C5E5C"/>
    <w:rsid w:val="002C5F4A"/>
    <w:rsid w:val="002C66C1"/>
    <w:rsid w:val="002C7138"/>
    <w:rsid w:val="002C766D"/>
    <w:rsid w:val="002C7CEA"/>
    <w:rsid w:val="002D0131"/>
    <w:rsid w:val="002D03BC"/>
    <w:rsid w:val="002D0A98"/>
    <w:rsid w:val="002D0F1D"/>
    <w:rsid w:val="002D1036"/>
    <w:rsid w:val="002D103F"/>
    <w:rsid w:val="002D166A"/>
    <w:rsid w:val="002D1B98"/>
    <w:rsid w:val="002D1C1C"/>
    <w:rsid w:val="002D1DBC"/>
    <w:rsid w:val="002D1F3B"/>
    <w:rsid w:val="002D20AF"/>
    <w:rsid w:val="002D341E"/>
    <w:rsid w:val="002D36A0"/>
    <w:rsid w:val="002D44E7"/>
    <w:rsid w:val="002D450F"/>
    <w:rsid w:val="002D5163"/>
    <w:rsid w:val="002D51E9"/>
    <w:rsid w:val="002D57CB"/>
    <w:rsid w:val="002D5CB0"/>
    <w:rsid w:val="002D6CEB"/>
    <w:rsid w:val="002D77D4"/>
    <w:rsid w:val="002D782B"/>
    <w:rsid w:val="002D7CDB"/>
    <w:rsid w:val="002E00FD"/>
    <w:rsid w:val="002E0389"/>
    <w:rsid w:val="002E03BC"/>
    <w:rsid w:val="002E0D45"/>
    <w:rsid w:val="002E0F4E"/>
    <w:rsid w:val="002E106E"/>
    <w:rsid w:val="002E1317"/>
    <w:rsid w:val="002E15FE"/>
    <w:rsid w:val="002E1B9D"/>
    <w:rsid w:val="002E1D7D"/>
    <w:rsid w:val="002E1D93"/>
    <w:rsid w:val="002E1FCA"/>
    <w:rsid w:val="002E25D7"/>
    <w:rsid w:val="002E3052"/>
    <w:rsid w:val="002E31E6"/>
    <w:rsid w:val="002E3F8D"/>
    <w:rsid w:val="002E42E2"/>
    <w:rsid w:val="002E4397"/>
    <w:rsid w:val="002E48D2"/>
    <w:rsid w:val="002E49E9"/>
    <w:rsid w:val="002E49F1"/>
    <w:rsid w:val="002E5E0B"/>
    <w:rsid w:val="002E60A6"/>
    <w:rsid w:val="002E64D2"/>
    <w:rsid w:val="002E6CA4"/>
    <w:rsid w:val="002E7446"/>
    <w:rsid w:val="002E7FFC"/>
    <w:rsid w:val="002F0200"/>
    <w:rsid w:val="002F04BE"/>
    <w:rsid w:val="002F0755"/>
    <w:rsid w:val="002F1473"/>
    <w:rsid w:val="002F1F49"/>
    <w:rsid w:val="002F2028"/>
    <w:rsid w:val="002F20B9"/>
    <w:rsid w:val="002F2142"/>
    <w:rsid w:val="002F2BF8"/>
    <w:rsid w:val="002F3038"/>
    <w:rsid w:val="002F3BF8"/>
    <w:rsid w:val="002F3DF1"/>
    <w:rsid w:val="002F44FF"/>
    <w:rsid w:val="002F45C7"/>
    <w:rsid w:val="002F4648"/>
    <w:rsid w:val="002F46BF"/>
    <w:rsid w:val="002F479C"/>
    <w:rsid w:val="002F4ABA"/>
    <w:rsid w:val="002F555D"/>
    <w:rsid w:val="002F5AD5"/>
    <w:rsid w:val="002F5C15"/>
    <w:rsid w:val="002F5DBD"/>
    <w:rsid w:val="002F614A"/>
    <w:rsid w:val="002F69B0"/>
    <w:rsid w:val="002F6AD6"/>
    <w:rsid w:val="002F6FF2"/>
    <w:rsid w:val="002F72A9"/>
    <w:rsid w:val="002F7707"/>
    <w:rsid w:val="002F7926"/>
    <w:rsid w:val="002F79F9"/>
    <w:rsid w:val="002F7A9C"/>
    <w:rsid w:val="002F7EB5"/>
    <w:rsid w:val="00300694"/>
    <w:rsid w:val="00300A88"/>
    <w:rsid w:val="00300B47"/>
    <w:rsid w:val="0030161E"/>
    <w:rsid w:val="003016D7"/>
    <w:rsid w:val="00302442"/>
    <w:rsid w:val="00302464"/>
    <w:rsid w:val="00302F57"/>
    <w:rsid w:val="003031D3"/>
    <w:rsid w:val="00303522"/>
    <w:rsid w:val="00303E87"/>
    <w:rsid w:val="003041CC"/>
    <w:rsid w:val="003055D1"/>
    <w:rsid w:val="00306086"/>
    <w:rsid w:val="0030670D"/>
    <w:rsid w:val="00306AD7"/>
    <w:rsid w:val="00306DE5"/>
    <w:rsid w:val="00307103"/>
    <w:rsid w:val="00307206"/>
    <w:rsid w:val="003075B6"/>
    <w:rsid w:val="0030762B"/>
    <w:rsid w:val="00307B58"/>
    <w:rsid w:val="00307BDA"/>
    <w:rsid w:val="00310E20"/>
    <w:rsid w:val="003113E1"/>
    <w:rsid w:val="00311C21"/>
    <w:rsid w:val="00311C58"/>
    <w:rsid w:val="00311D16"/>
    <w:rsid w:val="003123BA"/>
    <w:rsid w:val="003128AF"/>
    <w:rsid w:val="00314097"/>
    <w:rsid w:val="00314D3D"/>
    <w:rsid w:val="0031500D"/>
    <w:rsid w:val="00315286"/>
    <w:rsid w:val="003153AC"/>
    <w:rsid w:val="003157FB"/>
    <w:rsid w:val="00315F49"/>
    <w:rsid w:val="003163ED"/>
    <w:rsid w:val="00316BAE"/>
    <w:rsid w:val="00316D2C"/>
    <w:rsid w:val="003170C3"/>
    <w:rsid w:val="00317550"/>
    <w:rsid w:val="003177E6"/>
    <w:rsid w:val="00317C10"/>
    <w:rsid w:val="003206D1"/>
    <w:rsid w:val="00320DF7"/>
    <w:rsid w:val="00320E58"/>
    <w:rsid w:val="00320EA7"/>
    <w:rsid w:val="0032155B"/>
    <w:rsid w:val="003216F0"/>
    <w:rsid w:val="00321AB3"/>
    <w:rsid w:val="00322F48"/>
    <w:rsid w:val="00323B79"/>
    <w:rsid w:val="00324151"/>
    <w:rsid w:val="003250FA"/>
    <w:rsid w:val="00325741"/>
    <w:rsid w:val="0032603D"/>
    <w:rsid w:val="003263E7"/>
    <w:rsid w:val="00327159"/>
    <w:rsid w:val="0032727C"/>
    <w:rsid w:val="003273A3"/>
    <w:rsid w:val="00330C2A"/>
    <w:rsid w:val="00330E39"/>
    <w:rsid w:val="0033104E"/>
    <w:rsid w:val="003316FB"/>
    <w:rsid w:val="00331BE5"/>
    <w:rsid w:val="00331C6E"/>
    <w:rsid w:val="00331FFF"/>
    <w:rsid w:val="0033284B"/>
    <w:rsid w:val="00333530"/>
    <w:rsid w:val="003339B7"/>
    <w:rsid w:val="00333A80"/>
    <w:rsid w:val="00333BA8"/>
    <w:rsid w:val="00333C9F"/>
    <w:rsid w:val="00334146"/>
    <w:rsid w:val="00334AFF"/>
    <w:rsid w:val="003351E3"/>
    <w:rsid w:val="00335A34"/>
    <w:rsid w:val="00336067"/>
    <w:rsid w:val="003362E2"/>
    <w:rsid w:val="00337151"/>
    <w:rsid w:val="003372D6"/>
    <w:rsid w:val="0033750C"/>
    <w:rsid w:val="00337CF1"/>
    <w:rsid w:val="0034058D"/>
    <w:rsid w:val="00340999"/>
    <w:rsid w:val="003415E3"/>
    <w:rsid w:val="0034212F"/>
    <w:rsid w:val="003421A1"/>
    <w:rsid w:val="00342702"/>
    <w:rsid w:val="00342C01"/>
    <w:rsid w:val="00343AF8"/>
    <w:rsid w:val="0034440D"/>
    <w:rsid w:val="00344427"/>
    <w:rsid w:val="00344437"/>
    <w:rsid w:val="0034457C"/>
    <w:rsid w:val="003451AB"/>
    <w:rsid w:val="0034551E"/>
    <w:rsid w:val="00345AA6"/>
    <w:rsid w:val="00345DD0"/>
    <w:rsid w:val="003464AF"/>
    <w:rsid w:val="003470BE"/>
    <w:rsid w:val="00347410"/>
    <w:rsid w:val="00347447"/>
    <w:rsid w:val="00347E9A"/>
    <w:rsid w:val="00347EFA"/>
    <w:rsid w:val="0035091D"/>
    <w:rsid w:val="003511C5"/>
    <w:rsid w:val="00351996"/>
    <w:rsid w:val="003519B9"/>
    <w:rsid w:val="00351C65"/>
    <w:rsid w:val="00351D0D"/>
    <w:rsid w:val="00351E6A"/>
    <w:rsid w:val="003527B1"/>
    <w:rsid w:val="0035298D"/>
    <w:rsid w:val="00352AC0"/>
    <w:rsid w:val="00352E76"/>
    <w:rsid w:val="0035374D"/>
    <w:rsid w:val="00353FEA"/>
    <w:rsid w:val="00354350"/>
    <w:rsid w:val="00354CC1"/>
    <w:rsid w:val="00355B60"/>
    <w:rsid w:val="00355FFA"/>
    <w:rsid w:val="00356D6F"/>
    <w:rsid w:val="00356DF6"/>
    <w:rsid w:val="003571FE"/>
    <w:rsid w:val="003573C0"/>
    <w:rsid w:val="0035786C"/>
    <w:rsid w:val="00360D87"/>
    <w:rsid w:val="00361025"/>
    <w:rsid w:val="0036106F"/>
    <w:rsid w:val="0036107B"/>
    <w:rsid w:val="003614C4"/>
    <w:rsid w:val="00361572"/>
    <w:rsid w:val="003616ED"/>
    <w:rsid w:val="003617A9"/>
    <w:rsid w:val="00361F61"/>
    <w:rsid w:val="003621EF"/>
    <w:rsid w:val="003622F6"/>
    <w:rsid w:val="003633C6"/>
    <w:rsid w:val="00364237"/>
    <w:rsid w:val="003647D1"/>
    <w:rsid w:val="00364C7A"/>
    <w:rsid w:val="00364D79"/>
    <w:rsid w:val="003654C4"/>
    <w:rsid w:val="003657EF"/>
    <w:rsid w:val="00367255"/>
    <w:rsid w:val="003672E7"/>
    <w:rsid w:val="0036737F"/>
    <w:rsid w:val="00367B57"/>
    <w:rsid w:val="00370315"/>
    <w:rsid w:val="00370A59"/>
    <w:rsid w:val="00370CE2"/>
    <w:rsid w:val="00370EFB"/>
    <w:rsid w:val="00371611"/>
    <w:rsid w:val="00371ACF"/>
    <w:rsid w:val="00371BAF"/>
    <w:rsid w:val="00371E83"/>
    <w:rsid w:val="003722F0"/>
    <w:rsid w:val="00372618"/>
    <w:rsid w:val="00372898"/>
    <w:rsid w:val="003729CE"/>
    <w:rsid w:val="0037352B"/>
    <w:rsid w:val="00373EF1"/>
    <w:rsid w:val="00374231"/>
    <w:rsid w:val="003748DC"/>
    <w:rsid w:val="00374BEA"/>
    <w:rsid w:val="00375789"/>
    <w:rsid w:val="00375A7A"/>
    <w:rsid w:val="00375CF8"/>
    <w:rsid w:val="00377E68"/>
    <w:rsid w:val="003803F8"/>
    <w:rsid w:val="003809EA"/>
    <w:rsid w:val="00380AE8"/>
    <w:rsid w:val="003812F0"/>
    <w:rsid w:val="0038164B"/>
    <w:rsid w:val="00381789"/>
    <w:rsid w:val="00381904"/>
    <w:rsid w:val="00381935"/>
    <w:rsid w:val="00382AEB"/>
    <w:rsid w:val="00382AED"/>
    <w:rsid w:val="00384586"/>
    <w:rsid w:val="003847FB"/>
    <w:rsid w:val="003850DB"/>
    <w:rsid w:val="003859F4"/>
    <w:rsid w:val="00385A6A"/>
    <w:rsid w:val="00385C50"/>
    <w:rsid w:val="00385ED2"/>
    <w:rsid w:val="00386029"/>
    <w:rsid w:val="00386421"/>
    <w:rsid w:val="00386730"/>
    <w:rsid w:val="003874E8"/>
    <w:rsid w:val="00390421"/>
    <w:rsid w:val="003907C5"/>
    <w:rsid w:val="00390DF0"/>
    <w:rsid w:val="00391065"/>
    <w:rsid w:val="003912F6"/>
    <w:rsid w:val="00391495"/>
    <w:rsid w:val="00391A29"/>
    <w:rsid w:val="00392098"/>
    <w:rsid w:val="00392FFE"/>
    <w:rsid w:val="003943BE"/>
    <w:rsid w:val="0039529B"/>
    <w:rsid w:val="003958F1"/>
    <w:rsid w:val="0039597D"/>
    <w:rsid w:val="003960A4"/>
    <w:rsid w:val="003960ED"/>
    <w:rsid w:val="0039641B"/>
    <w:rsid w:val="003967C6"/>
    <w:rsid w:val="00396E84"/>
    <w:rsid w:val="00397405"/>
    <w:rsid w:val="00397705"/>
    <w:rsid w:val="003977FE"/>
    <w:rsid w:val="00397B66"/>
    <w:rsid w:val="003A0D58"/>
    <w:rsid w:val="003A1E60"/>
    <w:rsid w:val="003A21AD"/>
    <w:rsid w:val="003A25B5"/>
    <w:rsid w:val="003A27AC"/>
    <w:rsid w:val="003A2E84"/>
    <w:rsid w:val="003A3553"/>
    <w:rsid w:val="003A3B8C"/>
    <w:rsid w:val="003A4732"/>
    <w:rsid w:val="003A4B90"/>
    <w:rsid w:val="003A4FB5"/>
    <w:rsid w:val="003A54E1"/>
    <w:rsid w:val="003A65CA"/>
    <w:rsid w:val="003A7104"/>
    <w:rsid w:val="003A7911"/>
    <w:rsid w:val="003A797B"/>
    <w:rsid w:val="003B0964"/>
    <w:rsid w:val="003B09F1"/>
    <w:rsid w:val="003B1546"/>
    <w:rsid w:val="003B1B54"/>
    <w:rsid w:val="003B2C43"/>
    <w:rsid w:val="003B334A"/>
    <w:rsid w:val="003B4454"/>
    <w:rsid w:val="003B4552"/>
    <w:rsid w:val="003B5790"/>
    <w:rsid w:val="003B5A80"/>
    <w:rsid w:val="003B6095"/>
    <w:rsid w:val="003B610C"/>
    <w:rsid w:val="003B620E"/>
    <w:rsid w:val="003B6538"/>
    <w:rsid w:val="003B674F"/>
    <w:rsid w:val="003B6A59"/>
    <w:rsid w:val="003B6CC6"/>
    <w:rsid w:val="003B6D6F"/>
    <w:rsid w:val="003B6F7C"/>
    <w:rsid w:val="003B70FD"/>
    <w:rsid w:val="003B7FDE"/>
    <w:rsid w:val="003C016A"/>
    <w:rsid w:val="003C01D7"/>
    <w:rsid w:val="003C0D93"/>
    <w:rsid w:val="003C0E4D"/>
    <w:rsid w:val="003C16C1"/>
    <w:rsid w:val="003C16D9"/>
    <w:rsid w:val="003C1831"/>
    <w:rsid w:val="003C21D5"/>
    <w:rsid w:val="003C266A"/>
    <w:rsid w:val="003C354D"/>
    <w:rsid w:val="003C35B2"/>
    <w:rsid w:val="003C38EA"/>
    <w:rsid w:val="003C3961"/>
    <w:rsid w:val="003C3D5D"/>
    <w:rsid w:val="003C4B4C"/>
    <w:rsid w:val="003C4E58"/>
    <w:rsid w:val="003C5466"/>
    <w:rsid w:val="003C549F"/>
    <w:rsid w:val="003C5915"/>
    <w:rsid w:val="003C5F3D"/>
    <w:rsid w:val="003C7ADD"/>
    <w:rsid w:val="003D0086"/>
    <w:rsid w:val="003D03FE"/>
    <w:rsid w:val="003D062F"/>
    <w:rsid w:val="003D0C60"/>
    <w:rsid w:val="003D0E2B"/>
    <w:rsid w:val="003D0F31"/>
    <w:rsid w:val="003D0F45"/>
    <w:rsid w:val="003D1097"/>
    <w:rsid w:val="003D1665"/>
    <w:rsid w:val="003D1783"/>
    <w:rsid w:val="003D1897"/>
    <w:rsid w:val="003D1DAC"/>
    <w:rsid w:val="003D2F31"/>
    <w:rsid w:val="003D33FB"/>
    <w:rsid w:val="003D39DD"/>
    <w:rsid w:val="003D3F6E"/>
    <w:rsid w:val="003D4422"/>
    <w:rsid w:val="003D477E"/>
    <w:rsid w:val="003D4C68"/>
    <w:rsid w:val="003D4D95"/>
    <w:rsid w:val="003D543E"/>
    <w:rsid w:val="003D56E3"/>
    <w:rsid w:val="003D61B1"/>
    <w:rsid w:val="003D671D"/>
    <w:rsid w:val="003D6D9A"/>
    <w:rsid w:val="003D72F9"/>
    <w:rsid w:val="003D735B"/>
    <w:rsid w:val="003D7479"/>
    <w:rsid w:val="003E0C74"/>
    <w:rsid w:val="003E1278"/>
    <w:rsid w:val="003E1AE2"/>
    <w:rsid w:val="003E1DA9"/>
    <w:rsid w:val="003E1DC1"/>
    <w:rsid w:val="003E1FDC"/>
    <w:rsid w:val="003E2D77"/>
    <w:rsid w:val="003E32F8"/>
    <w:rsid w:val="003E3733"/>
    <w:rsid w:val="003E3897"/>
    <w:rsid w:val="003E40EF"/>
    <w:rsid w:val="003E4F1A"/>
    <w:rsid w:val="003E5264"/>
    <w:rsid w:val="003E59B0"/>
    <w:rsid w:val="003E6051"/>
    <w:rsid w:val="003E627A"/>
    <w:rsid w:val="003E6574"/>
    <w:rsid w:val="003E66F8"/>
    <w:rsid w:val="003E6731"/>
    <w:rsid w:val="003E6E8F"/>
    <w:rsid w:val="003E6EF6"/>
    <w:rsid w:val="003E76D4"/>
    <w:rsid w:val="003E7C2A"/>
    <w:rsid w:val="003E7F41"/>
    <w:rsid w:val="003F0740"/>
    <w:rsid w:val="003F1468"/>
    <w:rsid w:val="003F1A41"/>
    <w:rsid w:val="003F1FB6"/>
    <w:rsid w:val="003F296C"/>
    <w:rsid w:val="003F3B1B"/>
    <w:rsid w:val="003F3B53"/>
    <w:rsid w:val="003F3FB0"/>
    <w:rsid w:val="003F45A6"/>
    <w:rsid w:val="003F4EF1"/>
    <w:rsid w:val="003F4FE8"/>
    <w:rsid w:val="003F50CD"/>
    <w:rsid w:val="003F639D"/>
    <w:rsid w:val="003F64D2"/>
    <w:rsid w:val="003F662A"/>
    <w:rsid w:val="003F7ACB"/>
    <w:rsid w:val="003F7D60"/>
    <w:rsid w:val="00400DCB"/>
    <w:rsid w:val="00401ABF"/>
    <w:rsid w:val="00401EC4"/>
    <w:rsid w:val="00401FA9"/>
    <w:rsid w:val="00402420"/>
    <w:rsid w:val="00402ACB"/>
    <w:rsid w:val="00402CDF"/>
    <w:rsid w:val="00402FC3"/>
    <w:rsid w:val="004030FD"/>
    <w:rsid w:val="004031E5"/>
    <w:rsid w:val="00403384"/>
    <w:rsid w:val="00403606"/>
    <w:rsid w:val="00404A24"/>
    <w:rsid w:val="00404CA4"/>
    <w:rsid w:val="00405694"/>
    <w:rsid w:val="00405907"/>
    <w:rsid w:val="00405A8C"/>
    <w:rsid w:val="00405B86"/>
    <w:rsid w:val="00405CD2"/>
    <w:rsid w:val="00405E8B"/>
    <w:rsid w:val="00405EB8"/>
    <w:rsid w:val="00406151"/>
    <w:rsid w:val="00406AF8"/>
    <w:rsid w:val="00406F1B"/>
    <w:rsid w:val="0040726C"/>
    <w:rsid w:val="00407EA1"/>
    <w:rsid w:val="0041012C"/>
    <w:rsid w:val="0041092C"/>
    <w:rsid w:val="00410E81"/>
    <w:rsid w:val="0041207D"/>
    <w:rsid w:val="00414D9E"/>
    <w:rsid w:val="004150E3"/>
    <w:rsid w:val="004150E7"/>
    <w:rsid w:val="004153EC"/>
    <w:rsid w:val="00415C28"/>
    <w:rsid w:val="00415C6C"/>
    <w:rsid w:val="00415E20"/>
    <w:rsid w:val="00415E2A"/>
    <w:rsid w:val="00416AAF"/>
    <w:rsid w:val="00416BB8"/>
    <w:rsid w:val="00416FF4"/>
    <w:rsid w:val="00417385"/>
    <w:rsid w:val="004177B1"/>
    <w:rsid w:val="004178E6"/>
    <w:rsid w:val="00417B4A"/>
    <w:rsid w:val="00417C24"/>
    <w:rsid w:val="0042006C"/>
    <w:rsid w:val="004201E7"/>
    <w:rsid w:val="00420C92"/>
    <w:rsid w:val="00420E3D"/>
    <w:rsid w:val="00420E48"/>
    <w:rsid w:val="00420EC7"/>
    <w:rsid w:val="004217B3"/>
    <w:rsid w:val="00421884"/>
    <w:rsid w:val="0042203E"/>
    <w:rsid w:val="00422C03"/>
    <w:rsid w:val="00422F27"/>
    <w:rsid w:val="00422F34"/>
    <w:rsid w:val="0042304D"/>
    <w:rsid w:val="004231AA"/>
    <w:rsid w:val="00423392"/>
    <w:rsid w:val="004247CE"/>
    <w:rsid w:val="00424B7D"/>
    <w:rsid w:val="00424FF4"/>
    <w:rsid w:val="004253CC"/>
    <w:rsid w:val="0042643B"/>
    <w:rsid w:val="00426AA8"/>
    <w:rsid w:val="00426D2C"/>
    <w:rsid w:val="004271BE"/>
    <w:rsid w:val="0043005F"/>
    <w:rsid w:val="00430178"/>
    <w:rsid w:val="0043026E"/>
    <w:rsid w:val="004303BA"/>
    <w:rsid w:val="004307C8"/>
    <w:rsid w:val="004308F6"/>
    <w:rsid w:val="0043165F"/>
    <w:rsid w:val="004317EF"/>
    <w:rsid w:val="004318F1"/>
    <w:rsid w:val="00431905"/>
    <w:rsid w:val="00431CD1"/>
    <w:rsid w:val="00432E78"/>
    <w:rsid w:val="004334EB"/>
    <w:rsid w:val="0043418B"/>
    <w:rsid w:val="004348A8"/>
    <w:rsid w:val="00434B59"/>
    <w:rsid w:val="00434F6E"/>
    <w:rsid w:val="00435DA9"/>
    <w:rsid w:val="00435EDF"/>
    <w:rsid w:val="00436A33"/>
    <w:rsid w:val="004371FD"/>
    <w:rsid w:val="00437E33"/>
    <w:rsid w:val="0044026D"/>
    <w:rsid w:val="0044042C"/>
    <w:rsid w:val="00440591"/>
    <w:rsid w:val="004406AC"/>
    <w:rsid w:val="00440B20"/>
    <w:rsid w:val="00441257"/>
    <w:rsid w:val="00441827"/>
    <w:rsid w:val="00441BE0"/>
    <w:rsid w:val="004423C7"/>
    <w:rsid w:val="004433CB"/>
    <w:rsid w:val="0044357A"/>
    <w:rsid w:val="004437D1"/>
    <w:rsid w:val="004439DE"/>
    <w:rsid w:val="00443A2C"/>
    <w:rsid w:val="00443C84"/>
    <w:rsid w:val="004441C7"/>
    <w:rsid w:val="004447AA"/>
    <w:rsid w:val="00444874"/>
    <w:rsid w:val="00444BAA"/>
    <w:rsid w:val="00444FF1"/>
    <w:rsid w:val="0044543F"/>
    <w:rsid w:val="00445D1D"/>
    <w:rsid w:val="004464BB"/>
    <w:rsid w:val="004465BD"/>
    <w:rsid w:val="00446AFF"/>
    <w:rsid w:val="004471DE"/>
    <w:rsid w:val="004476A0"/>
    <w:rsid w:val="00451220"/>
    <w:rsid w:val="00451231"/>
    <w:rsid w:val="00451640"/>
    <w:rsid w:val="00451E6F"/>
    <w:rsid w:val="00451EB2"/>
    <w:rsid w:val="004520E3"/>
    <w:rsid w:val="004521E8"/>
    <w:rsid w:val="004527EB"/>
    <w:rsid w:val="00452B93"/>
    <w:rsid w:val="00452B9D"/>
    <w:rsid w:val="00452F97"/>
    <w:rsid w:val="00453825"/>
    <w:rsid w:val="004538BD"/>
    <w:rsid w:val="004549FD"/>
    <w:rsid w:val="00454ACF"/>
    <w:rsid w:val="00454C21"/>
    <w:rsid w:val="00454D4F"/>
    <w:rsid w:val="00454DC0"/>
    <w:rsid w:val="00454F62"/>
    <w:rsid w:val="0045527F"/>
    <w:rsid w:val="0045532A"/>
    <w:rsid w:val="004556D3"/>
    <w:rsid w:val="00455B96"/>
    <w:rsid w:val="00455C31"/>
    <w:rsid w:val="00455DAC"/>
    <w:rsid w:val="004560DE"/>
    <w:rsid w:val="0045638C"/>
    <w:rsid w:val="0045699B"/>
    <w:rsid w:val="00457474"/>
    <w:rsid w:val="004604DF"/>
    <w:rsid w:val="00461845"/>
    <w:rsid w:val="00461A87"/>
    <w:rsid w:val="00462351"/>
    <w:rsid w:val="00462433"/>
    <w:rsid w:val="0046311E"/>
    <w:rsid w:val="00463546"/>
    <w:rsid w:val="004636FB"/>
    <w:rsid w:val="00463C91"/>
    <w:rsid w:val="00463CE1"/>
    <w:rsid w:val="00464533"/>
    <w:rsid w:val="004649F5"/>
    <w:rsid w:val="00464E4E"/>
    <w:rsid w:val="0046575C"/>
    <w:rsid w:val="00465E80"/>
    <w:rsid w:val="00465F21"/>
    <w:rsid w:val="004660B5"/>
    <w:rsid w:val="0046625C"/>
    <w:rsid w:val="0046649C"/>
    <w:rsid w:val="00467953"/>
    <w:rsid w:val="00470834"/>
    <w:rsid w:val="00470A85"/>
    <w:rsid w:val="00471965"/>
    <w:rsid w:val="00471BFA"/>
    <w:rsid w:val="004724FA"/>
    <w:rsid w:val="004736E2"/>
    <w:rsid w:val="0047378B"/>
    <w:rsid w:val="00473F0E"/>
    <w:rsid w:val="004753B5"/>
    <w:rsid w:val="00475A7F"/>
    <w:rsid w:val="00476B0F"/>
    <w:rsid w:val="00477264"/>
    <w:rsid w:val="0047736D"/>
    <w:rsid w:val="0048001C"/>
    <w:rsid w:val="0048051F"/>
    <w:rsid w:val="00480784"/>
    <w:rsid w:val="00480AC1"/>
    <w:rsid w:val="00481BD3"/>
    <w:rsid w:val="00481C2A"/>
    <w:rsid w:val="00481F90"/>
    <w:rsid w:val="0048205A"/>
    <w:rsid w:val="0048255F"/>
    <w:rsid w:val="004825C7"/>
    <w:rsid w:val="0048289A"/>
    <w:rsid w:val="00482EAB"/>
    <w:rsid w:val="0048368F"/>
    <w:rsid w:val="004838A4"/>
    <w:rsid w:val="00483EA3"/>
    <w:rsid w:val="004841F5"/>
    <w:rsid w:val="004842B6"/>
    <w:rsid w:val="00484580"/>
    <w:rsid w:val="00484B20"/>
    <w:rsid w:val="00485200"/>
    <w:rsid w:val="004852AF"/>
    <w:rsid w:val="00485AA4"/>
    <w:rsid w:val="004869A2"/>
    <w:rsid w:val="004870C0"/>
    <w:rsid w:val="0048727F"/>
    <w:rsid w:val="00487629"/>
    <w:rsid w:val="004876D2"/>
    <w:rsid w:val="00487C96"/>
    <w:rsid w:val="00487CA2"/>
    <w:rsid w:val="0049047D"/>
    <w:rsid w:val="00490A6F"/>
    <w:rsid w:val="0049104B"/>
    <w:rsid w:val="004910B8"/>
    <w:rsid w:val="00491696"/>
    <w:rsid w:val="00491AE6"/>
    <w:rsid w:val="0049207D"/>
    <w:rsid w:val="0049282C"/>
    <w:rsid w:val="00492D22"/>
    <w:rsid w:val="004930DD"/>
    <w:rsid w:val="00493DE7"/>
    <w:rsid w:val="00493EDC"/>
    <w:rsid w:val="00494DF1"/>
    <w:rsid w:val="00494EB6"/>
    <w:rsid w:val="004964BB"/>
    <w:rsid w:val="00496B26"/>
    <w:rsid w:val="00497686"/>
    <w:rsid w:val="00497A1A"/>
    <w:rsid w:val="004A0121"/>
    <w:rsid w:val="004A01B6"/>
    <w:rsid w:val="004A09EE"/>
    <w:rsid w:val="004A0A12"/>
    <w:rsid w:val="004A0B7D"/>
    <w:rsid w:val="004A0E83"/>
    <w:rsid w:val="004A0EA9"/>
    <w:rsid w:val="004A1266"/>
    <w:rsid w:val="004A25A6"/>
    <w:rsid w:val="004A2608"/>
    <w:rsid w:val="004A29E1"/>
    <w:rsid w:val="004A2D8D"/>
    <w:rsid w:val="004A309B"/>
    <w:rsid w:val="004A34EC"/>
    <w:rsid w:val="004A3F35"/>
    <w:rsid w:val="004A417F"/>
    <w:rsid w:val="004A43AC"/>
    <w:rsid w:val="004A493A"/>
    <w:rsid w:val="004A4C27"/>
    <w:rsid w:val="004A4F15"/>
    <w:rsid w:val="004A50DA"/>
    <w:rsid w:val="004A5471"/>
    <w:rsid w:val="004A5C43"/>
    <w:rsid w:val="004A628C"/>
    <w:rsid w:val="004A767E"/>
    <w:rsid w:val="004A7949"/>
    <w:rsid w:val="004A7F11"/>
    <w:rsid w:val="004B0471"/>
    <w:rsid w:val="004B0773"/>
    <w:rsid w:val="004B0A8F"/>
    <w:rsid w:val="004B17DD"/>
    <w:rsid w:val="004B1918"/>
    <w:rsid w:val="004B1D86"/>
    <w:rsid w:val="004B20A5"/>
    <w:rsid w:val="004B2172"/>
    <w:rsid w:val="004B2207"/>
    <w:rsid w:val="004B2A2F"/>
    <w:rsid w:val="004B2B5D"/>
    <w:rsid w:val="004B488B"/>
    <w:rsid w:val="004B4AA4"/>
    <w:rsid w:val="004B4CB3"/>
    <w:rsid w:val="004B6836"/>
    <w:rsid w:val="004B732F"/>
    <w:rsid w:val="004B73AA"/>
    <w:rsid w:val="004B77F0"/>
    <w:rsid w:val="004B7903"/>
    <w:rsid w:val="004B7D1D"/>
    <w:rsid w:val="004C0BDF"/>
    <w:rsid w:val="004C112C"/>
    <w:rsid w:val="004C13A3"/>
    <w:rsid w:val="004C1717"/>
    <w:rsid w:val="004C18E6"/>
    <w:rsid w:val="004C1A11"/>
    <w:rsid w:val="004C24DB"/>
    <w:rsid w:val="004C2C11"/>
    <w:rsid w:val="004C3CB9"/>
    <w:rsid w:val="004C3D70"/>
    <w:rsid w:val="004C41D0"/>
    <w:rsid w:val="004C48FD"/>
    <w:rsid w:val="004C4D83"/>
    <w:rsid w:val="004C5415"/>
    <w:rsid w:val="004C6956"/>
    <w:rsid w:val="004C7420"/>
    <w:rsid w:val="004C78E0"/>
    <w:rsid w:val="004C7EB9"/>
    <w:rsid w:val="004D00DD"/>
    <w:rsid w:val="004D07B6"/>
    <w:rsid w:val="004D09F9"/>
    <w:rsid w:val="004D0A5E"/>
    <w:rsid w:val="004D0ECE"/>
    <w:rsid w:val="004D18D1"/>
    <w:rsid w:val="004D1AE1"/>
    <w:rsid w:val="004D1D50"/>
    <w:rsid w:val="004D22DC"/>
    <w:rsid w:val="004D348F"/>
    <w:rsid w:val="004D397C"/>
    <w:rsid w:val="004D39EA"/>
    <w:rsid w:val="004D423E"/>
    <w:rsid w:val="004D4423"/>
    <w:rsid w:val="004D45D5"/>
    <w:rsid w:val="004D4FA5"/>
    <w:rsid w:val="004D5116"/>
    <w:rsid w:val="004D5245"/>
    <w:rsid w:val="004D5638"/>
    <w:rsid w:val="004D5901"/>
    <w:rsid w:val="004D5F01"/>
    <w:rsid w:val="004D5F0E"/>
    <w:rsid w:val="004D6200"/>
    <w:rsid w:val="004D79A2"/>
    <w:rsid w:val="004D79B6"/>
    <w:rsid w:val="004E0D5B"/>
    <w:rsid w:val="004E129E"/>
    <w:rsid w:val="004E1606"/>
    <w:rsid w:val="004E1EB0"/>
    <w:rsid w:val="004E2552"/>
    <w:rsid w:val="004E2572"/>
    <w:rsid w:val="004E267C"/>
    <w:rsid w:val="004E2AB0"/>
    <w:rsid w:val="004E30D5"/>
    <w:rsid w:val="004E317C"/>
    <w:rsid w:val="004E3B7C"/>
    <w:rsid w:val="004E3E61"/>
    <w:rsid w:val="004E3ECC"/>
    <w:rsid w:val="004E41D1"/>
    <w:rsid w:val="004E4A02"/>
    <w:rsid w:val="004E4C5D"/>
    <w:rsid w:val="004E4D12"/>
    <w:rsid w:val="004E50AB"/>
    <w:rsid w:val="004E58CE"/>
    <w:rsid w:val="004E59FB"/>
    <w:rsid w:val="004E5B93"/>
    <w:rsid w:val="004E643E"/>
    <w:rsid w:val="004E6DE0"/>
    <w:rsid w:val="004F0468"/>
    <w:rsid w:val="004F0B2D"/>
    <w:rsid w:val="004F0B98"/>
    <w:rsid w:val="004F131B"/>
    <w:rsid w:val="004F1391"/>
    <w:rsid w:val="004F13B7"/>
    <w:rsid w:val="004F1BC1"/>
    <w:rsid w:val="004F1DE4"/>
    <w:rsid w:val="004F1E99"/>
    <w:rsid w:val="004F2E8E"/>
    <w:rsid w:val="004F3328"/>
    <w:rsid w:val="004F3AF0"/>
    <w:rsid w:val="004F3F38"/>
    <w:rsid w:val="004F4067"/>
    <w:rsid w:val="004F40BF"/>
    <w:rsid w:val="004F4352"/>
    <w:rsid w:val="004F51A8"/>
    <w:rsid w:val="004F5667"/>
    <w:rsid w:val="004F5872"/>
    <w:rsid w:val="004F59F6"/>
    <w:rsid w:val="004F5E7D"/>
    <w:rsid w:val="004F61B8"/>
    <w:rsid w:val="004F667B"/>
    <w:rsid w:val="004F6887"/>
    <w:rsid w:val="004F6F74"/>
    <w:rsid w:val="004F78C1"/>
    <w:rsid w:val="004F7BE3"/>
    <w:rsid w:val="004F7D33"/>
    <w:rsid w:val="0050017C"/>
    <w:rsid w:val="00500594"/>
    <w:rsid w:val="005008E0"/>
    <w:rsid w:val="00500F3E"/>
    <w:rsid w:val="00501563"/>
    <w:rsid w:val="0050159E"/>
    <w:rsid w:val="00501836"/>
    <w:rsid w:val="0050186C"/>
    <w:rsid w:val="00502133"/>
    <w:rsid w:val="00502A99"/>
    <w:rsid w:val="00502C66"/>
    <w:rsid w:val="00503247"/>
    <w:rsid w:val="005042E5"/>
    <w:rsid w:val="00504310"/>
    <w:rsid w:val="00504E3D"/>
    <w:rsid w:val="00505406"/>
    <w:rsid w:val="00505753"/>
    <w:rsid w:val="0050590B"/>
    <w:rsid w:val="00505DCF"/>
    <w:rsid w:val="00505E20"/>
    <w:rsid w:val="0050600F"/>
    <w:rsid w:val="00506528"/>
    <w:rsid w:val="0050677F"/>
    <w:rsid w:val="00506C6D"/>
    <w:rsid w:val="00507757"/>
    <w:rsid w:val="005077BE"/>
    <w:rsid w:val="005104C3"/>
    <w:rsid w:val="005105A4"/>
    <w:rsid w:val="00510643"/>
    <w:rsid w:val="00510B25"/>
    <w:rsid w:val="00511325"/>
    <w:rsid w:val="0051220F"/>
    <w:rsid w:val="00513B2F"/>
    <w:rsid w:val="00513C1B"/>
    <w:rsid w:val="00513F31"/>
    <w:rsid w:val="00513F76"/>
    <w:rsid w:val="00514164"/>
    <w:rsid w:val="00514363"/>
    <w:rsid w:val="0051440E"/>
    <w:rsid w:val="00514F12"/>
    <w:rsid w:val="0051702F"/>
    <w:rsid w:val="005170C6"/>
    <w:rsid w:val="00517931"/>
    <w:rsid w:val="0051799F"/>
    <w:rsid w:val="00520FBA"/>
    <w:rsid w:val="005210CE"/>
    <w:rsid w:val="005217BA"/>
    <w:rsid w:val="00521971"/>
    <w:rsid w:val="005224C5"/>
    <w:rsid w:val="00522AAD"/>
    <w:rsid w:val="005230FA"/>
    <w:rsid w:val="005232F2"/>
    <w:rsid w:val="00523756"/>
    <w:rsid w:val="005237C9"/>
    <w:rsid w:val="00523A32"/>
    <w:rsid w:val="0052477C"/>
    <w:rsid w:val="00524D65"/>
    <w:rsid w:val="00525A2A"/>
    <w:rsid w:val="00525AA1"/>
    <w:rsid w:val="00525C92"/>
    <w:rsid w:val="00525DC4"/>
    <w:rsid w:val="005266B1"/>
    <w:rsid w:val="00526B21"/>
    <w:rsid w:val="00527684"/>
    <w:rsid w:val="00531138"/>
    <w:rsid w:val="005319DB"/>
    <w:rsid w:val="00531B8C"/>
    <w:rsid w:val="005325DB"/>
    <w:rsid w:val="00532612"/>
    <w:rsid w:val="0053325C"/>
    <w:rsid w:val="00533DB3"/>
    <w:rsid w:val="00534115"/>
    <w:rsid w:val="00534842"/>
    <w:rsid w:val="00534FC1"/>
    <w:rsid w:val="00535512"/>
    <w:rsid w:val="005358B1"/>
    <w:rsid w:val="00535971"/>
    <w:rsid w:val="0053689D"/>
    <w:rsid w:val="005376E7"/>
    <w:rsid w:val="0053790E"/>
    <w:rsid w:val="00537CC9"/>
    <w:rsid w:val="00540256"/>
    <w:rsid w:val="00540864"/>
    <w:rsid w:val="0054121F"/>
    <w:rsid w:val="005412A7"/>
    <w:rsid w:val="005419B1"/>
    <w:rsid w:val="00541A7F"/>
    <w:rsid w:val="00542085"/>
    <w:rsid w:val="005424A0"/>
    <w:rsid w:val="005425F3"/>
    <w:rsid w:val="00542759"/>
    <w:rsid w:val="00543518"/>
    <w:rsid w:val="00543971"/>
    <w:rsid w:val="0054467D"/>
    <w:rsid w:val="005449E2"/>
    <w:rsid w:val="005457F5"/>
    <w:rsid w:val="005459BF"/>
    <w:rsid w:val="00546ABF"/>
    <w:rsid w:val="005500B3"/>
    <w:rsid w:val="00550928"/>
    <w:rsid w:val="00550A20"/>
    <w:rsid w:val="005513A2"/>
    <w:rsid w:val="00551482"/>
    <w:rsid w:val="00551F44"/>
    <w:rsid w:val="005526AC"/>
    <w:rsid w:val="005527AE"/>
    <w:rsid w:val="00553E52"/>
    <w:rsid w:val="005542F2"/>
    <w:rsid w:val="00554464"/>
    <w:rsid w:val="0055454E"/>
    <w:rsid w:val="005547F1"/>
    <w:rsid w:val="005552BF"/>
    <w:rsid w:val="00556112"/>
    <w:rsid w:val="005571C9"/>
    <w:rsid w:val="00560582"/>
    <w:rsid w:val="00561219"/>
    <w:rsid w:val="005615DB"/>
    <w:rsid w:val="00561F43"/>
    <w:rsid w:val="005624B9"/>
    <w:rsid w:val="00562FEF"/>
    <w:rsid w:val="005630BE"/>
    <w:rsid w:val="00563273"/>
    <w:rsid w:val="00563621"/>
    <w:rsid w:val="005639B4"/>
    <w:rsid w:val="00564830"/>
    <w:rsid w:val="005649F8"/>
    <w:rsid w:val="005651EE"/>
    <w:rsid w:val="005652A9"/>
    <w:rsid w:val="0056562B"/>
    <w:rsid w:val="0056564D"/>
    <w:rsid w:val="00565B04"/>
    <w:rsid w:val="00565D70"/>
    <w:rsid w:val="00565FBF"/>
    <w:rsid w:val="0056652B"/>
    <w:rsid w:val="00566E93"/>
    <w:rsid w:val="00567299"/>
    <w:rsid w:val="00567340"/>
    <w:rsid w:val="005674E1"/>
    <w:rsid w:val="00567C4A"/>
    <w:rsid w:val="00567D64"/>
    <w:rsid w:val="00567E0B"/>
    <w:rsid w:val="00567ECA"/>
    <w:rsid w:val="005700AA"/>
    <w:rsid w:val="00571629"/>
    <w:rsid w:val="00571A45"/>
    <w:rsid w:val="005722E7"/>
    <w:rsid w:val="0057265D"/>
    <w:rsid w:val="00573352"/>
    <w:rsid w:val="005733BE"/>
    <w:rsid w:val="00573CF3"/>
    <w:rsid w:val="0057465E"/>
    <w:rsid w:val="0057472B"/>
    <w:rsid w:val="00575182"/>
    <w:rsid w:val="0057555B"/>
    <w:rsid w:val="00575591"/>
    <w:rsid w:val="0057580F"/>
    <w:rsid w:val="00575A3A"/>
    <w:rsid w:val="0057683B"/>
    <w:rsid w:val="005771B0"/>
    <w:rsid w:val="005773F2"/>
    <w:rsid w:val="0057799F"/>
    <w:rsid w:val="00577AD0"/>
    <w:rsid w:val="00577BFF"/>
    <w:rsid w:val="00580A5D"/>
    <w:rsid w:val="005818D8"/>
    <w:rsid w:val="005818F1"/>
    <w:rsid w:val="00581B73"/>
    <w:rsid w:val="00581D26"/>
    <w:rsid w:val="00582331"/>
    <w:rsid w:val="00582560"/>
    <w:rsid w:val="00582587"/>
    <w:rsid w:val="00582641"/>
    <w:rsid w:val="00582F2F"/>
    <w:rsid w:val="0058301B"/>
    <w:rsid w:val="005831FD"/>
    <w:rsid w:val="005839E8"/>
    <w:rsid w:val="00583DD3"/>
    <w:rsid w:val="00584B48"/>
    <w:rsid w:val="005852BA"/>
    <w:rsid w:val="0058584C"/>
    <w:rsid w:val="00585BA9"/>
    <w:rsid w:val="0058609A"/>
    <w:rsid w:val="005864BB"/>
    <w:rsid w:val="00586862"/>
    <w:rsid w:val="005873C3"/>
    <w:rsid w:val="0058788D"/>
    <w:rsid w:val="00587D32"/>
    <w:rsid w:val="00587D73"/>
    <w:rsid w:val="005901EE"/>
    <w:rsid w:val="005903DE"/>
    <w:rsid w:val="00590484"/>
    <w:rsid w:val="00590EFD"/>
    <w:rsid w:val="00591188"/>
    <w:rsid w:val="00591276"/>
    <w:rsid w:val="005912D7"/>
    <w:rsid w:val="00591391"/>
    <w:rsid w:val="0059177A"/>
    <w:rsid w:val="00591B76"/>
    <w:rsid w:val="00591D0E"/>
    <w:rsid w:val="0059234D"/>
    <w:rsid w:val="00592A63"/>
    <w:rsid w:val="00592FE4"/>
    <w:rsid w:val="0059319A"/>
    <w:rsid w:val="00593327"/>
    <w:rsid w:val="005935A8"/>
    <w:rsid w:val="00593619"/>
    <w:rsid w:val="0059364E"/>
    <w:rsid w:val="00593F1E"/>
    <w:rsid w:val="00594144"/>
    <w:rsid w:val="005942D2"/>
    <w:rsid w:val="005958C4"/>
    <w:rsid w:val="00595C0A"/>
    <w:rsid w:val="00596BBA"/>
    <w:rsid w:val="0059789A"/>
    <w:rsid w:val="00597FF5"/>
    <w:rsid w:val="005A0695"/>
    <w:rsid w:val="005A0EA1"/>
    <w:rsid w:val="005A114F"/>
    <w:rsid w:val="005A159A"/>
    <w:rsid w:val="005A1628"/>
    <w:rsid w:val="005A190D"/>
    <w:rsid w:val="005A195C"/>
    <w:rsid w:val="005A1A68"/>
    <w:rsid w:val="005A279B"/>
    <w:rsid w:val="005A3BF2"/>
    <w:rsid w:val="005A4463"/>
    <w:rsid w:val="005A48A7"/>
    <w:rsid w:val="005A5191"/>
    <w:rsid w:val="005A5C1B"/>
    <w:rsid w:val="005A5E43"/>
    <w:rsid w:val="005A5FE8"/>
    <w:rsid w:val="005A63C5"/>
    <w:rsid w:val="005A63EE"/>
    <w:rsid w:val="005A6AAA"/>
    <w:rsid w:val="005A6C8E"/>
    <w:rsid w:val="005A6F9D"/>
    <w:rsid w:val="005A7005"/>
    <w:rsid w:val="005A7AE9"/>
    <w:rsid w:val="005A7CF2"/>
    <w:rsid w:val="005A7DF2"/>
    <w:rsid w:val="005B02C0"/>
    <w:rsid w:val="005B051F"/>
    <w:rsid w:val="005B05D0"/>
    <w:rsid w:val="005B0B68"/>
    <w:rsid w:val="005B0F77"/>
    <w:rsid w:val="005B1F89"/>
    <w:rsid w:val="005B23A7"/>
    <w:rsid w:val="005B258B"/>
    <w:rsid w:val="005B267C"/>
    <w:rsid w:val="005B2926"/>
    <w:rsid w:val="005B3789"/>
    <w:rsid w:val="005B389C"/>
    <w:rsid w:val="005B39DF"/>
    <w:rsid w:val="005B3AC4"/>
    <w:rsid w:val="005B46B9"/>
    <w:rsid w:val="005B4941"/>
    <w:rsid w:val="005B4948"/>
    <w:rsid w:val="005B5D68"/>
    <w:rsid w:val="005B7C07"/>
    <w:rsid w:val="005C0510"/>
    <w:rsid w:val="005C1286"/>
    <w:rsid w:val="005C1837"/>
    <w:rsid w:val="005C1ADD"/>
    <w:rsid w:val="005C2A26"/>
    <w:rsid w:val="005C2AC5"/>
    <w:rsid w:val="005C2BD4"/>
    <w:rsid w:val="005C2F8B"/>
    <w:rsid w:val="005C3A10"/>
    <w:rsid w:val="005C3AC0"/>
    <w:rsid w:val="005C3E64"/>
    <w:rsid w:val="005C42F3"/>
    <w:rsid w:val="005C4FAB"/>
    <w:rsid w:val="005C5950"/>
    <w:rsid w:val="005C5A51"/>
    <w:rsid w:val="005C64AF"/>
    <w:rsid w:val="005C6A7C"/>
    <w:rsid w:val="005C6C16"/>
    <w:rsid w:val="005C6F35"/>
    <w:rsid w:val="005C759D"/>
    <w:rsid w:val="005C7982"/>
    <w:rsid w:val="005C7A1B"/>
    <w:rsid w:val="005C7D93"/>
    <w:rsid w:val="005D0918"/>
    <w:rsid w:val="005D0F13"/>
    <w:rsid w:val="005D2AC9"/>
    <w:rsid w:val="005D3682"/>
    <w:rsid w:val="005D3C97"/>
    <w:rsid w:val="005D4251"/>
    <w:rsid w:val="005D44BF"/>
    <w:rsid w:val="005D4F3A"/>
    <w:rsid w:val="005D5281"/>
    <w:rsid w:val="005D5B96"/>
    <w:rsid w:val="005D61A8"/>
    <w:rsid w:val="005D6D4F"/>
    <w:rsid w:val="005D71CF"/>
    <w:rsid w:val="005D7A8F"/>
    <w:rsid w:val="005D7AF5"/>
    <w:rsid w:val="005E0860"/>
    <w:rsid w:val="005E1B11"/>
    <w:rsid w:val="005E1DD3"/>
    <w:rsid w:val="005E1F16"/>
    <w:rsid w:val="005E241A"/>
    <w:rsid w:val="005E299B"/>
    <w:rsid w:val="005E3037"/>
    <w:rsid w:val="005E3333"/>
    <w:rsid w:val="005E3CA2"/>
    <w:rsid w:val="005E4002"/>
    <w:rsid w:val="005E4451"/>
    <w:rsid w:val="005E4668"/>
    <w:rsid w:val="005E6224"/>
    <w:rsid w:val="005E683B"/>
    <w:rsid w:val="005E686D"/>
    <w:rsid w:val="005E6E15"/>
    <w:rsid w:val="005E6F2D"/>
    <w:rsid w:val="005E75BA"/>
    <w:rsid w:val="005F0AC7"/>
    <w:rsid w:val="005F2011"/>
    <w:rsid w:val="005F30BB"/>
    <w:rsid w:val="005F376E"/>
    <w:rsid w:val="005F430D"/>
    <w:rsid w:val="005F4CEB"/>
    <w:rsid w:val="005F53BB"/>
    <w:rsid w:val="005F5725"/>
    <w:rsid w:val="005F57F3"/>
    <w:rsid w:val="005F5DF0"/>
    <w:rsid w:val="005F62BC"/>
    <w:rsid w:val="005F68C7"/>
    <w:rsid w:val="005F6D67"/>
    <w:rsid w:val="005F73BE"/>
    <w:rsid w:val="005F75FD"/>
    <w:rsid w:val="005F7A58"/>
    <w:rsid w:val="005F7AFE"/>
    <w:rsid w:val="005F7C11"/>
    <w:rsid w:val="00601E29"/>
    <w:rsid w:val="00601E82"/>
    <w:rsid w:val="006023A6"/>
    <w:rsid w:val="006029D1"/>
    <w:rsid w:val="00602ED5"/>
    <w:rsid w:val="00603164"/>
    <w:rsid w:val="00603C00"/>
    <w:rsid w:val="00603E33"/>
    <w:rsid w:val="00603ED6"/>
    <w:rsid w:val="00603EF2"/>
    <w:rsid w:val="00604340"/>
    <w:rsid w:val="00604379"/>
    <w:rsid w:val="006046B5"/>
    <w:rsid w:val="0060478E"/>
    <w:rsid w:val="00604B16"/>
    <w:rsid w:val="00604B2C"/>
    <w:rsid w:val="00605A22"/>
    <w:rsid w:val="006062BF"/>
    <w:rsid w:val="006070ED"/>
    <w:rsid w:val="00607332"/>
    <w:rsid w:val="00607646"/>
    <w:rsid w:val="00607DC7"/>
    <w:rsid w:val="00607F58"/>
    <w:rsid w:val="0061068B"/>
    <w:rsid w:val="00611615"/>
    <w:rsid w:val="00611804"/>
    <w:rsid w:val="00612126"/>
    <w:rsid w:val="0061257B"/>
    <w:rsid w:val="00612586"/>
    <w:rsid w:val="006128D8"/>
    <w:rsid w:val="00612C99"/>
    <w:rsid w:val="0061302A"/>
    <w:rsid w:val="006132FC"/>
    <w:rsid w:val="0061341C"/>
    <w:rsid w:val="006139A9"/>
    <w:rsid w:val="006139EF"/>
    <w:rsid w:val="0061472E"/>
    <w:rsid w:val="00614A4D"/>
    <w:rsid w:val="00615A89"/>
    <w:rsid w:val="00615D74"/>
    <w:rsid w:val="00615EE2"/>
    <w:rsid w:val="00616754"/>
    <w:rsid w:val="00616830"/>
    <w:rsid w:val="00616C68"/>
    <w:rsid w:val="006175EC"/>
    <w:rsid w:val="00617689"/>
    <w:rsid w:val="0061780F"/>
    <w:rsid w:val="00617BBD"/>
    <w:rsid w:val="0062018C"/>
    <w:rsid w:val="006209D3"/>
    <w:rsid w:val="0062111A"/>
    <w:rsid w:val="006212E6"/>
    <w:rsid w:val="00621891"/>
    <w:rsid w:val="00621F82"/>
    <w:rsid w:val="006220ED"/>
    <w:rsid w:val="0062228F"/>
    <w:rsid w:val="0062244D"/>
    <w:rsid w:val="0062307A"/>
    <w:rsid w:val="00623AE8"/>
    <w:rsid w:val="006241CE"/>
    <w:rsid w:val="006241E6"/>
    <w:rsid w:val="00624433"/>
    <w:rsid w:val="0062486D"/>
    <w:rsid w:val="00624BA8"/>
    <w:rsid w:val="00625B78"/>
    <w:rsid w:val="00625BC0"/>
    <w:rsid w:val="00625E7D"/>
    <w:rsid w:val="00625E8C"/>
    <w:rsid w:val="00626204"/>
    <w:rsid w:val="00626842"/>
    <w:rsid w:val="006269E1"/>
    <w:rsid w:val="00626B2C"/>
    <w:rsid w:val="00627222"/>
    <w:rsid w:val="006277A5"/>
    <w:rsid w:val="006300CE"/>
    <w:rsid w:val="00630465"/>
    <w:rsid w:val="00630A5A"/>
    <w:rsid w:val="00630E96"/>
    <w:rsid w:val="00630F48"/>
    <w:rsid w:val="0063192C"/>
    <w:rsid w:val="00632009"/>
    <w:rsid w:val="006328EB"/>
    <w:rsid w:val="006328FA"/>
    <w:rsid w:val="00632928"/>
    <w:rsid w:val="00632CC1"/>
    <w:rsid w:val="00633122"/>
    <w:rsid w:val="006333CE"/>
    <w:rsid w:val="00633652"/>
    <w:rsid w:val="006339BC"/>
    <w:rsid w:val="00633B5E"/>
    <w:rsid w:val="00634845"/>
    <w:rsid w:val="00634E8F"/>
    <w:rsid w:val="00635078"/>
    <w:rsid w:val="006359FC"/>
    <w:rsid w:val="00635DD4"/>
    <w:rsid w:val="00636067"/>
    <w:rsid w:val="00636106"/>
    <w:rsid w:val="0063745D"/>
    <w:rsid w:val="00637DE7"/>
    <w:rsid w:val="0064008E"/>
    <w:rsid w:val="00640370"/>
    <w:rsid w:val="006404F4"/>
    <w:rsid w:val="00640A7E"/>
    <w:rsid w:val="00640D08"/>
    <w:rsid w:val="00640D43"/>
    <w:rsid w:val="00641294"/>
    <w:rsid w:val="00641581"/>
    <w:rsid w:val="006420A4"/>
    <w:rsid w:val="00642297"/>
    <w:rsid w:val="00642497"/>
    <w:rsid w:val="00642B46"/>
    <w:rsid w:val="00643CC7"/>
    <w:rsid w:val="00643DEC"/>
    <w:rsid w:val="006453B6"/>
    <w:rsid w:val="006459EE"/>
    <w:rsid w:val="00646C0B"/>
    <w:rsid w:val="006473BD"/>
    <w:rsid w:val="00647418"/>
    <w:rsid w:val="00647CD5"/>
    <w:rsid w:val="00647EAB"/>
    <w:rsid w:val="0065025E"/>
    <w:rsid w:val="00650D5C"/>
    <w:rsid w:val="006516EA"/>
    <w:rsid w:val="00651C7E"/>
    <w:rsid w:val="00651DE5"/>
    <w:rsid w:val="006527BB"/>
    <w:rsid w:val="00652C48"/>
    <w:rsid w:val="00652D7F"/>
    <w:rsid w:val="00652E60"/>
    <w:rsid w:val="00653110"/>
    <w:rsid w:val="006533BE"/>
    <w:rsid w:val="00653452"/>
    <w:rsid w:val="00653763"/>
    <w:rsid w:val="0065394B"/>
    <w:rsid w:val="00653FCC"/>
    <w:rsid w:val="006542E3"/>
    <w:rsid w:val="00654508"/>
    <w:rsid w:val="00654B6E"/>
    <w:rsid w:val="00654E3A"/>
    <w:rsid w:val="00655223"/>
    <w:rsid w:val="006555C0"/>
    <w:rsid w:val="006557BA"/>
    <w:rsid w:val="00655883"/>
    <w:rsid w:val="00655AF2"/>
    <w:rsid w:val="006560DD"/>
    <w:rsid w:val="0065631E"/>
    <w:rsid w:val="0065676B"/>
    <w:rsid w:val="00657F66"/>
    <w:rsid w:val="00660075"/>
    <w:rsid w:val="006611C9"/>
    <w:rsid w:val="006611F1"/>
    <w:rsid w:val="00662563"/>
    <w:rsid w:val="00662811"/>
    <w:rsid w:val="00662DFF"/>
    <w:rsid w:val="00662ECD"/>
    <w:rsid w:val="00662F88"/>
    <w:rsid w:val="006654A5"/>
    <w:rsid w:val="00665A74"/>
    <w:rsid w:val="00665C72"/>
    <w:rsid w:val="0066623C"/>
    <w:rsid w:val="006665B3"/>
    <w:rsid w:val="00666E94"/>
    <w:rsid w:val="0066704A"/>
    <w:rsid w:val="0066724C"/>
    <w:rsid w:val="0067007D"/>
    <w:rsid w:val="006705FB"/>
    <w:rsid w:val="006709A9"/>
    <w:rsid w:val="00670B66"/>
    <w:rsid w:val="006712E5"/>
    <w:rsid w:val="006713FF"/>
    <w:rsid w:val="00671B6A"/>
    <w:rsid w:val="00672154"/>
    <w:rsid w:val="0067256F"/>
    <w:rsid w:val="00672804"/>
    <w:rsid w:val="00672B04"/>
    <w:rsid w:val="006736C2"/>
    <w:rsid w:val="0067374B"/>
    <w:rsid w:val="006738B8"/>
    <w:rsid w:val="00673A47"/>
    <w:rsid w:val="0067411C"/>
    <w:rsid w:val="00674246"/>
    <w:rsid w:val="0067466B"/>
    <w:rsid w:val="0067481F"/>
    <w:rsid w:val="00674AFD"/>
    <w:rsid w:val="00675010"/>
    <w:rsid w:val="006750A3"/>
    <w:rsid w:val="00675173"/>
    <w:rsid w:val="006751D6"/>
    <w:rsid w:val="0067523B"/>
    <w:rsid w:val="00675258"/>
    <w:rsid w:val="00676B33"/>
    <w:rsid w:val="0067722D"/>
    <w:rsid w:val="00677E1C"/>
    <w:rsid w:val="006804E2"/>
    <w:rsid w:val="0068138D"/>
    <w:rsid w:val="00681614"/>
    <w:rsid w:val="00681870"/>
    <w:rsid w:val="00682757"/>
    <w:rsid w:val="0068287B"/>
    <w:rsid w:val="00682F9B"/>
    <w:rsid w:val="006830D7"/>
    <w:rsid w:val="00683645"/>
    <w:rsid w:val="0068373C"/>
    <w:rsid w:val="0068375D"/>
    <w:rsid w:val="00683D0A"/>
    <w:rsid w:val="00683DB1"/>
    <w:rsid w:val="00683DED"/>
    <w:rsid w:val="00683F61"/>
    <w:rsid w:val="0068417A"/>
    <w:rsid w:val="0068451F"/>
    <w:rsid w:val="00684624"/>
    <w:rsid w:val="00684866"/>
    <w:rsid w:val="00684BA4"/>
    <w:rsid w:val="00684DF8"/>
    <w:rsid w:val="006857C2"/>
    <w:rsid w:val="0068586F"/>
    <w:rsid w:val="00685C47"/>
    <w:rsid w:val="00685E3D"/>
    <w:rsid w:val="006867EC"/>
    <w:rsid w:val="00687D10"/>
    <w:rsid w:val="00687D22"/>
    <w:rsid w:val="00687D5F"/>
    <w:rsid w:val="00687D75"/>
    <w:rsid w:val="00687E76"/>
    <w:rsid w:val="006904F6"/>
    <w:rsid w:val="006911D9"/>
    <w:rsid w:val="00691675"/>
    <w:rsid w:val="00691A9D"/>
    <w:rsid w:val="00691FC6"/>
    <w:rsid w:val="006925E5"/>
    <w:rsid w:val="00692F3C"/>
    <w:rsid w:val="0069312C"/>
    <w:rsid w:val="006937F5"/>
    <w:rsid w:val="00693B17"/>
    <w:rsid w:val="00693CED"/>
    <w:rsid w:val="006944F0"/>
    <w:rsid w:val="006949B5"/>
    <w:rsid w:val="0069509C"/>
    <w:rsid w:val="006957E3"/>
    <w:rsid w:val="0069653E"/>
    <w:rsid w:val="00697F28"/>
    <w:rsid w:val="006A073B"/>
    <w:rsid w:val="006A0A2B"/>
    <w:rsid w:val="006A0A8B"/>
    <w:rsid w:val="006A0E78"/>
    <w:rsid w:val="006A1DEF"/>
    <w:rsid w:val="006A23A3"/>
    <w:rsid w:val="006A2D2A"/>
    <w:rsid w:val="006A3159"/>
    <w:rsid w:val="006A39E9"/>
    <w:rsid w:val="006A3D9C"/>
    <w:rsid w:val="006A3F83"/>
    <w:rsid w:val="006A4531"/>
    <w:rsid w:val="006A534E"/>
    <w:rsid w:val="006A5620"/>
    <w:rsid w:val="006A5698"/>
    <w:rsid w:val="006A5861"/>
    <w:rsid w:val="006A5F77"/>
    <w:rsid w:val="006A604A"/>
    <w:rsid w:val="006A671F"/>
    <w:rsid w:val="006A6D4E"/>
    <w:rsid w:val="006A6DCA"/>
    <w:rsid w:val="006A7238"/>
    <w:rsid w:val="006B13CF"/>
    <w:rsid w:val="006B1492"/>
    <w:rsid w:val="006B1569"/>
    <w:rsid w:val="006B1B1B"/>
    <w:rsid w:val="006B268E"/>
    <w:rsid w:val="006B2C29"/>
    <w:rsid w:val="006B3578"/>
    <w:rsid w:val="006B3D25"/>
    <w:rsid w:val="006B44E1"/>
    <w:rsid w:val="006B53AC"/>
    <w:rsid w:val="006B5ACB"/>
    <w:rsid w:val="006B5BAB"/>
    <w:rsid w:val="006B62CD"/>
    <w:rsid w:val="006B6894"/>
    <w:rsid w:val="006B69B9"/>
    <w:rsid w:val="006B7291"/>
    <w:rsid w:val="006C0C65"/>
    <w:rsid w:val="006C1183"/>
    <w:rsid w:val="006C3340"/>
    <w:rsid w:val="006C419B"/>
    <w:rsid w:val="006C4297"/>
    <w:rsid w:val="006C478F"/>
    <w:rsid w:val="006C4A2A"/>
    <w:rsid w:val="006C570B"/>
    <w:rsid w:val="006C6260"/>
    <w:rsid w:val="006C6B1F"/>
    <w:rsid w:val="006C6B60"/>
    <w:rsid w:val="006C6CE0"/>
    <w:rsid w:val="006C6D2F"/>
    <w:rsid w:val="006C74D9"/>
    <w:rsid w:val="006D0641"/>
    <w:rsid w:val="006D0D30"/>
    <w:rsid w:val="006D0DC0"/>
    <w:rsid w:val="006D115B"/>
    <w:rsid w:val="006D138F"/>
    <w:rsid w:val="006D2D16"/>
    <w:rsid w:val="006D38DC"/>
    <w:rsid w:val="006D3F6F"/>
    <w:rsid w:val="006D46FC"/>
    <w:rsid w:val="006D47C3"/>
    <w:rsid w:val="006D4E9C"/>
    <w:rsid w:val="006D5044"/>
    <w:rsid w:val="006D65FD"/>
    <w:rsid w:val="006D6997"/>
    <w:rsid w:val="006E02F6"/>
    <w:rsid w:val="006E04F9"/>
    <w:rsid w:val="006E05A1"/>
    <w:rsid w:val="006E0E8C"/>
    <w:rsid w:val="006E15D0"/>
    <w:rsid w:val="006E1A66"/>
    <w:rsid w:val="006E1DCC"/>
    <w:rsid w:val="006E1F4F"/>
    <w:rsid w:val="006E28F6"/>
    <w:rsid w:val="006E2FBA"/>
    <w:rsid w:val="006E3057"/>
    <w:rsid w:val="006E33BD"/>
    <w:rsid w:val="006E3810"/>
    <w:rsid w:val="006E4636"/>
    <w:rsid w:val="006E4FB0"/>
    <w:rsid w:val="006E5153"/>
    <w:rsid w:val="006E5F30"/>
    <w:rsid w:val="006E6391"/>
    <w:rsid w:val="006E779E"/>
    <w:rsid w:val="006E77E5"/>
    <w:rsid w:val="006E7852"/>
    <w:rsid w:val="006E7BEB"/>
    <w:rsid w:val="006E7CCD"/>
    <w:rsid w:val="006F03C6"/>
    <w:rsid w:val="006F0F10"/>
    <w:rsid w:val="006F1B89"/>
    <w:rsid w:val="006F1C0E"/>
    <w:rsid w:val="006F2043"/>
    <w:rsid w:val="006F210A"/>
    <w:rsid w:val="006F22CC"/>
    <w:rsid w:val="006F25F5"/>
    <w:rsid w:val="006F3955"/>
    <w:rsid w:val="006F42CB"/>
    <w:rsid w:val="006F4C11"/>
    <w:rsid w:val="006F5332"/>
    <w:rsid w:val="006F533B"/>
    <w:rsid w:val="006F6046"/>
    <w:rsid w:val="006F622F"/>
    <w:rsid w:val="006F6C77"/>
    <w:rsid w:val="006F7FB9"/>
    <w:rsid w:val="00700675"/>
    <w:rsid w:val="007006CE"/>
    <w:rsid w:val="00700B58"/>
    <w:rsid w:val="00702568"/>
    <w:rsid w:val="00702958"/>
    <w:rsid w:val="00702A90"/>
    <w:rsid w:val="007034E6"/>
    <w:rsid w:val="00703739"/>
    <w:rsid w:val="0070375A"/>
    <w:rsid w:val="007037F2"/>
    <w:rsid w:val="0070386E"/>
    <w:rsid w:val="00704095"/>
    <w:rsid w:val="007045CB"/>
    <w:rsid w:val="00705070"/>
    <w:rsid w:val="0070568E"/>
    <w:rsid w:val="00705C6A"/>
    <w:rsid w:val="00706784"/>
    <w:rsid w:val="00706F8F"/>
    <w:rsid w:val="0070728A"/>
    <w:rsid w:val="007072DA"/>
    <w:rsid w:val="007073F3"/>
    <w:rsid w:val="00710413"/>
    <w:rsid w:val="00710594"/>
    <w:rsid w:val="00711762"/>
    <w:rsid w:val="00712100"/>
    <w:rsid w:val="007122CC"/>
    <w:rsid w:val="00712AD8"/>
    <w:rsid w:val="00713317"/>
    <w:rsid w:val="007136F5"/>
    <w:rsid w:val="00713D2E"/>
    <w:rsid w:val="00714CE8"/>
    <w:rsid w:val="00715289"/>
    <w:rsid w:val="007155A4"/>
    <w:rsid w:val="007157ED"/>
    <w:rsid w:val="00715815"/>
    <w:rsid w:val="0071589C"/>
    <w:rsid w:val="007161BB"/>
    <w:rsid w:val="007163D0"/>
    <w:rsid w:val="00716C98"/>
    <w:rsid w:val="00716D28"/>
    <w:rsid w:val="00717350"/>
    <w:rsid w:val="007175B6"/>
    <w:rsid w:val="00717669"/>
    <w:rsid w:val="0071767D"/>
    <w:rsid w:val="0071799B"/>
    <w:rsid w:val="007206F4"/>
    <w:rsid w:val="0072149E"/>
    <w:rsid w:val="0072200F"/>
    <w:rsid w:val="00722525"/>
    <w:rsid w:val="00722956"/>
    <w:rsid w:val="00722C46"/>
    <w:rsid w:val="007231CA"/>
    <w:rsid w:val="007233D4"/>
    <w:rsid w:val="00723C67"/>
    <w:rsid w:val="0072468F"/>
    <w:rsid w:val="007246D1"/>
    <w:rsid w:val="007254D2"/>
    <w:rsid w:val="0072585E"/>
    <w:rsid w:val="00725A47"/>
    <w:rsid w:val="00725A4C"/>
    <w:rsid w:val="00725A9C"/>
    <w:rsid w:val="00727007"/>
    <w:rsid w:val="00727775"/>
    <w:rsid w:val="00727786"/>
    <w:rsid w:val="00730EE8"/>
    <w:rsid w:val="00730FFF"/>
    <w:rsid w:val="0073175A"/>
    <w:rsid w:val="00731778"/>
    <w:rsid w:val="00731972"/>
    <w:rsid w:val="00733037"/>
    <w:rsid w:val="00733E4F"/>
    <w:rsid w:val="0073415C"/>
    <w:rsid w:val="00734162"/>
    <w:rsid w:val="0073422B"/>
    <w:rsid w:val="0073557B"/>
    <w:rsid w:val="00735686"/>
    <w:rsid w:val="00735B1D"/>
    <w:rsid w:val="00735B1F"/>
    <w:rsid w:val="00735B74"/>
    <w:rsid w:val="0073606A"/>
    <w:rsid w:val="007362DA"/>
    <w:rsid w:val="00736910"/>
    <w:rsid w:val="00736B76"/>
    <w:rsid w:val="00736D9E"/>
    <w:rsid w:val="00737CE5"/>
    <w:rsid w:val="0074006D"/>
    <w:rsid w:val="00740220"/>
    <w:rsid w:val="007403F8"/>
    <w:rsid w:val="00740A8F"/>
    <w:rsid w:val="00740FC6"/>
    <w:rsid w:val="007420BE"/>
    <w:rsid w:val="007422D1"/>
    <w:rsid w:val="0074265E"/>
    <w:rsid w:val="00742BD4"/>
    <w:rsid w:val="00742C71"/>
    <w:rsid w:val="00742F14"/>
    <w:rsid w:val="00743C61"/>
    <w:rsid w:val="00743E45"/>
    <w:rsid w:val="007446B7"/>
    <w:rsid w:val="00744804"/>
    <w:rsid w:val="00744B39"/>
    <w:rsid w:val="00744C44"/>
    <w:rsid w:val="00744E01"/>
    <w:rsid w:val="00745218"/>
    <w:rsid w:val="0074549A"/>
    <w:rsid w:val="00745E60"/>
    <w:rsid w:val="00746FAF"/>
    <w:rsid w:val="00747381"/>
    <w:rsid w:val="0074766B"/>
    <w:rsid w:val="00747A44"/>
    <w:rsid w:val="007505D5"/>
    <w:rsid w:val="00750650"/>
    <w:rsid w:val="00750F5F"/>
    <w:rsid w:val="0075114F"/>
    <w:rsid w:val="00751AE0"/>
    <w:rsid w:val="00752263"/>
    <w:rsid w:val="00752275"/>
    <w:rsid w:val="0075245B"/>
    <w:rsid w:val="00752682"/>
    <w:rsid w:val="00752C85"/>
    <w:rsid w:val="00752E7C"/>
    <w:rsid w:val="007532B2"/>
    <w:rsid w:val="00753A29"/>
    <w:rsid w:val="00753B74"/>
    <w:rsid w:val="00754292"/>
    <w:rsid w:val="00754C0D"/>
    <w:rsid w:val="00754C2E"/>
    <w:rsid w:val="00755954"/>
    <w:rsid w:val="00755B52"/>
    <w:rsid w:val="00755C88"/>
    <w:rsid w:val="00757230"/>
    <w:rsid w:val="00757622"/>
    <w:rsid w:val="00757D20"/>
    <w:rsid w:val="00760729"/>
    <w:rsid w:val="007609D9"/>
    <w:rsid w:val="007614B2"/>
    <w:rsid w:val="007614B8"/>
    <w:rsid w:val="00761D70"/>
    <w:rsid w:val="00762ADB"/>
    <w:rsid w:val="007632D3"/>
    <w:rsid w:val="0076333A"/>
    <w:rsid w:val="00763D7A"/>
    <w:rsid w:val="00764DB8"/>
    <w:rsid w:val="00764EE3"/>
    <w:rsid w:val="007657FD"/>
    <w:rsid w:val="00765BBA"/>
    <w:rsid w:val="00765D5E"/>
    <w:rsid w:val="00765FC4"/>
    <w:rsid w:val="00766353"/>
    <w:rsid w:val="0076649F"/>
    <w:rsid w:val="007669DC"/>
    <w:rsid w:val="00767D9F"/>
    <w:rsid w:val="00770966"/>
    <w:rsid w:val="00770F7B"/>
    <w:rsid w:val="0077156B"/>
    <w:rsid w:val="007715EE"/>
    <w:rsid w:val="007726FC"/>
    <w:rsid w:val="00772FC7"/>
    <w:rsid w:val="00773143"/>
    <w:rsid w:val="007738AE"/>
    <w:rsid w:val="00773CB9"/>
    <w:rsid w:val="00773F7E"/>
    <w:rsid w:val="00773FAD"/>
    <w:rsid w:val="00774EA6"/>
    <w:rsid w:val="00775A65"/>
    <w:rsid w:val="00776033"/>
    <w:rsid w:val="00776F7D"/>
    <w:rsid w:val="00776F80"/>
    <w:rsid w:val="00777EE2"/>
    <w:rsid w:val="00780290"/>
    <w:rsid w:val="007802F0"/>
    <w:rsid w:val="00780893"/>
    <w:rsid w:val="0078107C"/>
    <w:rsid w:val="0078171E"/>
    <w:rsid w:val="0078204E"/>
    <w:rsid w:val="00782109"/>
    <w:rsid w:val="00782C5F"/>
    <w:rsid w:val="00782DA4"/>
    <w:rsid w:val="00783A9B"/>
    <w:rsid w:val="00783C8E"/>
    <w:rsid w:val="0078404E"/>
    <w:rsid w:val="0078437F"/>
    <w:rsid w:val="007846CA"/>
    <w:rsid w:val="007851E1"/>
    <w:rsid w:val="00785CA7"/>
    <w:rsid w:val="00786268"/>
    <w:rsid w:val="00786373"/>
    <w:rsid w:val="00786766"/>
    <w:rsid w:val="007868DF"/>
    <w:rsid w:val="00786E5A"/>
    <w:rsid w:val="007873E4"/>
    <w:rsid w:val="0078767A"/>
    <w:rsid w:val="00790C94"/>
    <w:rsid w:val="00790E01"/>
    <w:rsid w:val="00792758"/>
    <w:rsid w:val="00792CEA"/>
    <w:rsid w:val="00793271"/>
    <w:rsid w:val="00794324"/>
    <w:rsid w:val="00795341"/>
    <w:rsid w:val="0079548C"/>
    <w:rsid w:val="007955B9"/>
    <w:rsid w:val="00795950"/>
    <w:rsid w:val="00795980"/>
    <w:rsid w:val="00796078"/>
    <w:rsid w:val="00796C0D"/>
    <w:rsid w:val="00797172"/>
    <w:rsid w:val="00797614"/>
    <w:rsid w:val="00797C37"/>
    <w:rsid w:val="00797FA6"/>
    <w:rsid w:val="007A034D"/>
    <w:rsid w:val="007A05D1"/>
    <w:rsid w:val="007A1298"/>
    <w:rsid w:val="007A178A"/>
    <w:rsid w:val="007A24BD"/>
    <w:rsid w:val="007A24D5"/>
    <w:rsid w:val="007A298F"/>
    <w:rsid w:val="007A2A8D"/>
    <w:rsid w:val="007A37BA"/>
    <w:rsid w:val="007A37D1"/>
    <w:rsid w:val="007A388A"/>
    <w:rsid w:val="007A39DB"/>
    <w:rsid w:val="007A4249"/>
    <w:rsid w:val="007A4690"/>
    <w:rsid w:val="007A4804"/>
    <w:rsid w:val="007A4EE3"/>
    <w:rsid w:val="007A4F51"/>
    <w:rsid w:val="007A50D6"/>
    <w:rsid w:val="007A52BD"/>
    <w:rsid w:val="007A6474"/>
    <w:rsid w:val="007A753F"/>
    <w:rsid w:val="007A795D"/>
    <w:rsid w:val="007A7B26"/>
    <w:rsid w:val="007A7EEE"/>
    <w:rsid w:val="007B017F"/>
    <w:rsid w:val="007B050F"/>
    <w:rsid w:val="007B095D"/>
    <w:rsid w:val="007B0A56"/>
    <w:rsid w:val="007B0AAC"/>
    <w:rsid w:val="007B0E28"/>
    <w:rsid w:val="007B138E"/>
    <w:rsid w:val="007B1F5B"/>
    <w:rsid w:val="007B2D46"/>
    <w:rsid w:val="007B2FD2"/>
    <w:rsid w:val="007B35BE"/>
    <w:rsid w:val="007B36BD"/>
    <w:rsid w:val="007B384F"/>
    <w:rsid w:val="007B3FEA"/>
    <w:rsid w:val="007B411C"/>
    <w:rsid w:val="007B47E0"/>
    <w:rsid w:val="007B4BD5"/>
    <w:rsid w:val="007B4E23"/>
    <w:rsid w:val="007B5941"/>
    <w:rsid w:val="007B6E45"/>
    <w:rsid w:val="007B7576"/>
    <w:rsid w:val="007B7E65"/>
    <w:rsid w:val="007C00B4"/>
    <w:rsid w:val="007C02C5"/>
    <w:rsid w:val="007C096D"/>
    <w:rsid w:val="007C0C26"/>
    <w:rsid w:val="007C1317"/>
    <w:rsid w:val="007C1521"/>
    <w:rsid w:val="007C1A2F"/>
    <w:rsid w:val="007C3233"/>
    <w:rsid w:val="007C3A37"/>
    <w:rsid w:val="007C3DDB"/>
    <w:rsid w:val="007C3FD4"/>
    <w:rsid w:val="007C4026"/>
    <w:rsid w:val="007C4632"/>
    <w:rsid w:val="007C4A52"/>
    <w:rsid w:val="007C5483"/>
    <w:rsid w:val="007C6291"/>
    <w:rsid w:val="007C6311"/>
    <w:rsid w:val="007C6471"/>
    <w:rsid w:val="007C7088"/>
    <w:rsid w:val="007D06C4"/>
    <w:rsid w:val="007D07D6"/>
    <w:rsid w:val="007D0820"/>
    <w:rsid w:val="007D0826"/>
    <w:rsid w:val="007D0845"/>
    <w:rsid w:val="007D0957"/>
    <w:rsid w:val="007D0DBD"/>
    <w:rsid w:val="007D1BD5"/>
    <w:rsid w:val="007D304F"/>
    <w:rsid w:val="007D3796"/>
    <w:rsid w:val="007D3BBF"/>
    <w:rsid w:val="007D3F4D"/>
    <w:rsid w:val="007D40C2"/>
    <w:rsid w:val="007D4AF2"/>
    <w:rsid w:val="007D4BD7"/>
    <w:rsid w:val="007D56CA"/>
    <w:rsid w:val="007D5A7B"/>
    <w:rsid w:val="007D610B"/>
    <w:rsid w:val="007D697F"/>
    <w:rsid w:val="007D69AC"/>
    <w:rsid w:val="007D6F2A"/>
    <w:rsid w:val="007D732F"/>
    <w:rsid w:val="007D7DCD"/>
    <w:rsid w:val="007E1692"/>
    <w:rsid w:val="007E178E"/>
    <w:rsid w:val="007E22F7"/>
    <w:rsid w:val="007E261D"/>
    <w:rsid w:val="007E2809"/>
    <w:rsid w:val="007E28BB"/>
    <w:rsid w:val="007E2948"/>
    <w:rsid w:val="007E35CC"/>
    <w:rsid w:val="007E3847"/>
    <w:rsid w:val="007E4885"/>
    <w:rsid w:val="007E4A58"/>
    <w:rsid w:val="007E4C16"/>
    <w:rsid w:val="007E4FD5"/>
    <w:rsid w:val="007E501D"/>
    <w:rsid w:val="007E62B0"/>
    <w:rsid w:val="007E6487"/>
    <w:rsid w:val="007E6C9F"/>
    <w:rsid w:val="007E6DF9"/>
    <w:rsid w:val="007E6E48"/>
    <w:rsid w:val="007E71BC"/>
    <w:rsid w:val="007E74DE"/>
    <w:rsid w:val="007E778F"/>
    <w:rsid w:val="007E78CD"/>
    <w:rsid w:val="007F0149"/>
    <w:rsid w:val="007F02ED"/>
    <w:rsid w:val="007F08C1"/>
    <w:rsid w:val="007F0EAA"/>
    <w:rsid w:val="007F20AD"/>
    <w:rsid w:val="007F2CEB"/>
    <w:rsid w:val="007F3350"/>
    <w:rsid w:val="007F3408"/>
    <w:rsid w:val="007F4A7E"/>
    <w:rsid w:val="007F4C90"/>
    <w:rsid w:val="007F52D6"/>
    <w:rsid w:val="007F5753"/>
    <w:rsid w:val="007F59A3"/>
    <w:rsid w:val="007F5CF6"/>
    <w:rsid w:val="007F61C1"/>
    <w:rsid w:val="007F62BF"/>
    <w:rsid w:val="007F64AA"/>
    <w:rsid w:val="007F64CB"/>
    <w:rsid w:val="007F6B39"/>
    <w:rsid w:val="007F6CA0"/>
    <w:rsid w:val="007F6CC6"/>
    <w:rsid w:val="007F7A51"/>
    <w:rsid w:val="007F7DB9"/>
    <w:rsid w:val="007F7E43"/>
    <w:rsid w:val="00800301"/>
    <w:rsid w:val="008012A2"/>
    <w:rsid w:val="008013AF"/>
    <w:rsid w:val="00802668"/>
    <w:rsid w:val="008029C4"/>
    <w:rsid w:val="00802BAF"/>
    <w:rsid w:val="00802D92"/>
    <w:rsid w:val="00802D97"/>
    <w:rsid w:val="008032DC"/>
    <w:rsid w:val="00803BAF"/>
    <w:rsid w:val="00804728"/>
    <w:rsid w:val="0080475D"/>
    <w:rsid w:val="00804B2F"/>
    <w:rsid w:val="00805609"/>
    <w:rsid w:val="00806025"/>
    <w:rsid w:val="0080671C"/>
    <w:rsid w:val="008067D6"/>
    <w:rsid w:val="00806BE1"/>
    <w:rsid w:val="0080722A"/>
    <w:rsid w:val="008079BA"/>
    <w:rsid w:val="00807C1C"/>
    <w:rsid w:val="00807CD1"/>
    <w:rsid w:val="0081001E"/>
    <w:rsid w:val="00811836"/>
    <w:rsid w:val="00811A8D"/>
    <w:rsid w:val="00812160"/>
    <w:rsid w:val="00812193"/>
    <w:rsid w:val="0081224A"/>
    <w:rsid w:val="008126C7"/>
    <w:rsid w:val="0081286D"/>
    <w:rsid w:val="00812E29"/>
    <w:rsid w:val="00812EF2"/>
    <w:rsid w:val="00813C9D"/>
    <w:rsid w:val="008145E7"/>
    <w:rsid w:val="008158E1"/>
    <w:rsid w:val="00815F75"/>
    <w:rsid w:val="00816075"/>
    <w:rsid w:val="00816265"/>
    <w:rsid w:val="00816335"/>
    <w:rsid w:val="008176B0"/>
    <w:rsid w:val="008177B8"/>
    <w:rsid w:val="00817A54"/>
    <w:rsid w:val="00817DF0"/>
    <w:rsid w:val="0082038C"/>
    <w:rsid w:val="00820C76"/>
    <w:rsid w:val="00820F8A"/>
    <w:rsid w:val="008214A2"/>
    <w:rsid w:val="0082231E"/>
    <w:rsid w:val="00822800"/>
    <w:rsid w:val="008228DF"/>
    <w:rsid w:val="00822B73"/>
    <w:rsid w:val="00822D05"/>
    <w:rsid w:val="00823181"/>
    <w:rsid w:val="008236C8"/>
    <w:rsid w:val="0082389A"/>
    <w:rsid w:val="00823C26"/>
    <w:rsid w:val="00823CC3"/>
    <w:rsid w:val="008247E6"/>
    <w:rsid w:val="00824B4B"/>
    <w:rsid w:val="00824D94"/>
    <w:rsid w:val="00824EA8"/>
    <w:rsid w:val="00825631"/>
    <w:rsid w:val="0082572B"/>
    <w:rsid w:val="00825959"/>
    <w:rsid w:val="008259FA"/>
    <w:rsid w:val="00825FA6"/>
    <w:rsid w:val="00826DDE"/>
    <w:rsid w:val="00827F2B"/>
    <w:rsid w:val="00830613"/>
    <w:rsid w:val="00830BE2"/>
    <w:rsid w:val="00831461"/>
    <w:rsid w:val="008316D0"/>
    <w:rsid w:val="00831A18"/>
    <w:rsid w:val="00831CEE"/>
    <w:rsid w:val="00831E7A"/>
    <w:rsid w:val="0083275F"/>
    <w:rsid w:val="00832B84"/>
    <w:rsid w:val="008337A7"/>
    <w:rsid w:val="00833E97"/>
    <w:rsid w:val="00833F3F"/>
    <w:rsid w:val="0083441F"/>
    <w:rsid w:val="00834D5E"/>
    <w:rsid w:val="008356E6"/>
    <w:rsid w:val="00835958"/>
    <w:rsid w:val="00835E8A"/>
    <w:rsid w:val="00836271"/>
    <w:rsid w:val="0083664A"/>
    <w:rsid w:val="0083667C"/>
    <w:rsid w:val="00836752"/>
    <w:rsid w:val="008375E2"/>
    <w:rsid w:val="00840130"/>
    <w:rsid w:val="0084063D"/>
    <w:rsid w:val="00840943"/>
    <w:rsid w:val="00840B84"/>
    <w:rsid w:val="008416FF"/>
    <w:rsid w:val="008422E8"/>
    <w:rsid w:val="00842CCF"/>
    <w:rsid w:val="008430A2"/>
    <w:rsid w:val="008431DD"/>
    <w:rsid w:val="00843426"/>
    <w:rsid w:val="008434E5"/>
    <w:rsid w:val="008439B2"/>
    <w:rsid w:val="008439CA"/>
    <w:rsid w:val="00843FA0"/>
    <w:rsid w:val="008440F2"/>
    <w:rsid w:val="0084523F"/>
    <w:rsid w:val="008455AF"/>
    <w:rsid w:val="008459B0"/>
    <w:rsid w:val="00845A58"/>
    <w:rsid w:val="00845CB9"/>
    <w:rsid w:val="00845D3D"/>
    <w:rsid w:val="00846DFF"/>
    <w:rsid w:val="0084760C"/>
    <w:rsid w:val="008476B9"/>
    <w:rsid w:val="008476D1"/>
    <w:rsid w:val="008476E2"/>
    <w:rsid w:val="00847C9D"/>
    <w:rsid w:val="00847DDD"/>
    <w:rsid w:val="00847E55"/>
    <w:rsid w:val="00847E93"/>
    <w:rsid w:val="0085061C"/>
    <w:rsid w:val="008506C4"/>
    <w:rsid w:val="00850BEA"/>
    <w:rsid w:val="00850DD8"/>
    <w:rsid w:val="00851526"/>
    <w:rsid w:val="008515AA"/>
    <w:rsid w:val="00851938"/>
    <w:rsid w:val="0085218B"/>
    <w:rsid w:val="0085253B"/>
    <w:rsid w:val="0085296B"/>
    <w:rsid w:val="00853A00"/>
    <w:rsid w:val="00853E22"/>
    <w:rsid w:val="00854183"/>
    <w:rsid w:val="008550C6"/>
    <w:rsid w:val="0085562F"/>
    <w:rsid w:val="00855775"/>
    <w:rsid w:val="0085627A"/>
    <w:rsid w:val="008575C1"/>
    <w:rsid w:val="00860050"/>
    <w:rsid w:val="008605C2"/>
    <w:rsid w:val="0086180C"/>
    <w:rsid w:val="00861A15"/>
    <w:rsid w:val="00862506"/>
    <w:rsid w:val="0086274E"/>
    <w:rsid w:val="008633FF"/>
    <w:rsid w:val="008634B1"/>
    <w:rsid w:val="0086374A"/>
    <w:rsid w:val="00863914"/>
    <w:rsid w:val="00863A7F"/>
    <w:rsid w:val="008642DE"/>
    <w:rsid w:val="00864508"/>
    <w:rsid w:val="008648E4"/>
    <w:rsid w:val="00864F52"/>
    <w:rsid w:val="00864FDE"/>
    <w:rsid w:val="00865859"/>
    <w:rsid w:val="00865C58"/>
    <w:rsid w:val="00866535"/>
    <w:rsid w:val="008668AE"/>
    <w:rsid w:val="00866984"/>
    <w:rsid w:val="00866C59"/>
    <w:rsid w:val="00866DC8"/>
    <w:rsid w:val="008670CA"/>
    <w:rsid w:val="00867E5A"/>
    <w:rsid w:val="00870230"/>
    <w:rsid w:val="008709B5"/>
    <w:rsid w:val="00870DD0"/>
    <w:rsid w:val="0087157E"/>
    <w:rsid w:val="0087176D"/>
    <w:rsid w:val="00871E07"/>
    <w:rsid w:val="00872445"/>
    <w:rsid w:val="0087257B"/>
    <w:rsid w:val="00872697"/>
    <w:rsid w:val="00872BB0"/>
    <w:rsid w:val="0087310F"/>
    <w:rsid w:val="0087318B"/>
    <w:rsid w:val="008731D2"/>
    <w:rsid w:val="008731EF"/>
    <w:rsid w:val="00873244"/>
    <w:rsid w:val="0087347D"/>
    <w:rsid w:val="00874276"/>
    <w:rsid w:val="008751EA"/>
    <w:rsid w:val="00875415"/>
    <w:rsid w:val="00875992"/>
    <w:rsid w:val="00875F4D"/>
    <w:rsid w:val="00876158"/>
    <w:rsid w:val="00876468"/>
    <w:rsid w:val="00876C4A"/>
    <w:rsid w:val="008772B8"/>
    <w:rsid w:val="008772DA"/>
    <w:rsid w:val="008772DC"/>
    <w:rsid w:val="00877318"/>
    <w:rsid w:val="00877536"/>
    <w:rsid w:val="00880024"/>
    <w:rsid w:val="008804EE"/>
    <w:rsid w:val="008805B3"/>
    <w:rsid w:val="00880832"/>
    <w:rsid w:val="00881110"/>
    <w:rsid w:val="0088140B"/>
    <w:rsid w:val="00881579"/>
    <w:rsid w:val="00881621"/>
    <w:rsid w:val="0088358A"/>
    <w:rsid w:val="0088383B"/>
    <w:rsid w:val="008849AB"/>
    <w:rsid w:val="008849D3"/>
    <w:rsid w:val="00884D56"/>
    <w:rsid w:val="008853E1"/>
    <w:rsid w:val="00885BE1"/>
    <w:rsid w:val="00886454"/>
    <w:rsid w:val="00887958"/>
    <w:rsid w:val="00887FE7"/>
    <w:rsid w:val="0089017E"/>
    <w:rsid w:val="00891022"/>
    <w:rsid w:val="008913F7"/>
    <w:rsid w:val="00892E4B"/>
    <w:rsid w:val="00892FF7"/>
    <w:rsid w:val="008932BE"/>
    <w:rsid w:val="008942F2"/>
    <w:rsid w:val="00894722"/>
    <w:rsid w:val="0089511A"/>
    <w:rsid w:val="00895C6B"/>
    <w:rsid w:val="008970BC"/>
    <w:rsid w:val="008A02AA"/>
    <w:rsid w:val="008A0CF7"/>
    <w:rsid w:val="008A107E"/>
    <w:rsid w:val="008A136B"/>
    <w:rsid w:val="008A17A6"/>
    <w:rsid w:val="008A19CF"/>
    <w:rsid w:val="008A1B02"/>
    <w:rsid w:val="008A1E6E"/>
    <w:rsid w:val="008A2543"/>
    <w:rsid w:val="008A265C"/>
    <w:rsid w:val="008A29CA"/>
    <w:rsid w:val="008A2CCA"/>
    <w:rsid w:val="008A337F"/>
    <w:rsid w:val="008A37D1"/>
    <w:rsid w:val="008A3981"/>
    <w:rsid w:val="008A402C"/>
    <w:rsid w:val="008A41DE"/>
    <w:rsid w:val="008A4EB6"/>
    <w:rsid w:val="008A5246"/>
    <w:rsid w:val="008A52A3"/>
    <w:rsid w:val="008A55CB"/>
    <w:rsid w:val="008A5992"/>
    <w:rsid w:val="008A5DA0"/>
    <w:rsid w:val="008A5E88"/>
    <w:rsid w:val="008A6138"/>
    <w:rsid w:val="008A626C"/>
    <w:rsid w:val="008A62C3"/>
    <w:rsid w:val="008A62FE"/>
    <w:rsid w:val="008A63AC"/>
    <w:rsid w:val="008A6463"/>
    <w:rsid w:val="008A6739"/>
    <w:rsid w:val="008A6B66"/>
    <w:rsid w:val="008A736B"/>
    <w:rsid w:val="008A755E"/>
    <w:rsid w:val="008A78FB"/>
    <w:rsid w:val="008A7A50"/>
    <w:rsid w:val="008A7D95"/>
    <w:rsid w:val="008A7E01"/>
    <w:rsid w:val="008B00A5"/>
    <w:rsid w:val="008B0D5D"/>
    <w:rsid w:val="008B10C4"/>
    <w:rsid w:val="008B125E"/>
    <w:rsid w:val="008B1A68"/>
    <w:rsid w:val="008B1BAC"/>
    <w:rsid w:val="008B25E6"/>
    <w:rsid w:val="008B3FD9"/>
    <w:rsid w:val="008B50DB"/>
    <w:rsid w:val="008B57E1"/>
    <w:rsid w:val="008B6075"/>
    <w:rsid w:val="008B68F6"/>
    <w:rsid w:val="008B6A1B"/>
    <w:rsid w:val="008B6DD1"/>
    <w:rsid w:val="008B71FB"/>
    <w:rsid w:val="008B746B"/>
    <w:rsid w:val="008B7987"/>
    <w:rsid w:val="008C00FC"/>
    <w:rsid w:val="008C07A2"/>
    <w:rsid w:val="008C17B3"/>
    <w:rsid w:val="008C17C6"/>
    <w:rsid w:val="008C19D2"/>
    <w:rsid w:val="008C1C29"/>
    <w:rsid w:val="008C1F5C"/>
    <w:rsid w:val="008C2309"/>
    <w:rsid w:val="008C27DA"/>
    <w:rsid w:val="008C2D1F"/>
    <w:rsid w:val="008C3A9D"/>
    <w:rsid w:val="008C3B5C"/>
    <w:rsid w:val="008C4494"/>
    <w:rsid w:val="008C466A"/>
    <w:rsid w:val="008C4950"/>
    <w:rsid w:val="008C4B01"/>
    <w:rsid w:val="008C4BA6"/>
    <w:rsid w:val="008C5EAA"/>
    <w:rsid w:val="008C5FC3"/>
    <w:rsid w:val="008C62D4"/>
    <w:rsid w:val="008C6380"/>
    <w:rsid w:val="008C6CC0"/>
    <w:rsid w:val="008C6FC5"/>
    <w:rsid w:val="008C715B"/>
    <w:rsid w:val="008C7548"/>
    <w:rsid w:val="008C78C2"/>
    <w:rsid w:val="008C7D1F"/>
    <w:rsid w:val="008C7FAD"/>
    <w:rsid w:val="008D0278"/>
    <w:rsid w:val="008D02AE"/>
    <w:rsid w:val="008D0C76"/>
    <w:rsid w:val="008D0EFA"/>
    <w:rsid w:val="008D1361"/>
    <w:rsid w:val="008D1933"/>
    <w:rsid w:val="008D19FF"/>
    <w:rsid w:val="008D1DF0"/>
    <w:rsid w:val="008D2541"/>
    <w:rsid w:val="008D29CA"/>
    <w:rsid w:val="008D3677"/>
    <w:rsid w:val="008D39EA"/>
    <w:rsid w:val="008D4B1C"/>
    <w:rsid w:val="008D4D47"/>
    <w:rsid w:val="008D52C4"/>
    <w:rsid w:val="008D52E0"/>
    <w:rsid w:val="008D56BD"/>
    <w:rsid w:val="008D5F99"/>
    <w:rsid w:val="008D6035"/>
    <w:rsid w:val="008D6E1B"/>
    <w:rsid w:val="008D78B1"/>
    <w:rsid w:val="008D7A69"/>
    <w:rsid w:val="008D7CC9"/>
    <w:rsid w:val="008E06EF"/>
    <w:rsid w:val="008E07F0"/>
    <w:rsid w:val="008E1BC0"/>
    <w:rsid w:val="008E21D9"/>
    <w:rsid w:val="008E2A99"/>
    <w:rsid w:val="008E304B"/>
    <w:rsid w:val="008E3DF8"/>
    <w:rsid w:val="008E49EA"/>
    <w:rsid w:val="008E4FA6"/>
    <w:rsid w:val="008E51B1"/>
    <w:rsid w:val="008E5913"/>
    <w:rsid w:val="008E62B0"/>
    <w:rsid w:val="008E62D9"/>
    <w:rsid w:val="008E6EBE"/>
    <w:rsid w:val="008E7576"/>
    <w:rsid w:val="008F192E"/>
    <w:rsid w:val="008F1A1A"/>
    <w:rsid w:val="008F1EEE"/>
    <w:rsid w:val="008F2751"/>
    <w:rsid w:val="008F2B61"/>
    <w:rsid w:val="008F2ED7"/>
    <w:rsid w:val="008F2F37"/>
    <w:rsid w:val="008F2F4E"/>
    <w:rsid w:val="008F336F"/>
    <w:rsid w:val="008F3445"/>
    <w:rsid w:val="008F34AB"/>
    <w:rsid w:val="008F3700"/>
    <w:rsid w:val="008F487A"/>
    <w:rsid w:val="008F50DF"/>
    <w:rsid w:val="008F67D9"/>
    <w:rsid w:val="008F6BC5"/>
    <w:rsid w:val="008F759F"/>
    <w:rsid w:val="008F7752"/>
    <w:rsid w:val="0090020F"/>
    <w:rsid w:val="00900944"/>
    <w:rsid w:val="00900C5D"/>
    <w:rsid w:val="00900F54"/>
    <w:rsid w:val="00901A9E"/>
    <w:rsid w:val="00901E6E"/>
    <w:rsid w:val="00902CE3"/>
    <w:rsid w:val="009030CE"/>
    <w:rsid w:val="009036CC"/>
    <w:rsid w:val="00903A78"/>
    <w:rsid w:val="00905684"/>
    <w:rsid w:val="00905C8A"/>
    <w:rsid w:val="00905F1E"/>
    <w:rsid w:val="00906475"/>
    <w:rsid w:val="009064F1"/>
    <w:rsid w:val="00906C9B"/>
    <w:rsid w:val="00906CE3"/>
    <w:rsid w:val="0090776F"/>
    <w:rsid w:val="0091029B"/>
    <w:rsid w:val="009106D6"/>
    <w:rsid w:val="00910B57"/>
    <w:rsid w:val="00910EC2"/>
    <w:rsid w:val="009113E7"/>
    <w:rsid w:val="009116BF"/>
    <w:rsid w:val="00911A34"/>
    <w:rsid w:val="00911CB2"/>
    <w:rsid w:val="00911D9B"/>
    <w:rsid w:val="00911DAB"/>
    <w:rsid w:val="0091206D"/>
    <w:rsid w:val="00912514"/>
    <w:rsid w:val="009135EB"/>
    <w:rsid w:val="009136EB"/>
    <w:rsid w:val="00913B3A"/>
    <w:rsid w:val="00914720"/>
    <w:rsid w:val="0091491A"/>
    <w:rsid w:val="00914CAB"/>
    <w:rsid w:val="009158F2"/>
    <w:rsid w:val="009160AB"/>
    <w:rsid w:val="0091626B"/>
    <w:rsid w:val="009166C1"/>
    <w:rsid w:val="009166E6"/>
    <w:rsid w:val="00916E93"/>
    <w:rsid w:val="00916FDF"/>
    <w:rsid w:val="009175C3"/>
    <w:rsid w:val="009178AB"/>
    <w:rsid w:val="00917ACF"/>
    <w:rsid w:val="00917EB6"/>
    <w:rsid w:val="00920E6C"/>
    <w:rsid w:val="00920FD1"/>
    <w:rsid w:val="0092127E"/>
    <w:rsid w:val="00921359"/>
    <w:rsid w:val="00921A31"/>
    <w:rsid w:val="00921DCC"/>
    <w:rsid w:val="00921FBE"/>
    <w:rsid w:val="00922778"/>
    <w:rsid w:val="00922B1D"/>
    <w:rsid w:val="00922D88"/>
    <w:rsid w:val="009230B1"/>
    <w:rsid w:val="0092397E"/>
    <w:rsid w:val="00923F35"/>
    <w:rsid w:val="00924269"/>
    <w:rsid w:val="0092472E"/>
    <w:rsid w:val="009249AE"/>
    <w:rsid w:val="00924E7B"/>
    <w:rsid w:val="009251E6"/>
    <w:rsid w:val="00925543"/>
    <w:rsid w:val="00925E82"/>
    <w:rsid w:val="00926396"/>
    <w:rsid w:val="0092684A"/>
    <w:rsid w:val="00927ADD"/>
    <w:rsid w:val="00927B0C"/>
    <w:rsid w:val="00930424"/>
    <w:rsid w:val="00930D0B"/>
    <w:rsid w:val="0093101B"/>
    <w:rsid w:val="00931FF2"/>
    <w:rsid w:val="00933001"/>
    <w:rsid w:val="009331D7"/>
    <w:rsid w:val="0093341F"/>
    <w:rsid w:val="00934602"/>
    <w:rsid w:val="0093478F"/>
    <w:rsid w:val="00934890"/>
    <w:rsid w:val="0093497A"/>
    <w:rsid w:val="00935367"/>
    <w:rsid w:val="00935678"/>
    <w:rsid w:val="00935A95"/>
    <w:rsid w:val="00935BAA"/>
    <w:rsid w:val="00936650"/>
    <w:rsid w:val="009368B5"/>
    <w:rsid w:val="00936A84"/>
    <w:rsid w:val="00936B10"/>
    <w:rsid w:val="00936E77"/>
    <w:rsid w:val="00937903"/>
    <w:rsid w:val="00937EA5"/>
    <w:rsid w:val="00937F73"/>
    <w:rsid w:val="0094081E"/>
    <w:rsid w:val="00940EED"/>
    <w:rsid w:val="009411EB"/>
    <w:rsid w:val="00941722"/>
    <w:rsid w:val="00941A68"/>
    <w:rsid w:val="00941D5C"/>
    <w:rsid w:val="00941EC9"/>
    <w:rsid w:val="00942001"/>
    <w:rsid w:val="009437E7"/>
    <w:rsid w:val="00944168"/>
    <w:rsid w:val="009443F1"/>
    <w:rsid w:val="00944DD5"/>
    <w:rsid w:val="00945048"/>
    <w:rsid w:val="00945715"/>
    <w:rsid w:val="009457AD"/>
    <w:rsid w:val="009462DB"/>
    <w:rsid w:val="00947A07"/>
    <w:rsid w:val="00947B78"/>
    <w:rsid w:val="0095032C"/>
    <w:rsid w:val="009510C3"/>
    <w:rsid w:val="009514BA"/>
    <w:rsid w:val="00951E2A"/>
    <w:rsid w:val="00952983"/>
    <w:rsid w:val="00952A63"/>
    <w:rsid w:val="00952AB0"/>
    <w:rsid w:val="00953399"/>
    <w:rsid w:val="009534ED"/>
    <w:rsid w:val="009538CF"/>
    <w:rsid w:val="009539BC"/>
    <w:rsid w:val="00953B57"/>
    <w:rsid w:val="00953CF4"/>
    <w:rsid w:val="00953F31"/>
    <w:rsid w:val="00954C3C"/>
    <w:rsid w:val="00954FDD"/>
    <w:rsid w:val="009552AA"/>
    <w:rsid w:val="009552D2"/>
    <w:rsid w:val="00955B3C"/>
    <w:rsid w:val="0095651B"/>
    <w:rsid w:val="009565D5"/>
    <w:rsid w:val="009567FA"/>
    <w:rsid w:val="00957C26"/>
    <w:rsid w:val="009602A6"/>
    <w:rsid w:val="00960937"/>
    <w:rsid w:val="00960E9D"/>
    <w:rsid w:val="0096104F"/>
    <w:rsid w:val="00961CEC"/>
    <w:rsid w:val="00962657"/>
    <w:rsid w:val="009628A5"/>
    <w:rsid w:val="00963014"/>
    <w:rsid w:val="00963781"/>
    <w:rsid w:val="0096416E"/>
    <w:rsid w:val="00964564"/>
    <w:rsid w:val="009649BC"/>
    <w:rsid w:val="009655D3"/>
    <w:rsid w:val="009661A6"/>
    <w:rsid w:val="0096660F"/>
    <w:rsid w:val="009666DE"/>
    <w:rsid w:val="009667F6"/>
    <w:rsid w:val="00966934"/>
    <w:rsid w:val="009669F9"/>
    <w:rsid w:val="00966B8B"/>
    <w:rsid w:val="00966E8A"/>
    <w:rsid w:val="00967344"/>
    <w:rsid w:val="00967A28"/>
    <w:rsid w:val="00967E5B"/>
    <w:rsid w:val="009705D1"/>
    <w:rsid w:val="00970860"/>
    <w:rsid w:val="00970A47"/>
    <w:rsid w:val="00970B0E"/>
    <w:rsid w:val="00970CDE"/>
    <w:rsid w:val="009716A4"/>
    <w:rsid w:val="00972349"/>
    <w:rsid w:val="00972446"/>
    <w:rsid w:val="0097261B"/>
    <w:rsid w:val="00973786"/>
    <w:rsid w:val="0097411D"/>
    <w:rsid w:val="00974198"/>
    <w:rsid w:val="009747EF"/>
    <w:rsid w:val="00974BEA"/>
    <w:rsid w:val="00974DA4"/>
    <w:rsid w:val="009757CE"/>
    <w:rsid w:val="00976065"/>
    <w:rsid w:val="00976A44"/>
    <w:rsid w:val="00977098"/>
    <w:rsid w:val="0097723D"/>
    <w:rsid w:val="0097753E"/>
    <w:rsid w:val="00980210"/>
    <w:rsid w:val="009807E1"/>
    <w:rsid w:val="009809AC"/>
    <w:rsid w:val="00980C9D"/>
    <w:rsid w:val="009811F1"/>
    <w:rsid w:val="009817E0"/>
    <w:rsid w:val="00981A31"/>
    <w:rsid w:val="00982490"/>
    <w:rsid w:val="00983A75"/>
    <w:rsid w:val="00983E68"/>
    <w:rsid w:val="00984153"/>
    <w:rsid w:val="00984C69"/>
    <w:rsid w:val="009850E2"/>
    <w:rsid w:val="009852BE"/>
    <w:rsid w:val="00985309"/>
    <w:rsid w:val="009857B3"/>
    <w:rsid w:val="00986197"/>
    <w:rsid w:val="00987202"/>
    <w:rsid w:val="0098737E"/>
    <w:rsid w:val="00987802"/>
    <w:rsid w:val="00987873"/>
    <w:rsid w:val="009911CC"/>
    <w:rsid w:val="00992D83"/>
    <w:rsid w:val="00992FC6"/>
    <w:rsid w:val="00993169"/>
    <w:rsid w:val="00993934"/>
    <w:rsid w:val="00993F4A"/>
    <w:rsid w:val="00993F65"/>
    <w:rsid w:val="0099478A"/>
    <w:rsid w:val="00994EF1"/>
    <w:rsid w:val="00994FE5"/>
    <w:rsid w:val="00995549"/>
    <w:rsid w:val="00995D9E"/>
    <w:rsid w:val="009969C0"/>
    <w:rsid w:val="00997571"/>
    <w:rsid w:val="00997D89"/>
    <w:rsid w:val="009A016F"/>
    <w:rsid w:val="009A120E"/>
    <w:rsid w:val="009A1D85"/>
    <w:rsid w:val="009A2199"/>
    <w:rsid w:val="009A221E"/>
    <w:rsid w:val="009A246B"/>
    <w:rsid w:val="009A3013"/>
    <w:rsid w:val="009A3470"/>
    <w:rsid w:val="009A4315"/>
    <w:rsid w:val="009A463D"/>
    <w:rsid w:val="009A49EE"/>
    <w:rsid w:val="009A512F"/>
    <w:rsid w:val="009A5387"/>
    <w:rsid w:val="009A5881"/>
    <w:rsid w:val="009A5D84"/>
    <w:rsid w:val="009A5F83"/>
    <w:rsid w:val="009A68E4"/>
    <w:rsid w:val="009A7486"/>
    <w:rsid w:val="009B0B64"/>
    <w:rsid w:val="009B0B7A"/>
    <w:rsid w:val="009B1B0B"/>
    <w:rsid w:val="009B1E45"/>
    <w:rsid w:val="009B35AB"/>
    <w:rsid w:val="009B3D81"/>
    <w:rsid w:val="009B3E5C"/>
    <w:rsid w:val="009B3EB8"/>
    <w:rsid w:val="009B3F80"/>
    <w:rsid w:val="009B4276"/>
    <w:rsid w:val="009B4358"/>
    <w:rsid w:val="009B538D"/>
    <w:rsid w:val="009B58CA"/>
    <w:rsid w:val="009B5B9B"/>
    <w:rsid w:val="009B6258"/>
    <w:rsid w:val="009B6E93"/>
    <w:rsid w:val="009B700E"/>
    <w:rsid w:val="009B73B8"/>
    <w:rsid w:val="009B7611"/>
    <w:rsid w:val="009B7F1D"/>
    <w:rsid w:val="009C0587"/>
    <w:rsid w:val="009C07C9"/>
    <w:rsid w:val="009C091A"/>
    <w:rsid w:val="009C13AB"/>
    <w:rsid w:val="009C1433"/>
    <w:rsid w:val="009C149A"/>
    <w:rsid w:val="009C27DF"/>
    <w:rsid w:val="009C2D15"/>
    <w:rsid w:val="009C32A5"/>
    <w:rsid w:val="009C4402"/>
    <w:rsid w:val="009C4659"/>
    <w:rsid w:val="009C47EC"/>
    <w:rsid w:val="009C604E"/>
    <w:rsid w:val="009C77EF"/>
    <w:rsid w:val="009C7D17"/>
    <w:rsid w:val="009D0019"/>
    <w:rsid w:val="009D02CF"/>
    <w:rsid w:val="009D0370"/>
    <w:rsid w:val="009D076C"/>
    <w:rsid w:val="009D0846"/>
    <w:rsid w:val="009D109E"/>
    <w:rsid w:val="009D140F"/>
    <w:rsid w:val="009D187E"/>
    <w:rsid w:val="009D18E1"/>
    <w:rsid w:val="009D1DB4"/>
    <w:rsid w:val="009D23BF"/>
    <w:rsid w:val="009D3F43"/>
    <w:rsid w:val="009D471E"/>
    <w:rsid w:val="009D480D"/>
    <w:rsid w:val="009D4A83"/>
    <w:rsid w:val="009D531E"/>
    <w:rsid w:val="009D5984"/>
    <w:rsid w:val="009D5EAD"/>
    <w:rsid w:val="009D6229"/>
    <w:rsid w:val="009D6EE9"/>
    <w:rsid w:val="009D6FFF"/>
    <w:rsid w:val="009D7142"/>
    <w:rsid w:val="009D742D"/>
    <w:rsid w:val="009D7525"/>
    <w:rsid w:val="009D7803"/>
    <w:rsid w:val="009E02F0"/>
    <w:rsid w:val="009E044A"/>
    <w:rsid w:val="009E05A2"/>
    <w:rsid w:val="009E05B4"/>
    <w:rsid w:val="009E065B"/>
    <w:rsid w:val="009E086B"/>
    <w:rsid w:val="009E0AFC"/>
    <w:rsid w:val="009E0BD9"/>
    <w:rsid w:val="009E0D8E"/>
    <w:rsid w:val="009E1536"/>
    <w:rsid w:val="009E1683"/>
    <w:rsid w:val="009E1C68"/>
    <w:rsid w:val="009E2525"/>
    <w:rsid w:val="009E2CDC"/>
    <w:rsid w:val="009E3232"/>
    <w:rsid w:val="009E35C8"/>
    <w:rsid w:val="009E3B71"/>
    <w:rsid w:val="009E417F"/>
    <w:rsid w:val="009E422F"/>
    <w:rsid w:val="009E43DD"/>
    <w:rsid w:val="009E5091"/>
    <w:rsid w:val="009E55DF"/>
    <w:rsid w:val="009E59F9"/>
    <w:rsid w:val="009E5ACF"/>
    <w:rsid w:val="009E5D3F"/>
    <w:rsid w:val="009E6621"/>
    <w:rsid w:val="009E6BA6"/>
    <w:rsid w:val="009E6D88"/>
    <w:rsid w:val="009E6E79"/>
    <w:rsid w:val="009E6EC6"/>
    <w:rsid w:val="009E73EC"/>
    <w:rsid w:val="009E7686"/>
    <w:rsid w:val="009F1E24"/>
    <w:rsid w:val="009F2B22"/>
    <w:rsid w:val="009F2CC2"/>
    <w:rsid w:val="009F36F2"/>
    <w:rsid w:val="009F375E"/>
    <w:rsid w:val="009F44F1"/>
    <w:rsid w:val="009F4653"/>
    <w:rsid w:val="009F5364"/>
    <w:rsid w:val="009F5E28"/>
    <w:rsid w:val="009F5E4F"/>
    <w:rsid w:val="009F6394"/>
    <w:rsid w:val="009F67F7"/>
    <w:rsid w:val="009F700A"/>
    <w:rsid w:val="009F7818"/>
    <w:rsid w:val="009F7BC4"/>
    <w:rsid w:val="009F7BD5"/>
    <w:rsid w:val="009F7FD3"/>
    <w:rsid w:val="00A00013"/>
    <w:rsid w:val="00A001A4"/>
    <w:rsid w:val="00A00229"/>
    <w:rsid w:val="00A002BB"/>
    <w:rsid w:val="00A002F2"/>
    <w:rsid w:val="00A002FA"/>
    <w:rsid w:val="00A00561"/>
    <w:rsid w:val="00A006E6"/>
    <w:rsid w:val="00A00749"/>
    <w:rsid w:val="00A01170"/>
    <w:rsid w:val="00A01BC8"/>
    <w:rsid w:val="00A022B5"/>
    <w:rsid w:val="00A02509"/>
    <w:rsid w:val="00A028DB"/>
    <w:rsid w:val="00A02E00"/>
    <w:rsid w:val="00A02F7F"/>
    <w:rsid w:val="00A0307F"/>
    <w:rsid w:val="00A0345E"/>
    <w:rsid w:val="00A03611"/>
    <w:rsid w:val="00A046DB"/>
    <w:rsid w:val="00A05547"/>
    <w:rsid w:val="00A05D6D"/>
    <w:rsid w:val="00A06AB6"/>
    <w:rsid w:val="00A07295"/>
    <w:rsid w:val="00A072EE"/>
    <w:rsid w:val="00A075D8"/>
    <w:rsid w:val="00A0776A"/>
    <w:rsid w:val="00A0798F"/>
    <w:rsid w:val="00A07CE7"/>
    <w:rsid w:val="00A07FFA"/>
    <w:rsid w:val="00A101AB"/>
    <w:rsid w:val="00A101CE"/>
    <w:rsid w:val="00A10261"/>
    <w:rsid w:val="00A103D5"/>
    <w:rsid w:val="00A10635"/>
    <w:rsid w:val="00A107FD"/>
    <w:rsid w:val="00A11284"/>
    <w:rsid w:val="00A112EC"/>
    <w:rsid w:val="00A11E35"/>
    <w:rsid w:val="00A12171"/>
    <w:rsid w:val="00A122AD"/>
    <w:rsid w:val="00A122E5"/>
    <w:rsid w:val="00A12756"/>
    <w:rsid w:val="00A12CAB"/>
    <w:rsid w:val="00A12FA9"/>
    <w:rsid w:val="00A134F9"/>
    <w:rsid w:val="00A13CCD"/>
    <w:rsid w:val="00A13D2B"/>
    <w:rsid w:val="00A144C1"/>
    <w:rsid w:val="00A14B77"/>
    <w:rsid w:val="00A15962"/>
    <w:rsid w:val="00A15985"/>
    <w:rsid w:val="00A16D65"/>
    <w:rsid w:val="00A16F0A"/>
    <w:rsid w:val="00A17141"/>
    <w:rsid w:val="00A172B1"/>
    <w:rsid w:val="00A174D8"/>
    <w:rsid w:val="00A201DE"/>
    <w:rsid w:val="00A20E55"/>
    <w:rsid w:val="00A21171"/>
    <w:rsid w:val="00A214E9"/>
    <w:rsid w:val="00A21832"/>
    <w:rsid w:val="00A21B71"/>
    <w:rsid w:val="00A21E95"/>
    <w:rsid w:val="00A21F4C"/>
    <w:rsid w:val="00A2228C"/>
    <w:rsid w:val="00A223E1"/>
    <w:rsid w:val="00A22DCB"/>
    <w:rsid w:val="00A22F52"/>
    <w:rsid w:val="00A24F6A"/>
    <w:rsid w:val="00A25136"/>
    <w:rsid w:val="00A25588"/>
    <w:rsid w:val="00A25E0E"/>
    <w:rsid w:val="00A27698"/>
    <w:rsid w:val="00A27814"/>
    <w:rsid w:val="00A27CF8"/>
    <w:rsid w:val="00A31337"/>
    <w:rsid w:val="00A317E4"/>
    <w:rsid w:val="00A31D4C"/>
    <w:rsid w:val="00A320C3"/>
    <w:rsid w:val="00A3246B"/>
    <w:rsid w:val="00A32FEF"/>
    <w:rsid w:val="00A33303"/>
    <w:rsid w:val="00A336F2"/>
    <w:rsid w:val="00A33B11"/>
    <w:rsid w:val="00A33E72"/>
    <w:rsid w:val="00A34184"/>
    <w:rsid w:val="00A34BF5"/>
    <w:rsid w:val="00A353D9"/>
    <w:rsid w:val="00A35A44"/>
    <w:rsid w:val="00A375FC"/>
    <w:rsid w:val="00A37759"/>
    <w:rsid w:val="00A40973"/>
    <w:rsid w:val="00A40C02"/>
    <w:rsid w:val="00A4105E"/>
    <w:rsid w:val="00A4294B"/>
    <w:rsid w:val="00A43116"/>
    <w:rsid w:val="00A43149"/>
    <w:rsid w:val="00A4352E"/>
    <w:rsid w:val="00A43C18"/>
    <w:rsid w:val="00A44CD3"/>
    <w:rsid w:val="00A45736"/>
    <w:rsid w:val="00A458BE"/>
    <w:rsid w:val="00A4590D"/>
    <w:rsid w:val="00A45961"/>
    <w:rsid w:val="00A459B5"/>
    <w:rsid w:val="00A45C5D"/>
    <w:rsid w:val="00A4624B"/>
    <w:rsid w:val="00A463BE"/>
    <w:rsid w:val="00A46A30"/>
    <w:rsid w:val="00A46C50"/>
    <w:rsid w:val="00A46E73"/>
    <w:rsid w:val="00A478A8"/>
    <w:rsid w:val="00A47957"/>
    <w:rsid w:val="00A4796C"/>
    <w:rsid w:val="00A47F58"/>
    <w:rsid w:val="00A47F72"/>
    <w:rsid w:val="00A501E6"/>
    <w:rsid w:val="00A505CF"/>
    <w:rsid w:val="00A511A5"/>
    <w:rsid w:val="00A511B5"/>
    <w:rsid w:val="00A522C3"/>
    <w:rsid w:val="00A53178"/>
    <w:rsid w:val="00A53873"/>
    <w:rsid w:val="00A53EEE"/>
    <w:rsid w:val="00A5429B"/>
    <w:rsid w:val="00A54959"/>
    <w:rsid w:val="00A54E79"/>
    <w:rsid w:val="00A54F16"/>
    <w:rsid w:val="00A552CC"/>
    <w:rsid w:val="00A55CD1"/>
    <w:rsid w:val="00A56757"/>
    <w:rsid w:val="00A572A7"/>
    <w:rsid w:val="00A5796F"/>
    <w:rsid w:val="00A57AA5"/>
    <w:rsid w:val="00A60855"/>
    <w:rsid w:val="00A608F8"/>
    <w:rsid w:val="00A609B9"/>
    <w:rsid w:val="00A60F45"/>
    <w:rsid w:val="00A61189"/>
    <w:rsid w:val="00A61D25"/>
    <w:rsid w:val="00A61FF0"/>
    <w:rsid w:val="00A624F1"/>
    <w:rsid w:val="00A62746"/>
    <w:rsid w:val="00A62843"/>
    <w:rsid w:val="00A62D89"/>
    <w:rsid w:val="00A6303F"/>
    <w:rsid w:val="00A63085"/>
    <w:rsid w:val="00A630A9"/>
    <w:rsid w:val="00A6310D"/>
    <w:rsid w:val="00A6354A"/>
    <w:rsid w:val="00A63624"/>
    <w:rsid w:val="00A63894"/>
    <w:rsid w:val="00A6445C"/>
    <w:rsid w:val="00A645D9"/>
    <w:rsid w:val="00A65121"/>
    <w:rsid w:val="00A652E1"/>
    <w:rsid w:val="00A65372"/>
    <w:rsid w:val="00A657C2"/>
    <w:rsid w:val="00A66653"/>
    <w:rsid w:val="00A66E42"/>
    <w:rsid w:val="00A70688"/>
    <w:rsid w:val="00A70985"/>
    <w:rsid w:val="00A70A44"/>
    <w:rsid w:val="00A70E4B"/>
    <w:rsid w:val="00A71781"/>
    <w:rsid w:val="00A7186D"/>
    <w:rsid w:val="00A71E74"/>
    <w:rsid w:val="00A72AB3"/>
    <w:rsid w:val="00A72FA1"/>
    <w:rsid w:val="00A7334C"/>
    <w:rsid w:val="00A73DA7"/>
    <w:rsid w:val="00A7423A"/>
    <w:rsid w:val="00A74694"/>
    <w:rsid w:val="00A749AD"/>
    <w:rsid w:val="00A749CC"/>
    <w:rsid w:val="00A74ACB"/>
    <w:rsid w:val="00A75449"/>
    <w:rsid w:val="00A75A87"/>
    <w:rsid w:val="00A75EED"/>
    <w:rsid w:val="00A76BA8"/>
    <w:rsid w:val="00A7704C"/>
    <w:rsid w:val="00A77265"/>
    <w:rsid w:val="00A77C11"/>
    <w:rsid w:val="00A77F32"/>
    <w:rsid w:val="00A80424"/>
    <w:rsid w:val="00A80B38"/>
    <w:rsid w:val="00A80D01"/>
    <w:rsid w:val="00A80FE8"/>
    <w:rsid w:val="00A8128C"/>
    <w:rsid w:val="00A813E1"/>
    <w:rsid w:val="00A81B7C"/>
    <w:rsid w:val="00A81BC8"/>
    <w:rsid w:val="00A81CD4"/>
    <w:rsid w:val="00A82272"/>
    <w:rsid w:val="00A8261E"/>
    <w:rsid w:val="00A82B58"/>
    <w:rsid w:val="00A82C79"/>
    <w:rsid w:val="00A84575"/>
    <w:rsid w:val="00A845EB"/>
    <w:rsid w:val="00A84C41"/>
    <w:rsid w:val="00A84F1D"/>
    <w:rsid w:val="00A851B7"/>
    <w:rsid w:val="00A85442"/>
    <w:rsid w:val="00A8551A"/>
    <w:rsid w:val="00A8551E"/>
    <w:rsid w:val="00A85853"/>
    <w:rsid w:val="00A85941"/>
    <w:rsid w:val="00A85A2A"/>
    <w:rsid w:val="00A8606D"/>
    <w:rsid w:val="00A8624C"/>
    <w:rsid w:val="00A86E09"/>
    <w:rsid w:val="00A878E7"/>
    <w:rsid w:val="00A90006"/>
    <w:rsid w:val="00A900DC"/>
    <w:rsid w:val="00A91C26"/>
    <w:rsid w:val="00A91C82"/>
    <w:rsid w:val="00A922EC"/>
    <w:rsid w:val="00A92F44"/>
    <w:rsid w:val="00A93C78"/>
    <w:rsid w:val="00A94333"/>
    <w:rsid w:val="00A9520D"/>
    <w:rsid w:val="00A955E0"/>
    <w:rsid w:val="00A95C16"/>
    <w:rsid w:val="00A96659"/>
    <w:rsid w:val="00A96D81"/>
    <w:rsid w:val="00A97FA0"/>
    <w:rsid w:val="00AA01E6"/>
    <w:rsid w:val="00AA1451"/>
    <w:rsid w:val="00AA183A"/>
    <w:rsid w:val="00AA19B5"/>
    <w:rsid w:val="00AA1EC9"/>
    <w:rsid w:val="00AA1EE9"/>
    <w:rsid w:val="00AA1EF9"/>
    <w:rsid w:val="00AA205D"/>
    <w:rsid w:val="00AA2BDE"/>
    <w:rsid w:val="00AA43D8"/>
    <w:rsid w:val="00AA4746"/>
    <w:rsid w:val="00AA4C17"/>
    <w:rsid w:val="00AA543B"/>
    <w:rsid w:val="00AA5CE5"/>
    <w:rsid w:val="00AA5D9C"/>
    <w:rsid w:val="00AA5FE7"/>
    <w:rsid w:val="00AA6333"/>
    <w:rsid w:val="00AA6376"/>
    <w:rsid w:val="00AA65B4"/>
    <w:rsid w:val="00AA6793"/>
    <w:rsid w:val="00AA7580"/>
    <w:rsid w:val="00AA7794"/>
    <w:rsid w:val="00AB15C6"/>
    <w:rsid w:val="00AB2C11"/>
    <w:rsid w:val="00AB37AE"/>
    <w:rsid w:val="00AB3858"/>
    <w:rsid w:val="00AB3A60"/>
    <w:rsid w:val="00AB3E26"/>
    <w:rsid w:val="00AB45C7"/>
    <w:rsid w:val="00AB59A6"/>
    <w:rsid w:val="00AB5D87"/>
    <w:rsid w:val="00AB63D9"/>
    <w:rsid w:val="00AB697D"/>
    <w:rsid w:val="00AB7944"/>
    <w:rsid w:val="00AB7C0A"/>
    <w:rsid w:val="00AB7E5A"/>
    <w:rsid w:val="00AC0FDF"/>
    <w:rsid w:val="00AC277D"/>
    <w:rsid w:val="00AC28BE"/>
    <w:rsid w:val="00AC2B91"/>
    <w:rsid w:val="00AC2E78"/>
    <w:rsid w:val="00AC3100"/>
    <w:rsid w:val="00AC31F7"/>
    <w:rsid w:val="00AC4881"/>
    <w:rsid w:val="00AC4AD2"/>
    <w:rsid w:val="00AC54CE"/>
    <w:rsid w:val="00AC5945"/>
    <w:rsid w:val="00AC60BC"/>
    <w:rsid w:val="00AC62FF"/>
    <w:rsid w:val="00AC68D7"/>
    <w:rsid w:val="00AC724D"/>
    <w:rsid w:val="00AC7842"/>
    <w:rsid w:val="00AC7FAA"/>
    <w:rsid w:val="00AD006D"/>
    <w:rsid w:val="00AD0C05"/>
    <w:rsid w:val="00AD18AB"/>
    <w:rsid w:val="00AD1BF8"/>
    <w:rsid w:val="00AD1D41"/>
    <w:rsid w:val="00AD1F3E"/>
    <w:rsid w:val="00AD2381"/>
    <w:rsid w:val="00AD29E4"/>
    <w:rsid w:val="00AD328F"/>
    <w:rsid w:val="00AD3681"/>
    <w:rsid w:val="00AD4460"/>
    <w:rsid w:val="00AD47CE"/>
    <w:rsid w:val="00AD4C93"/>
    <w:rsid w:val="00AD54BF"/>
    <w:rsid w:val="00AD58A2"/>
    <w:rsid w:val="00AD5A2F"/>
    <w:rsid w:val="00AD5BB3"/>
    <w:rsid w:val="00AD5D53"/>
    <w:rsid w:val="00AD62FA"/>
    <w:rsid w:val="00AD6417"/>
    <w:rsid w:val="00AD66E6"/>
    <w:rsid w:val="00AD70CB"/>
    <w:rsid w:val="00AD72F5"/>
    <w:rsid w:val="00AE098C"/>
    <w:rsid w:val="00AE0C30"/>
    <w:rsid w:val="00AE0D82"/>
    <w:rsid w:val="00AE1143"/>
    <w:rsid w:val="00AE1C88"/>
    <w:rsid w:val="00AE2254"/>
    <w:rsid w:val="00AE3D21"/>
    <w:rsid w:val="00AE45C8"/>
    <w:rsid w:val="00AE4A2F"/>
    <w:rsid w:val="00AE4EA3"/>
    <w:rsid w:val="00AE5234"/>
    <w:rsid w:val="00AE5AF2"/>
    <w:rsid w:val="00AE5F5F"/>
    <w:rsid w:val="00AE6968"/>
    <w:rsid w:val="00AE6977"/>
    <w:rsid w:val="00AE71BA"/>
    <w:rsid w:val="00AE7856"/>
    <w:rsid w:val="00AE7B63"/>
    <w:rsid w:val="00AF00AF"/>
    <w:rsid w:val="00AF00D3"/>
    <w:rsid w:val="00AF037F"/>
    <w:rsid w:val="00AF03EE"/>
    <w:rsid w:val="00AF0741"/>
    <w:rsid w:val="00AF107A"/>
    <w:rsid w:val="00AF134A"/>
    <w:rsid w:val="00AF261E"/>
    <w:rsid w:val="00AF39AF"/>
    <w:rsid w:val="00AF42BC"/>
    <w:rsid w:val="00AF4311"/>
    <w:rsid w:val="00AF478B"/>
    <w:rsid w:val="00AF4811"/>
    <w:rsid w:val="00AF4914"/>
    <w:rsid w:val="00AF49B1"/>
    <w:rsid w:val="00AF4A04"/>
    <w:rsid w:val="00AF4BE3"/>
    <w:rsid w:val="00AF4FAD"/>
    <w:rsid w:val="00AF505C"/>
    <w:rsid w:val="00AF533D"/>
    <w:rsid w:val="00AF5AA2"/>
    <w:rsid w:val="00AF5E14"/>
    <w:rsid w:val="00AF62C7"/>
    <w:rsid w:val="00AF6C05"/>
    <w:rsid w:val="00AF7101"/>
    <w:rsid w:val="00AF7B09"/>
    <w:rsid w:val="00B00454"/>
    <w:rsid w:val="00B011B2"/>
    <w:rsid w:val="00B02530"/>
    <w:rsid w:val="00B027B2"/>
    <w:rsid w:val="00B02AC2"/>
    <w:rsid w:val="00B02DB4"/>
    <w:rsid w:val="00B03460"/>
    <w:rsid w:val="00B03968"/>
    <w:rsid w:val="00B03A41"/>
    <w:rsid w:val="00B04513"/>
    <w:rsid w:val="00B04FCA"/>
    <w:rsid w:val="00B07282"/>
    <w:rsid w:val="00B0796A"/>
    <w:rsid w:val="00B104E1"/>
    <w:rsid w:val="00B10653"/>
    <w:rsid w:val="00B10AA0"/>
    <w:rsid w:val="00B117D6"/>
    <w:rsid w:val="00B11B1A"/>
    <w:rsid w:val="00B1250B"/>
    <w:rsid w:val="00B125D2"/>
    <w:rsid w:val="00B12F5F"/>
    <w:rsid w:val="00B1329F"/>
    <w:rsid w:val="00B13396"/>
    <w:rsid w:val="00B1385F"/>
    <w:rsid w:val="00B13C10"/>
    <w:rsid w:val="00B14896"/>
    <w:rsid w:val="00B14FCE"/>
    <w:rsid w:val="00B15270"/>
    <w:rsid w:val="00B165B3"/>
    <w:rsid w:val="00B169BA"/>
    <w:rsid w:val="00B169F5"/>
    <w:rsid w:val="00B16D7D"/>
    <w:rsid w:val="00B171C1"/>
    <w:rsid w:val="00B17AA5"/>
    <w:rsid w:val="00B17B06"/>
    <w:rsid w:val="00B20343"/>
    <w:rsid w:val="00B210DF"/>
    <w:rsid w:val="00B211A2"/>
    <w:rsid w:val="00B215A9"/>
    <w:rsid w:val="00B220EF"/>
    <w:rsid w:val="00B22131"/>
    <w:rsid w:val="00B223A9"/>
    <w:rsid w:val="00B2243B"/>
    <w:rsid w:val="00B22472"/>
    <w:rsid w:val="00B22CF9"/>
    <w:rsid w:val="00B23251"/>
    <w:rsid w:val="00B2329E"/>
    <w:rsid w:val="00B2332E"/>
    <w:rsid w:val="00B240BC"/>
    <w:rsid w:val="00B24C6E"/>
    <w:rsid w:val="00B25D1C"/>
    <w:rsid w:val="00B25DD2"/>
    <w:rsid w:val="00B26362"/>
    <w:rsid w:val="00B2636B"/>
    <w:rsid w:val="00B263DE"/>
    <w:rsid w:val="00B26DE9"/>
    <w:rsid w:val="00B27923"/>
    <w:rsid w:val="00B27F19"/>
    <w:rsid w:val="00B31B47"/>
    <w:rsid w:val="00B32360"/>
    <w:rsid w:val="00B32BD4"/>
    <w:rsid w:val="00B33185"/>
    <w:rsid w:val="00B335BA"/>
    <w:rsid w:val="00B33832"/>
    <w:rsid w:val="00B33EB5"/>
    <w:rsid w:val="00B3465A"/>
    <w:rsid w:val="00B34815"/>
    <w:rsid w:val="00B35416"/>
    <w:rsid w:val="00B35BCE"/>
    <w:rsid w:val="00B36BB6"/>
    <w:rsid w:val="00B36D79"/>
    <w:rsid w:val="00B3748C"/>
    <w:rsid w:val="00B37C21"/>
    <w:rsid w:val="00B37D93"/>
    <w:rsid w:val="00B4005F"/>
    <w:rsid w:val="00B40273"/>
    <w:rsid w:val="00B40DE4"/>
    <w:rsid w:val="00B40FCC"/>
    <w:rsid w:val="00B41096"/>
    <w:rsid w:val="00B41500"/>
    <w:rsid w:val="00B416DB"/>
    <w:rsid w:val="00B4189B"/>
    <w:rsid w:val="00B41F96"/>
    <w:rsid w:val="00B42300"/>
    <w:rsid w:val="00B42DD0"/>
    <w:rsid w:val="00B431B5"/>
    <w:rsid w:val="00B43627"/>
    <w:rsid w:val="00B44330"/>
    <w:rsid w:val="00B44594"/>
    <w:rsid w:val="00B44757"/>
    <w:rsid w:val="00B44820"/>
    <w:rsid w:val="00B44984"/>
    <w:rsid w:val="00B449DD"/>
    <w:rsid w:val="00B44B06"/>
    <w:rsid w:val="00B44B6F"/>
    <w:rsid w:val="00B45759"/>
    <w:rsid w:val="00B4580B"/>
    <w:rsid w:val="00B45A6E"/>
    <w:rsid w:val="00B45CB4"/>
    <w:rsid w:val="00B45EF2"/>
    <w:rsid w:val="00B46B7B"/>
    <w:rsid w:val="00B46BA6"/>
    <w:rsid w:val="00B47173"/>
    <w:rsid w:val="00B47322"/>
    <w:rsid w:val="00B47B12"/>
    <w:rsid w:val="00B47DFB"/>
    <w:rsid w:val="00B501FE"/>
    <w:rsid w:val="00B51993"/>
    <w:rsid w:val="00B51D30"/>
    <w:rsid w:val="00B51E5A"/>
    <w:rsid w:val="00B51ED2"/>
    <w:rsid w:val="00B5220B"/>
    <w:rsid w:val="00B5280E"/>
    <w:rsid w:val="00B52DEC"/>
    <w:rsid w:val="00B52ED3"/>
    <w:rsid w:val="00B53101"/>
    <w:rsid w:val="00B53621"/>
    <w:rsid w:val="00B53B75"/>
    <w:rsid w:val="00B5408F"/>
    <w:rsid w:val="00B5457F"/>
    <w:rsid w:val="00B54A28"/>
    <w:rsid w:val="00B54ADA"/>
    <w:rsid w:val="00B54DEC"/>
    <w:rsid w:val="00B554DE"/>
    <w:rsid w:val="00B55758"/>
    <w:rsid w:val="00B56176"/>
    <w:rsid w:val="00B56329"/>
    <w:rsid w:val="00B566E4"/>
    <w:rsid w:val="00B56946"/>
    <w:rsid w:val="00B56977"/>
    <w:rsid w:val="00B57206"/>
    <w:rsid w:val="00B5741E"/>
    <w:rsid w:val="00B57504"/>
    <w:rsid w:val="00B57969"/>
    <w:rsid w:val="00B57BD2"/>
    <w:rsid w:val="00B57F06"/>
    <w:rsid w:val="00B57FF2"/>
    <w:rsid w:val="00B60122"/>
    <w:rsid w:val="00B601BF"/>
    <w:rsid w:val="00B604EB"/>
    <w:rsid w:val="00B60917"/>
    <w:rsid w:val="00B609E4"/>
    <w:rsid w:val="00B60C7E"/>
    <w:rsid w:val="00B60D58"/>
    <w:rsid w:val="00B60EA1"/>
    <w:rsid w:val="00B6160E"/>
    <w:rsid w:val="00B617B5"/>
    <w:rsid w:val="00B61821"/>
    <w:rsid w:val="00B61B7F"/>
    <w:rsid w:val="00B61E85"/>
    <w:rsid w:val="00B63244"/>
    <w:rsid w:val="00B63955"/>
    <w:rsid w:val="00B64465"/>
    <w:rsid w:val="00B6485A"/>
    <w:rsid w:val="00B65355"/>
    <w:rsid w:val="00B6564B"/>
    <w:rsid w:val="00B65929"/>
    <w:rsid w:val="00B65D99"/>
    <w:rsid w:val="00B67308"/>
    <w:rsid w:val="00B677B2"/>
    <w:rsid w:val="00B678D3"/>
    <w:rsid w:val="00B67EF9"/>
    <w:rsid w:val="00B7086D"/>
    <w:rsid w:val="00B70B37"/>
    <w:rsid w:val="00B70CB5"/>
    <w:rsid w:val="00B71AFB"/>
    <w:rsid w:val="00B7206D"/>
    <w:rsid w:val="00B726CD"/>
    <w:rsid w:val="00B7340E"/>
    <w:rsid w:val="00B735FE"/>
    <w:rsid w:val="00B738D7"/>
    <w:rsid w:val="00B73E17"/>
    <w:rsid w:val="00B73F1A"/>
    <w:rsid w:val="00B74001"/>
    <w:rsid w:val="00B747B2"/>
    <w:rsid w:val="00B74B2B"/>
    <w:rsid w:val="00B7525E"/>
    <w:rsid w:val="00B75A94"/>
    <w:rsid w:val="00B75AFA"/>
    <w:rsid w:val="00B7663E"/>
    <w:rsid w:val="00B76E97"/>
    <w:rsid w:val="00B77022"/>
    <w:rsid w:val="00B8002B"/>
    <w:rsid w:val="00B816A5"/>
    <w:rsid w:val="00B81E87"/>
    <w:rsid w:val="00B82627"/>
    <w:rsid w:val="00B82D0E"/>
    <w:rsid w:val="00B82F3D"/>
    <w:rsid w:val="00B8307D"/>
    <w:rsid w:val="00B832B4"/>
    <w:rsid w:val="00B83566"/>
    <w:rsid w:val="00B83E36"/>
    <w:rsid w:val="00B84432"/>
    <w:rsid w:val="00B84689"/>
    <w:rsid w:val="00B8477A"/>
    <w:rsid w:val="00B8500B"/>
    <w:rsid w:val="00B85C55"/>
    <w:rsid w:val="00B868CC"/>
    <w:rsid w:val="00B8692A"/>
    <w:rsid w:val="00B871E4"/>
    <w:rsid w:val="00B8750C"/>
    <w:rsid w:val="00B8793B"/>
    <w:rsid w:val="00B87AA0"/>
    <w:rsid w:val="00B906EE"/>
    <w:rsid w:val="00B907B7"/>
    <w:rsid w:val="00B90C07"/>
    <w:rsid w:val="00B90F95"/>
    <w:rsid w:val="00B91027"/>
    <w:rsid w:val="00B9125E"/>
    <w:rsid w:val="00B91542"/>
    <w:rsid w:val="00B92E8D"/>
    <w:rsid w:val="00B93366"/>
    <w:rsid w:val="00B939B3"/>
    <w:rsid w:val="00B941AE"/>
    <w:rsid w:val="00B941D3"/>
    <w:rsid w:val="00B947A0"/>
    <w:rsid w:val="00B9497B"/>
    <w:rsid w:val="00B94DBD"/>
    <w:rsid w:val="00B95037"/>
    <w:rsid w:val="00B961B8"/>
    <w:rsid w:val="00B961E2"/>
    <w:rsid w:val="00B966AC"/>
    <w:rsid w:val="00B97207"/>
    <w:rsid w:val="00B977BD"/>
    <w:rsid w:val="00BA06FE"/>
    <w:rsid w:val="00BA0977"/>
    <w:rsid w:val="00BA167B"/>
    <w:rsid w:val="00BA1C73"/>
    <w:rsid w:val="00BA1DF7"/>
    <w:rsid w:val="00BA2574"/>
    <w:rsid w:val="00BA25A2"/>
    <w:rsid w:val="00BA2A59"/>
    <w:rsid w:val="00BA3328"/>
    <w:rsid w:val="00BA435B"/>
    <w:rsid w:val="00BA488C"/>
    <w:rsid w:val="00BA5932"/>
    <w:rsid w:val="00BA5DDE"/>
    <w:rsid w:val="00BA6208"/>
    <w:rsid w:val="00BA62C6"/>
    <w:rsid w:val="00BA7008"/>
    <w:rsid w:val="00BB0C4F"/>
    <w:rsid w:val="00BB10D8"/>
    <w:rsid w:val="00BB1BAA"/>
    <w:rsid w:val="00BB1D7C"/>
    <w:rsid w:val="00BB2071"/>
    <w:rsid w:val="00BB2246"/>
    <w:rsid w:val="00BB240C"/>
    <w:rsid w:val="00BB3B3A"/>
    <w:rsid w:val="00BB3EE8"/>
    <w:rsid w:val="00BB3EFE"/>
    <w:rsid w:val="00BB411B"/>
    <w:rsid w:val="00BB445E"/>
    <w:rsid w:val="00BB45C9"/>
    <w:rsid w:val="00BB558D"/>
    <w:rsid w:val="00BB5671"/>
    <w:rsid w:val="00BB5F86"/>
    <w:rsid w:val="00BB624D"/>
    <w:rsid w:val="00BB69BC"/>
    <w:rsid w:val="00BB6A3E"/>
    <w:rsid w:val="00BB6E32"/>
    <w:rsid w:val="00BB6EBB"/>
    <w:rsid w:val="00BB6F32"/>
    <w:rsid w:val="00BB73E2"/>
    <w:rsid w:val="00BB74A3"/>
    <w:rsid w:val="00BB76ED"/>
    <w:rsid w:val="00BB7A87"/>
    <w:rsid w:val="00BB7B64"/>
    <w:rsid w:val="00BC02EC"/>
    <w:rsid w:val="00BC06EB"/>
    <w:rsid w:val="00BC0992"/>
    <w:rsid w:val="00BC1667"/>
    <w:rsid w:val="00BC1F60"/>
    <w:rsid w:val="00BC23F6"/>
    <w:rsid w:val="00BC2541"/>
    <w:rsid w:val="00BC2A82"/>
    <w:rsid w:val="00BC2BB2"/>
    <w:rsid w:val="00BC2DE7"/>
    <w:rsid w:val="00BC352C"/>
    <w:rsid w:val="00BC3F3C"/>
    <w:rsid w:val="00BC41D6"/>
    <w:rsid w:val="00BC455C"/>
    <w:rsid w:val="00BC4641"/>
    <w:rsid w:val="00BC48C4"/>
    <w:rsid w:val="00BC4CFF"/>
    <w:rsid w:val="00BC5066"/>
    <w:rsid w:val="00BC54A3"/>
    <w:rsid w:val="00BC54D8"/>
    <w:rsid w:val="00BC5603"/>
    <w:rsid w:val="00BC5BAE"/>
    <w:rsid w:val="00BC7211"/>
    <w:rsid w:val="00BC796F"/>
    <w:rsid w:val="00BD01F9"/>
    <w:rsid w:val="00BD0A04"/>
    <w:rsid w:val="00BD191A"/>
    <w:rsid w:val="00BD23BA"/>
    <w:rsid w:val="00BD264D"/>
    <w:rsid w:val="00BD29B3"/>
    <w:rsid w:val="00BD2CA9"/>
    <w:rsid w:val="00BD31BF"/>
    <w:rsid w:val="00BD32A0"/>
    <w:rsid w:val="00BD3875"/>
    <w:rsid w:val="00BD3ACF"/>
    <w:rsid w:val="00BD3E5B"/>
    <w:rsid w:val="00BD3E5E"/>
    <w:rsid w:val="00BD5B22"/>
    <w:rsid w:val="00BD5CA3"/>
    <w:rsid w:val="00BD63AA"/>
    <w:rsid w:val="00BD641B"/>
    <w:rsid w:val="00BD6525"/>
    <w:rsid w:val="00BD670E"/>
    <w:rsid w:val="00BD6AA8"/>
    <w:rsid w:val="00BD6B03"/>
    <w:rsid w:val="00BD6B48"/>
    <w:rsid w:val="00BD730F"/>
    <w:rsid w:val="00BD73E7"/>
    <w:rsid w:val="00BD7699"/>
    <w:rsid w:val="00BE0326"/>
    <w:rsid w:val="00BE0D40"/>
    <w:rsid w:val="00BE11E9"/>
    <w:rsid w:val="00BE12F4"/>
    <w:rsid w:val="00BE1339"/>
    <w:rsid w:val="00BE169C"/>
    <w:rsid w:val="00BE173F"/>
    <w:rsid w:val="00BE1EDE"/>
    <w:rsid w:val="00BE1F7F"/>
    <w:rsid w:val="00BE24C2"/>
    <w:rsid w:val="00BE3012"/>
    <w:rsid w:val="00BE309D"/>
    <w:rsid w:val="00BE341C"/>
    <w:rsid w:val="00BE3A39"/>
    <w:rsid w:val="00BE3E83"/>
    <w:rsid w:val="00BE49B1"/>
    <w:rsid w:val="00BE4DFB"/>
    <w:rsid w:val="00BE4FEE"/>
    <w:rsid w:val="00BE50FA"/>
    <w:rsid w:val="00BE59EE"/>
    <w:rsid w:val="00BE60B3"/>
    <w:rsid w:val="00BE66D6"/>
    <w:rsid w:val="00BE6C2F"/>
    <w:rsid w:val="00BF0D82"/>
    <w:rsid w:val="00BF114F"/>
    <w:rsid w:val="00BF15BB"/>
    <w:rsid w:val="00BF16CD"/>
    <w:rsid w:val="00BF17FB"/>
    <w:rsid w:val="00BF18CA"/>
    <w:rsid w:val="00BF1A46"/>
    <w:rsid w:val="00BF1DE0"/>
    <w:rsid w:val="00BF26AA"/>
    <w:rsid w:val="00BF2AAE"/>
    <w:rsid w:val="00BF2F50"/>
    <w:rsid w:val="00BF3127"/>
    <w:rsid w:val="00BF316F"/>
    <w:rsid w:val="00BF3233"/>
    <w:rsid w:val="00BF3338"/>
    <w:rsid w:val="00BF3B8D"/>
    <w:rsid w:val="00BF42B2"/>
    <w:rsid w:val="00BF526B"/>
    <w:rsid w:val="00BF5BB4"/>
    <w:rsid w:val="00BF6316"/>
    <w:rsid w:val="00BF6400"/>
    <w:rsid w:val="00BF67A5"/>
    <w:rsid w:val="00BF6EEF"/>
    <w:rsid w:val="00BF71D2"/>
    <w:rsid w:val="00BF733D"/>
    <w:rsid w:val="00C00335"/>
    <w:rsid w:val="00C00378"/>
    <w:rsid w:val="00C00AEE"/>
    <w:rsid w:val="00C00C49"/>
    <w:rsid w:val="00C00E18"/>
    <w:rsid w:val="00C01D2C"/>
    <w:rsid w:val="00C01DEB"/>
    <w:rsid w:val="00C02202"/>
    <w:rsid w:val="00C02B69"/>
    <w:rsid w:val="00C02B92"/>
    <w:rsid w:val="00C02CE5"/>
    <w:rsid w:val="00C02E86"/>
    <w:rsid w:val="00C0405C"/>
    <w:rsid w:val="00C040ED"/>
    <w:rsid w:val="00C04229"/>
    <w:rsid w:val="00C0426C"/>
    <w:rsid w:val="00C04635"/>
    <w:rsid w:val="00C04A8A"/>
    <w:rsid w:val="00C04ECA"/>
    <w:rsid w:val="00C05124"/>
    <w:rsid w:val="00C0538C"/>
    <w:rsid w:val="00C0598F"/>
    <w:rsid w:val="00C05B6C"/>
    <w:rsid w:val="00C05E36"/>
    <w:rsid w:val="00C0771A"/>
    <w:rsid w:val="00C07774"/>
    <w:rsid w:val="00C07A41"/>
    <w:rsid w:val="00C07AED"/>
    <w:rsid w:val="00C07BAC"/>
    <w:rsid w:val="00C07C73"/>
    <w:rsid w:val="00C07CF5"/>
    <w:rsid w:val="00C07E3E"/>
    <w:rsid w:val="00C10621"/>
    <w:rsid w:val="00C10AAD"/>
    <w:rsid w:val="00C1147E"/>
    <w:rsid w:val="00C11489"/>
    <w:rsid w:val="00C11672"/>
    <w:rsid w:val="00C117C6"/>
    <w:rsid w:val="00C11C78"/>
    <w:rsid w:val="00C12A6C"/>
    <w:rsid w:val="00C12D0B"/>
    <w:rsid w:val="00C12F76"/>
    <w:rsid w:val="00C13F10"/>
    <w:rsid w:val="00C1493B"/>
    <w:rsid w:val="00C14E53"/>
    <w:rsid w:val="00C15ADE"/>
    <w:rsid w:val="00C15CF2"/>
    <w:rsid w:val="00C15F15"/>
    <w:rsid w:val="00C16A72"/>
    <w:rsid w:val="00C16C43"/>
    <w:rsid w:val="00C16F76"/>
    <w:rsid w:val="00C20473"/>
    <w:rsid w:val="00C20E00"/>
    <w:rsid w:val="00C21411"/>
    <w:rsid w:val="00C21D67"/>
    <w:rsid w:val="00C21DCC"/>
    <w:rsid w:val="00C22738"/>
    <w:rsid w:val="00C22FFD"/>
    <w:rsid w:val="00C231F5"/>
    <w:rsid w:val="00C2328C"/>
    <w:rsid w:val="00C2339C"/>
    <w:rsid w:val="00C23B3C"/>
    <w:rsid w:val="00C24755"/>
    <w:rsid w:val="00C2522E"/>
    <w:rsid w:val="00C2552D"/>
    <w:rsid w:val="00C25F00"/>
    <w:rsid w:val="00C2621C"/>
    <w:rsid w:val="00C26253"/>
    <w:rsid w:val="00C26A01"/>
    <w:rsid w:val="00C26C29"/>
    <w:rsid w:val="00C270D5"/>
    <w:rsid w:val="00C2716B"/>
    <w:rsid w:val="00C272F2"/>
    <w:rsid w:val="00C27A31"/>
    <w:rsid w:val="00C27E1C"/>
    <w:rsid w:val="00C27E1E"/>
    <w:rsid w:val="00C30DE4"/>
    <w:rsid w:val="00C31869"/>
    <w:rsid w:val="00C323EE"/>
    <w:rsid w:val="00C3263B"/>
    <w:rsid w:val="00C328B6"/>
    <w:rsid w:val="00C338A2"/>
    <w:rsid w:val="00C33FCB"/>
    <w:rsid w:val="00C3427B"/>
    <w:rsid w:val="00C3463A"/>
    <w:rsid w:val="00C374D6"/>
    <w:rsid w:val="00C3756C"/>
    <w:rsid w:val="00C40C8F"/>
    <w:rsid w:val="00C4124C"/>
    <w:rsid w:val="00C416AF"/>
    <w:rsid w:val="00C41D18"/>
    <w:rsid w:val="00C421A2"/>
    <w:rsid w:val="00C428FE"/>
    <w:rsid w:val="00C42DCD"/>
    <w:rsid w:val="00C42F1B"/>
    <w:rsid w:val="00C42FF8"/>
    <w:rsid w:val="00C4309D"/>
    <w:rsid w:val="00C4397E"/>
    <w:rsid w:val="00C43B02"/>
    <w:rsid w:val="00C43DB2"/>
    <w:rsid w:val="00C44A35"/>
    <w:rsid w:val="00C44E02"/>
    <w:rsid w:val="00C46763"/>
    <w:rsid w:val="00C46EF3"/>
    <w:rsid w:val="00C4720E"/>
    <w:rsid w:val="00C474BE"/>
    <w:rsid w:val="00C47511"/>
    <w:rsid w:val="00C500C9"/>
    <w:rsid w:val="00C50346"/>
    <w:rsid w:val="00C50443"/>
    <w:rsid w:val="00C50D07"/>
    <w:rsid w:val="00C51E45"/>
    <w:rsid w:val="00C5229C"/>
    <w:rsid w:val="00C523CA"/>
    <w:rsid w:val="00C52BEB"/>
    <w:rsid w:val="00C537CC"/>
    <w:rsid w:val="00C53BA0"/>
    <w:rsid w:val="00C53EBB"/>
    <w:rsid w:val="00C54414"/>
    <w:rsid w:val="00C5491F"/>
    <w:rsid w:val="00C54FD4"/>
    <w:rsid w:val="00C553A4"/>
    <w:rsid w:val="00C55EF8"/>
    <w:rsid w:val="00C56166"/>
    <w:rsid w:val="00C563DD"/>
    <w:rsid w:val="00C5712A"/>
    <w:rsid w:val="00C57D06"/>
    <w:rsid w:val="00C60312"/>
    <w:rsid w:val="00C60690"/>
    <w:rsid w:val="00C6098A"/>
    <w:rsid w:val="00C60CA8"/>
    <w:rsid w:val="00C61161"/>
    <w:rsid w:val="00C61471"/>
    <w:rsid w:val="00C614AB"/>
    <w:rsid w:val="00C617A8"/>
    <w:rsid w:val="00C61AB2"/>
    <w:rsid w:val="00C61D0E"/>
    <w:rsid w:val="00C62EA1"/>
    <w:rsid w:val="00C62EDD"/>
    <w:rsid w:val="00C635AB"/>
    <w:rsid w:val="00C64692"/>
    <w:rsid w:val="00C65451"/>
    <w:rsid w:val="00C65B98"/>
    <w:rsid w:val="00C668C1"/>
    <w:rsid w:val="00C66956"/>
    <w:rsid w:val="00C66A7C"/>
    <w:rsid w:val="00C6723C"/>
    <w:rsid w:val="00C67CDE"/>
    <w:rsid w:val="00C67D8C"/>
    <w:rsid w:val="00C67EF5"/>
    <w:rsid w:val="00C700C4"/>
    <w:rsid w:val="00C70AFD"/>
    <w:rsid w:val="00C70B13"/>
    <w:rsid w:val="00C70BC9"/>
    <w:rsid w:val="00C7104D"/>
    <w:rsid w:val="00C71B0D"/>
    <w:rsid w:val="00C732B0"/>
    <w:rsid w:val="00C73C61"/>
    <w:rsid w:val="00C73CBA"/>
    <w:rsid w:val="00C748CB"/>
    <w:rsid w:val="00C767ED"/>
    <w:rsid w:val="00C7687C"/>
    <w:rsid w:val="00C76FDF"/>
    <w:rsid w:val="00C77204"/>
    <w:rsid w:val="00C77651"/>
    <w:rsid w:val="00C77D38"/>
    <w:rsid w:val="00C822DA"/>
    <w:rsid w:val="00C82E74"/>
    <w:rsid w:val="00C84808"/>
    <w:rsid w:val="00C8500F"/>
    <w:rsid w:val="00C851EC"/>
    <w:rsid w:val="00C8533B"/>
    <w:rsid w:val="00C8562E"/>
    <w:rsid w:val="00C860A0"/>
    <w:rsid w:val="00C86789"/>
    <w:rsid w:val="00C87556"/>
    <w:rsid w:val="00C87825"/>
    <w:rsid w:val="00C878B2"/>
    <w:rsid w:val="00C87F0A"/>
    <w:rsid w:val="00C900D0"/>
    <w:rsid w:val="00C902F4"/>
    <w:rsid w:val="00C90370"/>
    <w:rsid w:val="00C904CB"/>
    <w:rsid w:val="00C90D0D"/>
    <w:rsid w:val="00C913A0"/>
    <w:rsid w:val="00C9143D"/>
    <w:rsid w:val="00C918B6"/>
    <w:rsid w:val="00C91D46"/>
    <w:rsid w:val="00C9227D"/>
    <w:rsid w:val="00C92C2A"/>
    <w:rsid w:val="00C92E41"/>
    <w:rsid w:val="00C93884"/>
    <w:rsid w:val="00C95F08"/>
    <w:rsid w:val="00C969DF"/>
    <w:rsid w:val="00C96A50"/>
    <w:rsid w:val="00C96BE8"/>
    <w:rsid w:val="00C96F5C"/>
    <w:rsid w:val="00C972D9"/>
    <w:rsid w:val="00C97474"/>
    <w:rsid w:val="00C97923"/>
    <w:rsid w:val="00CA0253"/>
    <w:rsid w:val="00CA0EEB"/>
    <w:rsid w:val="00CA2F5A"/>
    <w:rsid w:val="00CA395A"/>
    <w:rsid w:val="00CA3AFF"/>
    <w:rsid w:val="00CA4147"/>
    <w:rsid w:val="00CA5575"/>
    <w:rsid w:val="00CA55F0"/>
    <w:rsid w:val="00CA5830"/>
    <w:rsid w:val="00CA5889"/>
    <w:rsid w:val="00CA5CE5"/>
    <w:rsid w:val="00CA6434"/>
    <w:rsid w:val="00CA6A87"/>
    <w:rsid w:val="00CA6F97"/>
    <w:rsid w:val="00CA72A3"/>
    <w:rsid w:val="00CB00CF"/>
    <w:rsid w:val="00CB0B54"/>
    <w:rsid w:val="00CB0E8D"/>
    <w:rsid w:val="00CB1112"/>
    <w:rsid w:val="00CB12AD"/>
    <w:rsid w:val="00CB12FB"/>
    <w:rsid w:val="00CB1F3F"/>
    <w:rsid w:val="00CB2710"/>
    <w:rsid w:val="00CB3845"/>
    <w:rsid w:val="00CB44FA"/>
    <w:rsid w:val="00CB4CE0"/>
    <w:rsid w:val="00CB4E13"/>
    <w:rsid w:val="00CB56A0"/>
    <w:rsid w:val="00CB574C"/>
    <w:rsid w:val="00CB5B1E"/>
    <w:rsid w:val="00CB71C8"/>
    <w:rsid w:val="00CC00D4"/>
    <w:rsid w:val="00CC1205"/>
    <w:rsid w:val="00CC23EA"/>
    <w:rsid w:val="00CC2A9F"/>
    <w:rsid w:val="00CC2CB9"/>
    <w:rsid w:val="00CC3182"/>
    <w:rsid w:val="00CC3332"/>
    <w:rsid w:val="00CC38D5"/>
    <w:rsid w:val="00CC41A7"/>
    <w:rsid w:val="00CC42A2"/>
    <w:rsid w:val="00CC442E"/>
    <w:rsid w:val="00CC4B93"/>
    <w:rsid w:val="00CC4C9C"/>
    <w:rsid w:val="00CC55FA"/>
    <w:rsid w:val="00CC5B55"/>
    <w:rsid w:val="00CC5DC4"/>
    <w:rsid w:val="00CC690D"/>
    <w:rsid w:val="00CC7F3B"/>
    <w:rsid w:val="00CD06F9"/>
    <w:rsid w:val="00CD0A8E"/>
    <w:rsid w:val="00CD0AAC"/>
    <w:rsid w:val="00CD0C03"/>
    <w:rsid w:val="00CD0D1C"/>
    <w:rsid w:val="00CD13DD"/>
    <w:rsid w:val="00CD15B7"/>
    <w:rsid w:val="00CD16A6"/>
    <w:rsid w:val="00CD1D51"/>
    <w:rsid w:val="00CD1F93"/>
    <w:rsid w:val="00CD2724"/>
    <w:rsid w:val="00CD29EB"/>
    <w:rsid w:val="00CD2D14"/>
    <w:rsid w:val="00CD2FB7"/>
    <w:rsid w:val="00CD3368"/>
    <w:rsid w:val="00CD3E78"/>
    <w:rsid w:val="00CD3F10"/>
    <w:rsid w:val="00CD46AC"/>
    <w:rsid w:val="00CD4892"/>
    <w:rsid w:val="00CD49A8"/>
    <w:rsid w:val="00CD4CE2"/>
    <w:rsid w:val="00CD58F8"/>
    <w:rsid w:val="00CD5C8C"/>
    <w:rsid w:val="00CD5F43"/>
    <w:rsid w:val="00CD6680"/>
    <w:rsid w:val="00CD6918"/>
    <w:rsid w:val="00CD6CFF"/>
    <w:rsid w:val="00CE069B"/>
    <w:rsid w:val="00CE0879"/>
    <w:rsid w:val="00CE13DA"/>
    <w:rsid w:val="00CE1473"/>
    <w:rsid w:val="00CE16B9"/>
    <w:rsid w:val="00CE197D"/>
    <w:rsid w:val="00CE19AF"/>
    <w:rsid w:val="00CE1E8B"/>
    <w:rsid w:val="00CE2E9E"/>
    <w:rsid w:val="00CE32DC"/>
    <w:rsid w:val="00CE332D"/>
    <w:rsid w:val="00CE3A3B"/>
    <w:rsid w:val="00CE3CD5"/>
    <w:rsid w:val="00CE3ED0"/>
    <w:rsid w:val="00CE4258"/>
    <w:rsid w:val="00CE46A5"/>
    <w:rsid w:val="00CE4AF4"/>
    <w:rsid w:val="00CE563F"/>
    <w:rsid w:val="00CE59A0"/>
    <w:rsid w:val="00CE5EF5"/>
    <w:rsid w:val="00CE681A"/>
    <w:rsid w:val="00CE6A48"/>
    <w:rsid w:val="00CE6FB4"/>
    <w:rsid w:val="00CE70EF"/>
    <w:rsid w:val="00CE7351"/>
    <w:rsid w:val="00CE7433"/>
    <w:rsid w:val="00CE75C5"/>
    <w:rsid w:val="00CE7D64"/>
    <w:rsid w:val="00CE7EFD"/>
    <w:rsid w:val="00CF0681"/>
    <w:rsid w:val="00CF0887"/>
    <w:rsid w:val="00CF1E77"/>
    <w:rsid w:val="00CF2843"/>
    <w:rsid w:val="00CF2A85"/>
    <w:rsid w:val="00CF2CFD"/>
    <w:rsid w:val="00CF2FE7"/>
    <w:rsid w:val="00CF3362"/>
    <w:rsid w:val="00CF3731"/>
    <w:rsid w:val="00CF40B3"/>
    <w:rsid w:val="00CF4CD5"/>
    <w:rsid w:val="00CF5457"/>
    <w:rsid w:val="00CF5978"/>
    <w:rsid w:val="00CF5BE9"/>
    <w:rsid w:val="00CF5C1B"/>
    <w:rsid w:val="00CF6340"/>
    <w:rsid w:val="00CF64B6"/>
    <w:rsid w:val="00CF6FFD"/>
    <w:rsid w:val="00CF7B35"/>
    <w:rsid w:val="00D00D19"/>
    <w:rsid w:val="00D0110E"/>
    <w:rsid w:val="00D016A4"/>
    <w:rsid w:val="00D0302E"/>
    <w:rsid w:val="00D0399E"/>
    <w:rsid w:val="00D03B90"/>
    <w:rsid w:val="00D03EA8"/>
    <w:rsid w:val="00D04443"/>
    <w:rsid w:val="00D0469B"/>
    <w:rsid w:val="00D04760"/>
    <w:rsid w:val="00D04AA8"/>
    <w:rsid w:val="00D057AC"/>
    <w:rsid w:val="00D05A07"/>
    <w:rsid w:val="00D064EC"/>
    <w:rsid w:val="00D06640"/>
    <w:rsid w:val="00D06F7D"/>
    <w:rsid w:val="00D07CE0"/>
    <w:rsid w:val="00D103DB"/>
    <w:rsid w:val="00D11AE9"/>
    <w:rsid w:val="00D11F2C"/>
    <w:rsid w:val="00D12097"/>
    <w:rsid w:val="00D1247B"/>
    <w:rsid w:val="00D12656"/>
    <w:rsid w:val="00D12857"/>
    <w:rsid w:val="00D13CD0"/>
    <w:rsid w:val="00D13DE4"/>
    <w:rsid w:val="00D1450A"/>
    <w:rsid w:val="00D147C0"/>
    <w:rsid w:val="00D148EF"/>
    <w:rsid w:val="00D14F2C"/>
    <w:rsid w:val="00D153C0"/>
    <w:rsid w:val="00D15430"/>
    <w:rsid w:val="00D15DD7"/>
    <w:rsid w:val="00D16FCB"/>
    <w:rsid w:val="00D170E7"/>
    <w:rsid w:val="00D17966"/>
    <w:rsid w:val="00D17A73"/>
    <w:rsid w:val="00D17AB4"/>
    <w:rsid w:val="00D204F4"/>
    <w:rsid w:val="00D21689"/>
    <w:rsid w:val="00D21786"/>
    <w:rsid w:val="00D22022"/>
    <w:rsid w:val="00D221CA"/>
    <w:rsid w:val="00D224C7"/>
    <w:rsid w:val="00D22880"/>
    <w:rsid w:val="00D22936"/>
    <w:rsid w:val="00D22CC4"/>
    <w:rsid w:val="00D23960"/>
    <w:rsid w:val="00D25581"/>
    <w:rsid w:val="00D25999"/>
    <w:rsid w:val="00D26D31"/>
    <w:rsid w:val="00D2740D"/>
    <w:rsid w:val="00D27946"/>
    <w:rsid w:val="00D27D5D"/>
    <w:rsid w:val="00D27E49"/>
    <w:rsid w:val="00D3011C"/>
    <w:rsid w:val="00D30595"/>
    <w:rsid w:val="00D309D9"/>
    <w:rsid w:val="00D30B85"/>
    <w:rsid w:val="00D31265"/>
    <w:rsid w:val="00D31F06"/>
    <w:rsid w:val="00D32A36"/>
    <w:rsid w:val="00D33102"/>
    <w:rsid w:val="00D3327A"/>
    <w:rsid w:val="00D33902"/>
    <w:rsid w:val="00D33E49"/>
    <w:rsid w:val="00D34433"/>
    <w:rsid w:val="00D35A60"/>
    <w:rsid w:val="00D3613A"/>
    <w:rsid w:val="00D3613C"/>
    <w:rsid w:val="00D36745"/>
    <w:rsid w:val="00D3703D"/>
    <w:rsid w:val="00D37EE1"/>
    <w:rsid w:val="00D37FEC"/>
    <w:rsid w:val="00D404F3"/>
    <w:rsid w:val="00D409BD"/>
    <w:rsid w:val="00D40C22"/>
    <w:rsid w:val="00D40C7A"/>
    <w:rsid w:val="00D4103F"/>
    <w:rsid w:val="00D41206"/>
    <w:rsid w:val="00D41443"/>
    <w:rsid w:val="00D4163F"/>
    <w:rsid w:val="00D4177E"/>
    <w:rsid w:val="00D4215F"/>
    <w:rsid w:val="00D429B2"/>
    <w:rsid w:val="00D42F55"/>
    <w:rsid w:val="00D42FEB"/>
    <w:rsid w:val="00D43C52"/>
    <w:rsid w:val="00D44004"/>
    <w:rsid w:val="00D44D6B"/>
    <w:rsid w:val="00D45837"/>
    <w:rsid w:val="00D45A41"/>
    <w:rsid w:val="00D45AA7"/>
    <w:rsid w:val="00D45B76"/>
    <w:rsid w:val="00D45F46"/>
    <w:rsid w:val="00D45F98"/>
    <w:rsid w:val="00D46C20"/>
    <w:rsid w:val="00D4708E"/>
    <w:rsid w:val="00D47260"/>
    <w:rsid w:val="00D47AD5"/>
    <w:rsid w:val="00D50620"/>
    <w:rsid w:val="00D506E8"/>
    <w:rsid w:val="00D50F44"/>
    <w:rsid w:val="00D51857"/>
    <w:rsid w:val="00D51DD3"/>
    <w:rsid w:val="00D529A4"/>
    <w:rsid w:val="00D52A21"/>
    <w:rsid w:val="00D5371F"/>
    <w:rsid w:val="00D537F3"/>
    <w:rsid w:val="00D53847"/>
    <w:rsid w:val="00D53C55"/>
    <w:rsid w:val="00D53D60"/>
    <w:rsid w:val="00D53D8A"/>
    <w:rsid w:val="00D54324"/>
    <w:rsid w:val="00D54B1A"/>
    <w:rsid w:val="00D55E92"/>
    <w:rsid w:val="00D56131"/>
    <w:rsid w:val="00D566C0"/>
    <w:rsid w:val="00D56DE5"/>
    <w:rsid w:val="00D5721B"/>
    <w:rsid w:val="00D57637"/>
    <w:rsid w:val="00D57BBC"/>
    <w:rsid w:val="00D6096A"/>
    <w:rsid w:val="00D60F18"/>
    <w:rsid w:val="00D61C8A"/>
    <w:rsid w:val="00D61D53"/>
    <w:rsid w:val="00D61F4C"/>
    <w:rsid w:val="00D61FD8"/>
    <w:rsid w:val="00D6348B"/>
    <w:rsid w:val="00D636D6"/>
    <w:rsid w:val="00D6376D"/>
    <w:rsid w:val="00D63C46"/>
    <w:rsid w:val="00D63CFC"/>
    <w:rsid w:val="00D64696"/>
    <w:rsid w:val="00D64BB1"/>
    <w:rsid w:val="00D6593A"/>
    <w:rsid w:val="00D65D3B"/>
    <w:rsid w:val="00D65E34"/>
    <w:rsid w:val="00D66B9E"/>
    <w:rsid w:val="00D6746C"/>
    <w:rsid w:val="00D675FE"/>
    <w:rsid w:val="00D67B5E"/>
    <w:rsid w:val="00D67D5E"/>
    <w:rsid w:val="00D7017A"/>
    <w:rsid w:val="00D70DDE"/>
    <w:rsid w:val="00D710B4"/>
    <w:rsid w:val="00D71216"/>
    <w:rsid w:val="00D714FE"/>
    <w:rsid w:val="00D715F3"/>
    <w:rsid w:val="00D7296F"/>
    <w:rsid w:val="00D73136"/>
    <w:rsid w:val="00D731D4"/>
    <w:rsid w:val="00D73967"/>
    <w:rsid w:val="00D73FD1"/>
    <w:rsid w:val="00D740CD"/>
    <w:rsid w:val="00D7466F"/>
    <w:rsid w:val="00D74A84"/>
    <w:rsid w:val="00D74D14"/>
    <w:rsid w:val="00D761DD"/>
    <w:rsid w:val="00D76A28"/>
    <w:rsid w:val="00D76AD2"/>
    <w:rsid w:val="00D80B48"/>
    <w:rsid w:val="00D80F0C"/>
    <w:rsid w:val="00D81737"/>
    <w:rsid w:val="00D819A2"/>
    <w:rsid w:val="00D81F87"/>
    <w:rsid w:val="00D82281"/>
    <w:rsid w:val="00D82C4B"/>
    <w:rsid w:val="00D83B0B"/>
    <w:rsid w:val="00D84034"/>
    <w:rsid w:val="00D8424B"/>
    <w:rsid w:val="00D84CD8"/>
    <w:rsid w:val="00D858F1"/>
    <w:rsid w:val="00D86B74"/>
    <w:rsid w:val="00D876CA"/>
    <w:rsid w:val="00D87740"/>
    <w:rsid w:val="00D903A1"/>
    <w:rsid w:val="00D903E8"/>
    <w:rsid w:val="00D909EE"/>
    <w:rsid w:val="00D90EB4"/>
    <w:rsid w:val="00D91051"/>
    <w:rsid w:val="00D914D0"/>
    <w:rsid w:val="00D9150E"/>
    <w:rsid w:val="00D921EE"/>
    <w:rsid w:val="00D92ABA"/>
    <w:rsid w:val="00D92E10"/>
    <w:rsid w:val="00D933F3"/>
    <w:rsid w:val="00D93424"/>
    <w:rsid w:val="00D935F1"/>
    <w:rsid w:val="00D93AE9"/>
    <w:rsid w:val="00D940F2"/>
    <w:rsid w:val="00D94566"/>
    <w:rsid w:val="00D94668"/>
    <w:rsid w:val="00D947D0"/>
    <w:rsid w:val="00D949BF"/>
    <w:rsid w:val="00D94EC1"/>
    <w:rsid w:val="00D95334"/>
    <w:rsid w:val="00D95870"/>
    <w:rsid w:val="00D959C3"/>
    <w:rsid w:val="00D95EF1"/>
    <w:rsid w:val="00D96231"/>
    <w:rsid w:val="00D966A4"/>
    <w:rsid w:val="00D96A01"/>
    <w:rsid w:val="00D96A61"/>
    <w:rsid w:val="00DA0BC5"/>
    <w:rsid w:val="00DA197C"/>
    <w:rsid w:val="00DA2A3D"/>
    <w:rsid w:val="00DA2F2E"/>
    <w:rsid w:val="00DA3166"/>
    <w:rsid w:val="00DA37A4"/>
    <w:rsid w:val="00DA38A1"/>
    <w:rsid w:val="00DA492F"/>
    <w:rsid w:val="00DA4C37"/>
    <w:rsid w:val="00DA5029"/>
    <w:rsid w:val="00DA545A"/>
    <w:rsid w:val="00DA5F0C"/>
    <w:rsid w:val="00DA657F"/>
    <w:rsid w:val="00DA693C"/>
    <w:rsid w:val="00DA6FF4"/>
    <w:rsid w:val="00DA7157"/>
    <w:rsid w:val="00DB03FE"/>
    <w:rsid w:val="00DB0442"/>
    <w:rsid w:val="00DB071D"/>
    <w:rsid w:val="00DB0B7E"/>
    <w:rsid w:val="00DB0D22"/>
    <w:rsid w:val="00DB10FA"/>
    <w:rsid w:val="00DB3E7A"/>
    <w:rsid w:val="00DB41A1"/>
    <w:rsid w:val="00DB42C2"/>
    <w:rsid w:val="00DB4532"/>
    <w:rsid w:val="00DB477B"/>
    <w:rsid w:val="00DB49E6"/>
    <w:rsid w:val="00DB4A5F"/>
    <w:rsid w:val="00DB619A"/>
    <w:rsid w:val="00DB61EB"/>
    <w:rsid w:val="00DB64E3"/>
    <w:rsid w:val="00DB652D"/>
    <w:rsid w:val="00DB6771"/>
    <w:rsid w:val="00DB7246"/>
    <w:rsid w:val="00DB7474"/>
    <w:rsid w:val="00DB768E"/>
    <w:rsid w:val="00DB7934"/>
    <w:rsid w:val="00DB7F67"/>
    <w:rsid w:val="00DB7F82"/>
    <w:rsid w:val="00DC0721"/>
    <w:rsid w:val="00DC0A54"/>
    <w:rsid w:val="00DC1062"/>
    <w:rsid w:val="00DC10C8"/>
    <w:rsid w:val="00DC11EA"/>
    <w:rsid w:val="00DC1CD7"/>
    <w:rsid w:val="00DC1DF1"/>
    <w:rsid w:val="00DC2172"/>
    <w:rsid w:val="00DC2791"/>
    <w:rsid w:val="00DC2811"/>
    <w:rsid w:val="00DC2B2A"/>
    <w:rsid w:val="00DC2EA3"/>
    <w:rsid w:val="00DC32B7"/>
    <w:rsid w:val="00DC36A7"/>
    <w:rsid w:val="00DC424A"/>
    <w:rsid w:val="00DC428D"/>
    <w:rsid w:val="00DC43A2"/>
    <w:rsid w:val="00DC4467"/>
    <w:rsid w:val="00DC5866"/>
    <w:rsid w:val="00DC5C50"/>
    <w:rsid w:val="00DC667C"/>
    <w:rsid w:val="00DC6CE4"/>
    <w:rsid w:val="00DC7BD7"/>
    <w:rsid w:val="00DD010F"/>
    <w:rsid w:val="00DD019B"/>
    <w:rsid w:val="00DD0425"/>
    <w:rsid w:val="00DD07AE"/>
    <w:rsid w:val="00DD0CEA"/>
    <w:rsid w:val="00DD1447"/>
    <w:rsid w:val="00DD22B5"/>
    <w:rsid w:val="00DD25A3"/>
    <w:rsid w:val="00DD2768"/>
    <w:rsid w:val="00DD3A42"/>
    <w:rsid w:val="00DD3F81"/>
    <w:rsid w:val="00DD4570"/>
    <w:rsid w:val="00DD57CA"/>
    <w:rsid w:val="00DD599F"/>
    <w:rsid w:val="00DD59DB"/>
    <w:rsid w:val="00DD6C38"/>
    <w:rsid w:val="00DD7325"/>
    <w:rsid w:val="00DD7BDB"/>
    <w:rsid w:val="00DE007F"/>
    <w:rsid w:val="00DE0683"/>
    <w:rsid w:val="00DE073D"/>
    <w:rsid w:val="00DE0E1D"/>
    <w:rsid w:val="00DE29CF"/>
    <w:rsid w:val="00DE2DE2"/>
    <w:rsid w:val="00DE2FA7"/>
    <w:rsid w:val="00DE448D"/>
    <w:rsid w:val="00DE4FB9"/>
    <w:rsid w:val="00DE52EC"/>
    <w:rsid w:val="00DE5578"/>
    <w:rsid w:val="00DE6090"/>
    <w:rsid w:val="00DE63E8"/>
    <w:rsid w:val="00DE66FE"/>
    <w:rsid w:val="00DE687D"/>
    <w:rsid w:val="00DE6E01"/>
    <w:rsid w:val="00DE7235"/>
    <w:rsid w:val="00DE72D5"/>
    <w:rsid w:val="00DF038A"/>
    <w:rsid w:val="00DF0403"/>
    <w:rsid w:val="00DF04B8"/>
    <w:rsid w:val="00DF0F46"/>
    <w:rsid w:val="00DF215D"/>
    <w:rsid w:val="00DF2E3B"/>
    <w:rsid w:val="00DF3197"/>
    <w:rsid w:val="00DF32ED"/>
    <w:rsid w:val="00DF3510"/>
    <w:rsid w:val="00DF3611"/>
    <w:rsid w:val="00DF380D"/>
    <w:rsid w:val="00DF3FC3"/>
    <w:rsid w:val="00DF4516"/>
    <w:rsid w:val="00DF498C"/>
    <w:rsid w:val="00DF5117"/>
    <w:rsid w:val="00DF52E9"/>
    <w:rsid w:val="00DF5859"/>
    <w:rsid w:val="00DF58EF"/>
    <w:rsid w:val="00DF59E5"/>
    <w:rsid w:val="00DF5F60"/>
    <w:rsid w:val="00DF62CF"/>
    <w:rsid w:val="00DF6332"/>
    <w:rsid w:val="00DF6506"/>
    <w:rsid w:val="00DF688C"/>
    <w:rsid w:val="00DF6A75"/>
    <w:rsid w:val="00DF6D8B"/>
    <w:rsid w:val="00E0073C"/>
    <w:rsid w:val="00E00C67"/>
    <w:rsid w:val="00E01BDB"/>
    <w:rsid w:val="00E02F36"/>
    <w:rsid w:val="00E04604"/>
    <w:rsid w:val="00E04781"/>
    <w:rsid w:val="00E047CC"/>
    <w:rsid w:val="00E04F57"/>
    <w:rsid w:val="00E05065"/>
    <w:rsid w:val="00E05231"/>
    <w:rsid w:val="00E05871"/>
    <w:rsid w:val="00E05C1F"/>
    <w:rsid w:val="00E05EF2"/>
    <w:rsid w:val="00E05F30"/>
    <w:rsid w:val="00E067F6"/>
    <w:rsid w:val="00E06DB6"/>
    <w:rsid w:val="00E0779B"/>
    <w:rsid w:val="00E107A5"/>
    <w:rsid w:val="00E10C3F"/>
    <w:rsid w:val="00E113F3"/>
    <w:rsid w:val="00E114BD"/>
    <w:rsid w:val="00E121D1"/>
    <w:rsid w:val="00E126D3"/>
    <w:rsid w:val="00E1355F"/>
    <w:rsid w:val="00E135F9"/>
    <w:rsid w:val="00E136F8"/>
    <w:rsid w:val="00E13B14"/>
    <w:rsid w:val="00E13C5B"/>
    <w:rsid w:val="00E14116"/>
    <w:rsid w:val="00E149AE"/>
    <w:rsid w:val="00E15829"/>
    <w:rsid w:val="00E166A8"/>
    <w:rsid w:val="00E16745"/>
    <w:rsid w:val="00E16BC0"/>
    <w:rsid w:val="00E16CD4"/>
    <w:rsid w:val="00E17570"/>
    <w:rsid w:val="00E17687"/>
    <w:rsid w:val="00E17F4A"/>
    <w:rsid w:val="00E2036B"/>
    <w:rsid w:val="00E2098A"/>
    <w:rsid w:val="00E20FD3"/>
    <w:rsid w:val="00E21625"/>
    <w:rsid w:val="00E223B8"/>
    <w:rsid w:val="00E22ACF"/>
    <w:rsid w:val="00E22F95"/>
    <w:rsid w:val="00E23937"/>
    <w:rsid w:val="00E23AE2"/>
    <w:rsid w:val="00E242C4"/>
    <w:rsid w:val="00E24B71"/>
    <w:rsid w:val="00E25011"/>
    <w:rsid w:val="00E25249"/>
    <w:rsid w:val="00E25D43"/>
    <w:rsid w:val="00E25FC6"/>
    <w:rsid w:val="00E2629B"/>
    <w:rsid w:val="00E26C4B"/>
    <w:rsid w:val="00E30445"/>
    <w:rsid w:val="00E30BD5"/>
    <w:rsid w:val="00E30EE9"/>
    <w:rsid w:val="00E30EF5"/>
    <w:rsid w:val="00E310E2"/>
    <w:rsid w:val="00E31515"/>
    <w:rsid w:val="00E31813"/>
    <w:rsid w:val="00E31D2B"/>
    <w:rsid w:val="00E3213D"/>
    <w:rsid w:val="00E32773"/>
    <w:rsid w:val="00E3367F"/>
    <w:rsid w:val="00E3429B"/>
    <w:rsid w:val="00E3470A"/>
    <w:rsid w:val="00E34912"/>
    <w:rsid w:val="00E350A2"/>
    <w:rsid w:val="00E35CDE"/>
    <w:rsid w:val="00E35F98"/>
    <w:rsid w:val="00E362D9"/>
    <w:rsid w:val="00E36729"/>
    <w:rsid w:val="00E369EF"/>
    <w:rsid w:val="00E36F75"/>
    <w:rsid w:val="00E372B9"/>
    <w:rsid w:val="00E37552"/>
    <w:rsid w:val="00E377D1"/>
    <w:rsid w:val="00E37B66"/>
    <w:rsid w:val="00E40140"/>
    <w:rsid w:val="00E40B42"/>
    <w:rsid w:val="00E41099"/>
    <w:rsid w:val="00E412CA"/>
    <w:rsid w:val="00E4131B"/>
    <w:rsid w:val="00E41B1C"/>
    <w:rsid w:val="00E41F85"/>
    <w:rsid w:val="00E426DC"/>
    <w:rsid w:val="00E427AC"/>
    <w:rsid w:val="00E4291F"/>
    <w:rsid w:val="00E42A6F"/>
    <w:rsid w:val="00E42F2A"/>
    <w:rsid w:val="00E432A4"/>
    <w:rsid w:val="00E43B83"/>
    <w:rsid w:val="00E44AEF"/>
    <w:rsid w:val="00E44EA6"/>
    <w:rsid w:val="00E454F8"/>
    <w:rsid w:val="00E4573D"/>
    <w:rsid w:val="00E4629D"/>
    <w:rsid w:val="00E47089"/>
    <w:rsid w:val="00E478DA"/>
    <w:rsid w:val="00E47FE9"/>
    <w:rsid w:val="00E5030F"/>
    <w:rsid w:val="00E5037C"/>
    <w:rsid w:val="00E5088C"/>
    <w:rsid w:val="00E50911"/>
    <w:rsid w:val="00E50DC4"/>
    <w:rsid w:val="00E50FF4"/>
    <w:rsid w:val="00E511FF"/>
    <w:rsid w:val="00E51AE5"/>
    <w:rsid w:val="00E51D24"/>
    <w:rsid w:val="00E522B1"/>
    <w:rsid w:val="00E52580"/>
    <w:rsid w:val="00E5309B"/>
    <w:rsid w:val="00E5360F"/>
    <w:rsid w:val="00E53637"/>
    <w:rsid w:val="00E53EBE"/>
    <w:rsid w:val="00E54546"/>
    <w:rsid w:val="00E54B3B"/>
    <w:rsid w:val="00E54E8F"/>
    <w:rsid w:val="00E54E93"/>
    <w:rsid w:val="00E552B6"/>
    <w:rsid w:val="00E555B0"/>
    <w:rsid w:val="00E55999"/>
    <w:rsid w:val="00E56A1D"/>
    <w:rsid w:val="00E56C48"/>
    <w:rsid w:val="00E57464"/>
    <w:rsid w:val="00E57AA9"/>
    <w:rsid w:val="00E57E6D"/>
    <w:rsid w:val="00E60A76"/>
    <w:rsid w:val="00E61401"/>
    <w:rsid w:val="00E61515"/>
    <w:rsid w:val="00E61AE5"/>
    <w:rsid w:val="00E629EC"/>
    <w:rsid w:val="00E62C39"/>
    <w:rsid w:val="00E63372"/>
    <w:rsid w:val="00E63D81"/>
    <w:rsid w:val="00E63DD3"/>
    <w:rsid w:val="00E64C02"/>
    <w:rsid w:val="00E64C19"/>
    <w:rsid w:val="00E653ED"/>
    <w:rsid w:val="00E656DA"/>
    <w:rsid w:val="00E656E1"/>
    <w:rsid w:val="00E65823"/>
    <w:rsid w:val="00E65915"/>
    <w:rsid w:val="00E66387"/>
    <w:rsid w:val="00E6650B"/>
    <w:rsid w:val="00E66554"/>
    <w:rsid w:val="00E66E0A"/>
    <w:rsid w:val="00E670FD"/>
    <w:rsid w:val="00E6712A"/>
    <w:rsid w:val="00E67F25"/>
    <w:rsid w:val="00E67F86"/>
    <w:rsid w:val="00E71E7D"/>
    <w:rsid w:val="00E72ED5"/>
    <w:rsid w:val="00E732C2"/>
    <w:rsid w:val="00E7356E"/>
    <w:rsid w:val="00E74AEF"/>
    <w:rsid w:val="00E750FE"/>
    <w:rsid w:val="00E759DA"/>
    <w:rsid w:val="00E767DB"/>
    <w:rsid w:val="00E7686C"/>
    <w:rsid w:val="00E76E91"/>
    <w:rsid w:val="00E77F0B"/>
    <w:rsid w:val="00E80D58"/>
    <w:rsid w:val="00E80DD4"/>
    <w:rsid w:val="00E813A7"/>
    <w:rsid w:val="00E8164A"/>
    <w:rsid w:val="00E81C14"/>
    <w:rsid w:val="00E81EC9"/>
    <w:rsid w:val="00E82A50"/>
    <w:rsid w:val="00E82B87"/>
    <w:rsid w:val="00E82C7D"/>
    <w:rsid w:val="00E8378E"/>
    <w:rsid w:val="00E83A40"/>
    <w:rsid w:val="00E83DE2"/>
    <w:rsid w:val="00E840AA"/>
    <w:rsid w:val="00E85C6D"/>
    <w:rsid w:val="00E862FD"/>
    <w:rsid w:val="00E86B53"/>
    <w:rsid w:val="00E87048"/>
    <w:rsid w:val="00E87C45"/>
    <w:rsid w:val="00E87E19"/>
    <w:rsid w:val="00E905C5"/>
    <w:rsid w:val="00E90759"/>
    <w:rsid w:val="00E91244"/>
    <w:rsid w:val="00E915CF"/>
    <w:rsid w:val="00E918D1"/>
    <w:rsid w:val="00E92459"/>
    <w:rsid w:val="00E9264B"/>
    <w:rsid w:val="00E9326B"/>
    <w:rsid w:val="00E9395B"/>
    <w:rsid w:val="00E945F6"/>
    <w:rsid w:val="00E94F7F"/>
    <w:rsid w:val="00E956E4"/>
    <w:rsid w:val="00E95B30"/>
    <w:rsid w:val="00E95DE3"/>
    <w:rsid w:val="00E95E01"/>
    <w:rsid w:val="00E95F8B"/>
    <w:rsid w:val="00E960FA"/>
    <w:rsid w:val="00E9676B"/>
    <w:rsid w:val="00E9719E"/>
    <w:rsid w:val="00E972DF"/>
    <w:rsid w:val="00E97B41"/>
    <w:rsid w:val="00EA015C"/>
    <w:rsid w:val="00EA0B49"/>
    <w:rsid w:val="00EA1362"/>
    <w:rsid w:val="00EA17C0"/>
    <w:rsid w:val="00EA21EE"/>
    <w:rsid w:val="00EA233E"/>
    <w:rsid w:val="00EA2A8A"/>
    <w:rsid w:val="00EA2EE6"/>
    <w:rsid w:val="00EA342B"/>
    <w:rsid w:val="00EA345B"/>
    <w:rsid w:val="00EA3BCE"/>
    <w:rsid w:val="00EA3E49"/>
    <w:rsid w:val="00EA4349"/>
    <w:rsid w:val="00EA4D1E"/>
    <w:rsid w:val="00EA5A79"/>
    <w:rsid w:val="00EA5C80"/>
    <w:rsid w:val="00EA5F2F"/>
    <w:rsid w:val="00EA619C"/>
    <w:rsid w:val="00EA6671"/>
    <w:rsid w:val="00EA6AAF"/>
    <w:rsid w:val="00EA6B07"/>
    <w:rsid w:val="00EA6E9D"/>
    <w:rsid w:val="00EA6F04"/>
    <w:rsid w:val="00EB02B0"/>
    <w:rsid w:val="00EB1033"/>
    <w:rsid w:val="00EB118C"/>
    <w:rsid w:val="00EB1262"/>
    <w:rsid w:val="00EB133E"/>
    <w:rsid w:val="00EB2639"/>
    <w:rsid w:val="00EB37B7"/>
    <w:rsid w:val="00EB3DC2"/>
    <w:rsid w:val="00EB4746"/>
    <w:rsid w:val="00EB4901"/>
    <w:rsid w:val="00EB4B54"/>
    <w:rsid w:val="00EB5363"/>
    <w:rsid w:val="00EB5455"/>
    <w:rsid w:val="00EB59F8"/>
    <w:rsid w:val="00EB5B42"/>
    <w:rsid w:val="00EB5B67"/>
    <w:rsid w:val="00EB5CC6"/>
    <w:rsid w:val="00EB6253"/>
    <w:rsid w:val="00EB666E"/>
    <w:rsid w:val="00EB7FE4"/>
    <w:rsid w:val="00EC0496"/>
    <w:rsid w:val="00EC0A9A"/>
    <w:rsid w:val="00EC0CF8"/>
    <w:rsid w:val="00EC0EBE"/>
    <w:rsid w:val="00EC1C07"/>
    <w:rsid w:val="00EC29F2"/>
    <w:rsid w:val="00EC30AB"/>
    <w:rsid w:val="00EC31A5"/>
    <w:rsid w:val="00EC32A4"/>
    <w:rsid w:val="00EC3B22"/>
    <w:rsid w:val="00EC3E7D"/>
    <w:rsid w:val="00EC44F1"/>
    <w:rsid w:val="00EC490E"/>
    <w:rsid w:val="00EC4EEF"/>
    <w:rsid w:val="00EC4F7E"/>
    <w:rsid w:val="00EC5578"/>
    <w:rsid w:val="00EC65A1"/>
    <w:rsid w:val="00EC67D1"/>
    <w:rsid w:val="00EC686A"/>
    <w:rsid w:val="00EC6D63"/>
    <w:rsid w:val="00EC6EEA"/>
    <w:rsid w:val="00EC70A8"/>
    <w:rsid w:val="00EC73E4"/>
    <w:rsid w:val="00EC7720"/>
    <w:rsid w:val="00ED10C3"/>
    <w:rsid w:val="00ED2551"/>
    <w:rsid w:val="00ED2886"/>
    <w:rsid w:val="00ED289A"/>
    <w:rsid w:val="00ED289B"/>
    <w:rsid w:val="00ED3284"/>
    <w:rsid w:val="00ED387B"/>
    <w:rsid w:val="00ED45EE"/>
    <w:rsid w:val="00ED46DD"/>
    <w:rsid w:val="00ED4A35"/>
    <w:rsid w:val="00ED4B83"/>
    <w:rsid w:val="00ED4ED8"/>
    <w:rsid w:val="00ED590C"/>
    <w:rsid w:val="00ED6235"/>
    <w:rsid w:val="00ED6E11"/>
    <w:rsid w:val="00ED6EAB"/>
    <w:rsid w:val="00ED7B36"/>
    <w:rsid w:val="00ED7D03"/>
    <w:rsid w:val="00EE0307"/>
    <w:rsid w:val="00EE0463"/>
    <w:rsid w:val="00EE06D6"/>
    <w:rsid w:val="00EE0D28"/>
    <w:rsid w:val="00EE0EAC"/>
    <w:rsid w:val="00EE13A1"/>
    <w:rsid w:val="00EE1C37"/>
    <w:rsid w:val="00EE1D27"/>
    <w:rsid w:val="00EE2152"/>
    <w:rsid w:val="00EE278F"/>
    <w:rsid w:val="00EE36C0"/>
    <w:rsid w:val="00EE36D7"/>
    <w:rsid w:val="00EE489F"/>
    <w:rsid w:val="00EE4A79"/>
    <w:rsid w:val="00EE6AFE"/>
    <w:rsid w:val="00EE7078"/>
    <w:rsid w:val="00EF022D"/>
    <w:rsid w:val="00EF0560"/>
    <w:rsid w:val="00EF0CC9"/>
    <w:rsid w:val="00EF18B2"/>
    <w:rsid w:val="00EF1FF0"/>
    <w:rsid w:val="00EF3552"/>
    <w:rsid w:val="00EF41F1"/>
    <w:rsid w:val="00EF4534"/>
    <w:rsid w:val="00EF4582"/>
    <w:rsid w:val="00EF45AB"/>
    <w:rsid w:val="00EF48EF"/>
    <w:rsid w:val="00EF4DB3"/>
    <w:rsid w:val="00EF4E09"/>
    <w:rsid w:val="00EF5C74"/>
    <w:rsid w:val="00EF60F6"/>
    <w:rsid w:val="00EF70E6"/>
    <w:rsid w:val="00F0126D"/>
    <w:rsid w:val="00F01895"/>
    <w:rsid w:val="00F02100"/>
    <w:rsid w:val="00F0216C"/>
    <w:rsid w:val="00F0268D"/>
    <w:rsid w:val="00F0279C"/>
    <w:rsid w:val="00F02C3A"/>
    <w:rsid w:val="00F02F8E"/>
    <w:rsid w:val="00F031C0"/>
    <w:rsid w:val="00F032A3"/>
    <w:rsid w:val="00F0372D"/>
    <w:rsid w:val="00F03E9A"/>
    <w:rsid w:val="00F03F97"/>
    <w:rsid w:val="00F0441B"/>
    <w:rsid w:val="00F047AE"/>
    <w:rsid w:val="00F04C81"/>
    <w:rsid w:val="00F04F2F"/>
    <w:rsid w:val="00F04F3B"/>
    <w:rsid w:val="00F06BE1"/>
    <w:rsid w:val="00F07093"/>
    <w:rsid w:val="00F070F8"/>
    <w:rsid w:val="00F076D4"/>
    <w:rsid w:val="00F07F37"/>
    <w:rsid w:val="00F100AB"/>
    <w:rsid w:val="00F10872"/>
    <w:rsid w:val="00F115A6"/>
    <w:rsid w:val="00F117EF"/>
    <w:rsid w:val="00F1188F"/>
    <w:rsid w:val="00F11FC4"/>
    <w:rsid w:val="00F12D83"/>
    <w:rsid w:val="00F13F90"/>
    <w:rsid w:val="00F15013"/>
    <w:rsid w:val="00F15431"/>
    <w:rsid w:val="00F15C3F"/>
    <w:rsid w:val="00F1634E"/>
    <w:rsid w:val="00F1767B"/>
    <w:rsid w:val="00F17F47"/>
    <w:rsid w:val="00F214FE"/>
    <w:rsid w:val="00F215E5"/>
    <w:rsid w:val="00F21866"/>
    <w:rsid w:val="00F21E8E"/>
    <w:rsid w:val="00F22878"/>
    <w:rsid w:val="00F229A9"/>
    <w:rsid w:val="00F22DAF"/>
    <w:rsid w:val="00F22F68"/>
    <w:rsid w:val="00F2311B"/>
    <w:rsid w:val="00F23999"/>
    <w:rsid w:val="00F23A7C"/>
    <w:rsid w:val="00F23AB1"/>
    <w:rsid w:val="00F23B48"/>
    <w:rsid w:val="00F23C0A"/>
    <w:rsid w:val="00F23D6C"/>
    <w:rsid w:val="00F244BC"/>
    <w:rsid w:val="00F24B32"/>
    <w:rsid w:val="00F25906"/>
    <w:rsid w:val="00F269CA"/>
    <w:rsid w:val="00F2740E"/>
    <w:rsid w:val="00F275A2"/>
    <w:rsid w:val="00F275E7"/>
    <w:rsid w:val="00F277F3"/>
    <w:rsid w:val="00F27D50"/>
    <w:rsid w:val="00F3005D"/>
    <w:rsid w:val="00F303E6"/>
    <w:rsid w:val="00F30511"/>
    <w:rsid w:val="00F30A63"/>
    <w:rsid w:val="00F30C82"/>
    <w:rsid w:val="00F3290C"/>
    <w:rsid w:val="00F33805"/>
    <w:rsid w:val="00F33B52"/>
    <w:rsid w:val="00F33EE8"/>
    <w:rsid w:val="00F33F42"/>
    <w:rsid w:val="00F3445A"/>
    <w:rsid w:val="00F34BBA"/>
    <w:rsid w:val="00F34D1F"/>
    <w:rsid w:val="00F34DA8"/>
    <w:rsid w:val="00F35556"/>
    <w:rsid w:val="00F3636D"/>
    <w:rsid w:val="00F3684B"/>
    <w:rsid w:val="00F36A43"/>
    <w:rsid w:val="00F37A8F"/>
    <w:rsid w:val="00F37B21"/>
    <w:rsid w:val="00F40AB0"/>
    <w:rsid w:val="00F4131C"/>
    <w:rsid w:val="00F4144E"/>
    <w:rsid w:val="00F41C3C"/>
    <w:rsid w:val="00F41D89"/>
    <w:rsid w:val="00F41D9E"/>
    <w:rsid w:val="00F41F1A"/>
    <w:rsid w:val="00F42793"/>
    <w:rsid w:val="00F42C5F"/>
    <w:rsid w:val="00F4361F"/>
    <w:rsid w:val="00F43845"/>
    <w:rsid w:val="00F43A9B"/>
    <w:rsid w:val="00F43B53"/>
    <w:rsid w:val="00F43B68"/>
    <w:rsid w:val="00F43CF1"/>
    <w:rsid w:val="00F44048"/>
    <w:rsid w:val="00F44D7F"/>
    <w:rsid w:val="00F453F6"/>
    <w:rsid w:val="00F45F69"/>
    <w:rsid w:val="00F4668B"/>
    <w:rsid w:val="00F476EE"/>
    <w:rsid w:val="00F479F6"/>
    <w:rsid w:val="00F47ABF"/>
    <w:rsid w:val="00F47E32"/>
    <w:rsid w:val="00F50672"/>
    <w:rsid w:val="00F5089F"/>
    <w:rsid w:val="00F50A38"/>
    <w:rsid w:val="00F50DC4"/>
    <w:rsid w:val="00F510AB"/>
    <w:rsid w:val="00F51148"/>
    <w:rsid w:val="00F51454"/>
    <w:rsid w:val="00F51466"/>
    <w:rsid w:val="00F51893"/>
    <w:rsid w:val="00F52B82"/>
    <w:rsid w:val="00F539E7"/>
    <w:rsid w:val="00F54149"/>
    <w:rsid w:val="00F54239"/>
    <w:rsid w:val="00F542DF"/>
    <w:rsid w:val="00F54654"/>
    <w:rsid w:val="00F54DD3"/>
    <w:rsid w:val="00F54E93"/>
    <w:rsid w:val="00F556DB"/>
    <w:rsid w:val="00F55769"/>
    <w:rsid w:val="00F55BA9"/>
    <w:rsid w:val="00F55C22"/>
    <w:rsid w:val="00F560A0"/>
    <w:rsid w:val="00F560AC"/>
    <w:rsid w:val="00F56106"/>
    <w:rsid w:val="00F5677F"/>
    <w:rsid w:val="00F56ACA"/>
    <w:rsid w:val="00F56B59"/>
    <w:rsid w:val="00F56BDC"/>
    <w:rsid w:val="00F56CA2"/>
    <w:rsid w:val="00F56D47"/>
    <w:rsid w:val="00F578A8"/>
    <w:rsid w:val="00F57DF0"/>
    <w:rsid w:val="00F60862"/>
    <w:rsid w:val="00F60F36"/>
    <w:rsid w:val="00F629BD"/>
    <w:rsid w:val="00F62EBB"/>
    <w:rsid w:val="00F631CB"/>
    <w:rsid w:val="00F632A0"/>
    <w:rsid w:val="00F63C18"/>
    <w:rsid w:val="00F64351"/>
    <w:rsid w:val="00F6525D"/>
    <w:rsid w:val="00F6594E"/>
    <w:rsid w:val="00F67AC9"/>
    <w:rsid w:val="00F71594"/>
    <w:rsid w:val="00F71F78"/>
    <w:rsid w:val="00F72713"/>
    <w:rsid w:val="00F72AB0"/>
    <w:rsid w:val="00F73E33"/>
    <w:rsid w:val="00F73EAF"/>
    <w:rsid w:val="00F741C0"/>
    <w:rsid w:val="00F74617"/>
    <w:rsid w:val="00F748F8"/>
    <w:rsid w:val="00F74E23"/>
    <w:rsid w:val="00F75882"/>
    <w:rsid w:val="00F76AD2"/>
    <w:rsid w:val="00F77518"/>
    <w:rsid w:val="00F77F10"/>
    <w:rsid w:val="00F807FF"/>
    <w:rsid w:val="00F811D0"/>
    <w:rsid w:val="00F8199F"/>
    <w:rsid w:val="00F819C1"/>
    <w:rsid w:val="00F81D7D"/>
    <w:rsid w:val="00F8471D"/>
    <w:rsid w:val="00F84F47"/>
    <w:rsid w:val="00F85511"/>
    <w:rsid w:val="00F8566A"/>
    <w:rsid w:val="00F8570C"/>
    <w:rsid w:val="00F85844"/>
    <w:rsid w:val="00F8591C"/>
    <w:rsid w:val="00F85AD4"/>
    <w:rsid w:val="00F864F8"/>
    <w:rsid w:val="00F868AE"/>
    <w:rsid w:val="00F871E1"/>
    <w:rsid w:val="00F873BD"/>
    <w:rsid w:val="00F87602"/>
    <w:rsid w:val="00F90012"/>
    <w:rsid w:val="00F90427"/>
    <w:rsid w:val="00F90CC9"/>
    <w:rsid w:val="00F90D4E"/>
    <w:rsid w:val="00F9154D"/>
    <w:rsid w:val="00F91BF3"/>
    <w:rsid w:val="00F92367"/>
    <w:rsid w:val="00F925A6"/>
    <w:rsid w:val="00F92AC3"/>
    <w:rsid w:val="00F931B6"/>
    <w:rsid w:val="00F93EFF"/>
    <w:rsid w:val="00F95589"/>
    <w:rsid w:val="00F9571F"/>
    <w:rsid w:val="00F95990"/>
    <w:rsid w:val="00F95B5E"/>
    <w:rsid w:val="00F962AC"/>
    <w:rsid w:val="00F97542"/>
    <w:rsid w:val="00F97826"/>
    <w:rsid w:val="00F97D34"/>
    <w:rsid w:val="00FA121B"/>
    <w:rsid w:val="00FA1519"/>
    <w:rsid w:val="00FA1914"/>
    <w:rsid w:val="00FA1DF3"/>
    <w:rsid w:val="00FA2474"/>
    <w:rsid w:val="00FA264F"/>
    <w:rsid w:val="00FA298E"/>
    <w:rsid w:val="00FA33D9"/>
    <w:rsid w:val="00FA38FB"/>
    <w:rsid w:val="00FA3E92"/>
    <w:rsid w:val="00FA458D"/>
    <w:rsid w:val="00FA47FF"/>
    <w:rsid w:val="00FA48B8"/>
    <w:rsid w:val="00FA4A64"/>
    <w:rsid w:val="00FA4F97"/>
    <w:rsid w:val="00FA5C25"/>
    <w:rsid w:val="00FA5C64"/>
    <w:rsid w:val="00FA5DE4"/>
    <w:rsid w:val="00FA5E3B"/>
    <w:rsid w:val="00FA60B3"/>
    <w:rsid w:val="00FA6914"/>
    <w:rsid w:val="00FA6BAC"/>
    <w:rsid w:val="00FA71F3"/>
    <w:rsid w:val="00FA7C3E"/>
    <w:rsid w:val="00FA7C95"/>
    <w:rsid w:val="00FA7EE2"/>
    <w:rsid w:val="00FB0C88"/>
    <w:rsid w:val="00FB1213"/>
    <w:rsid w:val="00FB1C6F"/>
    <w:rsid w:val="00FB1FD9"/>
    <w:rsid w:val="00FB3348"/>
    <w:rsid w:val="00FB3601"/>
    <w:rsid w:val="00FB3625"/>
    <w:rsid w:val="00FB3AB7"/>
    <w:rsid w:val="00FB3C86"/>
    <w:rsid w:val="00FB48A0"/>
    <w:rsid w:val="00FB4E9B"/>
    <w:rsid w:val="00FB5100"/>
    <w:rsid w:val="00FB57E0"/>
    <w:rsid w:val="00FB6DA1"/>
    <w:rsid w:val="00FB7619"/>
    <w:rsid w:val="00FC0A1D"/>
    <w:rsid w:val="00FC1459"/>
    <w:rsid w:val="00FC14E8"/>
    <w:rsid w:val="00FC1A1E"/>
    <w:rsid w:val="00FC1A46"/>
    <w:rsid w:val="00FC3419"/>
    <w:rsid w:val="00FC3560"/>
    <w:rsid w:val="00FC40A6"/>
    <w:rsid w:val="00FC47CE"/>
    <w:rsid w:val="00FC610B"/>
    <w:rsid w:val="00FC6620"/>
    <w:rsid w:val="00FC69B3"/>
    <w:rsid w:val="00FC6D46"/>
    <w:rsid w:val="00FC6F7B"/>
    <w:rsid w:val="00FC7476"/>
    <w:rsid w:val="00FC7DE3"/>
    <w:rsid w:val="00FD03B6"/>
    <w:rsid w:val="00FD0584"/>
    <w:rsid w:val="00FD097E"/>
    <w:rsid w:val="00FD0B9A"/>
    <w:rsid w:val="00FD0CD3"/>
    <w:rsid w:val="00FD0E6E"/>
    <w:rsid w:val="00FD0FBF"/>
    <w:rsid w:val="00FD13AE"/>
    <w:rsid w:val="00FD14F1"/>
    <w:rsid w:val="00FD1771"/>
    <w:rsid w:val="00FD1953"/>
    <w:rsid w:val="00FD1D48"/>
    <w:rsid w:val="00FD1D49"/>
    <w:rsid w:val="00FD2950"/>
    <w:rsid w:val="00FD2BE2"/>
    <w:rsid w:val="00FD3B0E"/>
    <w:rsid w:val="00FD4826"/>
    <w:rsid w:val="00FD5111"/>
    <w:rsid w:val="00FD540D"/>
    <w:rsid w:val="00FD54A5"/>
    <w:rsid w:val="00FD5784"/>
    <w:rsid w:val="00FD5B9F"/>
    <w:rsid w:val="00FD72A3"/>
    <w:rsid w:val="00FD745A"/>
    <w:rsid w:val="00FE05A0"/>
    <w:rsid w:val="00FE1073"/>
    <w:rsid w:val="00FE1E7E"/>
    <w:rsid w:val="00FE323C"/>
    <w:rsid w:val="00FE3523"/>
    <w:rsid w:val="00FE3672"/>
    <w:rsid w:val="00FE37AD"/>
    <w:rsid w:val="00FE39C7"/>
    <w:rsid w:val="00FE3F6D"/>
    <w:rsid w:val="00FE3FB9"/>
    <w:rsid w:val="00FE41DC"/>
    <w:rsid w:val="00FE49CE"/>
    <w:rsid w:val="00FE4D8F"/>
    <w:rsid w:val="00FE5056"/>
    <w:rsid w:val="00FE5166"/>
    <w:rsid w:val="00FE5256"/>
    <w:rsid w:val="00FE5540"/>
    <w:rsid w:val="00FE6043"/>
    <w:rsid w:val="00FE6263"/>
    <w:rsid w:val="00FE6361"/>
    <w:rsid w:val="00FE6720"/>
    <w:rsid w:val="00FE7433"/>
    <w:rsid w:val="00FE7FB9"/>
    <w:rsid w:val="00FF00B8"/>
    <w:rsid w:val="00FF12A5"/>
    <w:rsid w:val="00FF16EB"/>
    <w:rsid w:val="00FF19CA"/>
    <w:rsid w:val="00FF1D50"/>
    <w:rsid w:val="00FF1F2D"/>
    <w:rsid w:val="00FF208C"/>
    <w:rsid w:val="00FF23B5"/>
    <w:rsid w:val="00FF24F5"/>
    <w:rsid w:val="00FF31FD"/>
    <w:rsid w:val="00FF40BF"/>
    <w:rsid w:val="00FF4843"/>
    <w:rsid w:val="00FF5325"/>
    <w:rsid w:val="00FF57E7"/>
    <w:rsid w:val="00FF57FF"/>
    <w:rsid w:val="00FF648C"/>
    <w:rsid w:val="00FF65B2"/>
    <w:rsid w:val="00FF675E"/>
    <w:rsid w:val="00FF6B1A"/>
    <w:rsid w:val="00FF70E2"/>
    <w:rsid w:val="00FF72D1"/>
    <w:rsid w:val="00FF767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5:docId w15:val="{66298445-0817-44FF-AFA1-0394A582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D63"/>
    <w:rPr>
      <w:sz w:val="24"/>
      <w:szCs w:val="24"/>
    </w:rPr>
  </w:style>
  <w:style w:type="paragraph" w:styleId="Heading2">
    <w:name w:val="heading 2"/>
    <w:basedOn w:val="Normal"/>
    <w:link w:val="Heading2Char"/>
    <w:uiPriority w:val="9"/>
    <w:qFormat/>
    <w:rsid w:val="007738A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link w:val="HeaderChar"/>
    <w:uiPriority w:val="99"/>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styleId="ListParagraph">
    <w:name w:val="List Paragraph"/>
    <w:basedOn w:val="Normal"/>
    <w:uiPriority w:val="34"/>
    <w:qFormat/>
    <w:rsid w:val="00045160"/>
    <w:pPr>
      <w:ind w:left="720"/>
      <w:contextualSpacing/>
    </w:pPr>
  </w:style>
  <w:style w:type="paragraph" w:customStyle="1" w:styleId="table">
    <w:name w:val="table"/>
    <w:basedOn w:val="Normal"/>
    <w:rsid w:val="00F62EBB"/>
    <w:pPr>
      <w:spacing w:before="100" w:beforeAutospacing="1" w:after="100" w:afterAutospacing="1"/>
    </w:pPr>
    <w:rPr>
      <w:rFonts w:ascii="Arial" w:hAnsi="Arial" w:cs="Arial"/>
      <w:sz w:val="20"/>
      <w:szCs w:val="20"/>
    </w:rPr>
  </w:style>
  <w:style w:type="character" w:customStyle="1" w:styleId="ft">
    <w:name w:val="ft"/>
    <w:basedOn w:val="DefaultParagraphFont"/>
    <w:rsid w:val="006C0C65"/>
  </w:style>
  <w:style w:type="character" w:customStyle="1" w:styleId="st1">
    <w:name w:val="st1"/>
    <w:basedOn w:val="DefaultParagraphFont"/>
    <w:rsid w:val="002E1D7D"/>
  </w:style>
  <w:style w:type="table" w:styleId="TableGrid">
    <w:name w:val="Table Grid"/>
    <w:basedOn w:val="TableNormal"/>
    <w:uiPriority w:val="59"/>
    <w:rsid w:val="000850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08501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9D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12126"/>
    <w:rPr>
      <w:color w:val="800080" w:themeColor="followedHyperlink"/>
      <w:u w:val="single"/>
    </w:rPr>
  </w:style>
  <w:style w:type="character" w:styleId="Emphasis">
    <w:name w:val="Emphasis"/>
    <w:basedOn w:val="DefaultParagraphFont"/>
    <w:uiPriority w:val="20"/>
    <w:qFormat/>
    <w:rsid w:val="006404F4"/>
    <w:rPr>
      <w:b/>
      <w:bCs/>
      <w:i w:val="0"/>
      <w:iCs w:val="0"/>
    </w:rPr>
  </w:style>
  <w:style w:type="paragraph" w:styleId="NoSpacing">
    <w:name w:val="No Spacing"/>
    <w:link w:val="NoSpacingChar"/>
    <w:uiPriority w:val="1"/>
    <w:qFormat/>
    <w:rsid w:val="008642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D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B3578"/>
    <w:rPr>
      <w:sz w:val="24"/>
      <w:szCs w:val="24"/>
    </w:rPr>
  </w:style>
  <w:style w:type="character" w:customStyle="1" w:styleId="content">
    <w:name w:val="content"/>
    <w:basedOn w:val="DefaultParagraphFont"/>
    <w:rsid w:val="0007522C"/>
  </w:style>
  <w:style w:type="paragraph" w:styleId="EnvelopeAddress">
    <w:name w:val="envelope address"/>
    <w:basedOn w:val="Normal"/>
    <w:uiPriority w:val="99"/>
    <w:unhideWhenUsed/>
    <w:rsid w:val="00077F0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077F03"/>
    <w:rPr>
      <w:rFonts w:asciiTheme="majorHAnsi" w:eastAsiaTheme="majorEastAsia" w:hAnsiTheme="majorHAnsi" w:cstheme="majorBidi"/>
      <w:sz w:val="20"/>
      <w:szCs w:val="20"/>
    </w:rPr>
  </w:style>
  <w:style w:type="character" w:styleId="HTMLCite">
    <w:name w:val="HTML Cite"/>
    <w:basedOn w:val="DefaultParagraphFont"/>
    <w:uiPriority w:val="99"/>
    <w:semiHidden/>
    <w:unhideWhenUsed/>
    <w:rsid w:val="007D0957"/>
    <w:rPr>
      <w:i/>
      <w:iCs/>
    </w:rPr>
  </w:style>
  <w:style w:type="character" w:customStyle="1" w:styleId="Heading2Char">
    <w:name w:val="Heading 2 Char"/>
    <w:basedOn w:val="DefaultParagraphFont"/>
    <w:link w:val="Heading2"/>
    <w:uiPriority w:val="9"/>
    <w:rsid w:val="007738AE"/>
    <w:rPr>
      <w:b/>
      <w:bCs/>
      <w:sz w:val="36"/>
      <w:szCs w:val="36"/>
    </w:rPr>
  </w:style>
  <w:style w:type="paragraph" w:styleId="NormalWeb">
    <w:name w:val="Normal (Web)"/>
    <w:basedOn w:val="Normal"/>
    <w:uiPriority w:val="99"/>
    <w:semiHidden/>
    <w:unhideWhenUsed/>
    <w:rsid w:val="007738AE"/>
    <w:pPr>
      <w:spacing w:before="100" w:beforeAutospacing="1" w:after="100" w:afterAutospacing="1"/>
    </w:pPr>
  </w:style>
  <w:style w:type="paragraph" w:styleId="BodyText">
    <w:name w:val="Body Text"/>
    <w:basedOn w:val="Normal"/>
    <w:link w:val="BodyTextChar"/>
    <w:uiPriority w:val="1"/>
    <w:qFormat/>
    <w:rsid w:val="00D14F2C"/>
    <w:pPr>
      <w:widowControl w:val="0"/>
      <w:ind w:left="1188"/>
    </w:pPr>
    <w:rPr>
      <w:rFonts w:ascii="Arial" w:eastAsia="Arial" w:hAnsi="Arial" w:cstheme="minorBidi"/>
      <w:sz w:val="18"/>
      <w:szCs w:val="18"/>
    </w:rPr>
  </w:style>
  <w:style w:type="character" w:customStyle="1" w:styleId="BodyTextChar">
    <w:name w:val="Body Text Char"/>
    <w:basedOn w:val="DefaultParagraphFont"/>
    <w:link w:val="BodyText"/>
    <w:uiPriority w:val="1"/>
    <w:rsid w:val="00D14F2C"/>
    <w:rPr>
      <w:rFonts w:ascii="Arial" w:eastAsia="Arial" w:hAnsi="Arial"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3070">
      <w:bodyDiv w:val="1"/>
      <w:marLeft w:val="0"/>
      <w:marRight w:val="0"/>
      <w:marTop w:val="0"/>
      <w:marBottom w:val="0"/>
      <w:divBdr>
        <w:top w:val="none" w:sz="0" w:space="0" w:color="auto"/>
        <w:left w:val="none" w:sz="0" w:space="0" w:color="auto"/>
        <w:bottom w:val="none" w:sz="0" w:space="0" w:color="auto"/>
        <w:right w:val="none" w:sz="0" w:space="0" w:color="auto"/>
      </w:divBdr>
      <w:divsChild>
        <w:div w:id="1191186984">
          <w:marLeft w:val="0"/>
          <w:marRight w:val="0"/>
          <w:marTop w:val="0"/>
          <w:marBottom w:val="0"/>
          <w:divBdr>
            <w:top w:val="none" w:sz="0" w:space="0" w:color="auto"/>
            <w:left w:val="none" w:sz="0" w:space="0" w:color="auto"/>
            <w:bottom w:val="none" w:sz="0" w:space="0" w:color="auto"/>
            <w:right w:val="none" w:sz="0" w:space="0" w:color="auto"/>
          </w:divBdr>
          <w:divsChild>
            <w:div w:id="590357855">
              <w:marLeft w:val="0"/>
              <w:marRight w:val="0"/>
              <w:marTop w:val="0"/>
              <w:marBottom w:val="0"/>
              <w:divBdr>
                <w:top w:val="none" w:sz="0" w:space="0" w:color="auto"/>
                <w:left w:val="none" w:sz="0" w:space="0" w:color="auto"/>
                <w:bottom w:val="none" w:sz="0" w:space="0" w:color="auto"/>
                <w:right w:val="none" w:sz="0" w:space="0" w:color="auto"/>
              </w:divBdr>
              <w:divsChild>
                <w:div w:id="878593610">
                  <w:marLeft w:val="0"/>
                  <w:marRight w:val="0"/>
                  <w:marTop w:val="0"/>
                  <w:marBottom w:val="0"/>
                  <w:divBdr>
                    <w:top w:val="none" w:sz="0" w:space="0" w:color="auto"/>
                    <w:left w:val="none" w:sz="0" w:space="12" w:color="auto"/>
                    <w:bottom w:val="none" w:sz="0" w:space="0" w:color="auto"/>
                    <w:right w:val="none" w:sz="0" w:space="12" w:color="auto"/>
                  </w:divBdr>
                  <w:divsChild>
                    <w:div w:id="477263268">
                      <w:marLeft w:val="0"/>
                      <w:marRight w:val="0"/>
                      <w:marTop w:val="0"/>
                      <w:marBottom w:val="0"/>
                      <w:divBdr>
                        <w:top w:val="none" w:sz="0" w:space="0" w:color="auto"/>
                        <w:left w:val="none" w:sz="0" w:space="0" w:color="auto"/>
                        <w:bottom w:val="single" w:sz="2" w:space="0" w:color="000000"/>
                        <w:right w:val="none" w:sz="0" w:space="0" w:color="auto"/>
                      </w:divBdr>
                      <w:divsChild>
                        <w:div w:id="2095710582">
                          <w:marLeft w:val="0"/>
                          <w:marRight w:val="0"/>
                          <w:marTop w:val="0"/>
                          <w:marBottom w:val="0"/>
                          <w:divBdr>
                            <w:top w:val="none" w:sz="0" w:space="0" w:color="auto"/>
                            <w:left w:val="none" w:sz="0" w:space="0" w:color="auto"/>
                            <w:bottom w:val="none" w:sz="0" w:space="0" w:color="auto"/>
                            <w:right w:val="none" w:sz="0" w:space="0" w:color="auto"/>
                          </w:divBdr>
                          <w:divsChild>
                            <w:div w:id="1242059104">
                              <w:marLeft w:val="0"/>
                              <w:marRight w:val="0"/>
                              <w:marTop w:val="0"/>
                              <w:marBottom w:val="0"/>
                              <w:divBdr>
                                <w:top w:val="none" w:sz="0" w:space="0" w:color="auto"/>
                                <w:left w:val="none" w:sz="0" w:space="0" w:color="auto"/>
                                <w:bottom w:val="none" w:sz="0" w:space="0" w:color="auto"/>
                                <w:right w:val="none" w:sz="0" w:space="0" w:color="auto"/>
                              </w:divBdr>
                              <w:divsChild>
                                <w:div w:id="1630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956">
      <w:bodyDiv w:val="1"/>
      <w:marLeft w:val="0"/>
      <w:marRight w:val="0"/>
      <w:marTop w:val="45"/>
      <w:marBottom w:val="45"/>
      <w:divBdr>
        <w:top w:val="none" w:sz="0" w:space="0" w:color="auto"/>
        <w:left w:val="none" w:sz="0" w:space="0" w:color="auto"/>
        <w:bottom w:val="none" w:sz="0" w:space="0" w:color="auto"/>
        <w:right w:val="none" w:sz="0" w:space="0" w:color="auto"/>
      </w:divBdr>
      <w:divsChild>
        <w:div w:id="529419050">
          <w:marLeft w:val="0"/>
          <w:marRight w:val="0"/>
          <w:marTop w:val="0"/>
          <w:marBottom w:val="0"/>
          <w:divBdr>
            <w:top w:val="none" w:sz="0" w:space="0" w:color="auto"/>
            <w:left w:val="none" w:sz="0" w:space="0" w:color="auto"/>
            <w:bottom w:val="none" w:sz="0" w:space="0" w:color="auto"/>
            <w:right w:val="none" w:sz="0" w:space="0" w:color="auto"/>
          </w:divBdr>
          <w:divsChild>
            <w:div w:id="1889099460">
              <w:marLeft w:val="0"/>
              <w:marRight w:val="0"/>
              <w:marTop w:val="0"/>
              <w:marBottom w:val="0"/>
              <w:divBdr>
                <w:top w:val="none" w:sz="0" w:space="0" w:color="auto"/>
                <w:left w:val="none" w:sz="0" w:space="0" w:color="auto"/>
                <w:bottom w:val="none" w:sz="0" w:space="0" w:color="auto"/>
                <w:right w:val="none" w:sz="0" w:space="0" w:color="auto"/>
              </w:divBdr>
              <w:divsChild>
                <w:div w:id="1531988977">
                  <w:marLeft w:val="0"/>
                  <w:marRight w:val="0"/>
                  <w:marTop w:val="0"/>
                  <w:marBottom w:val="0"/>
                  <w:divBdr>
                    <w:top w:val="none" w:sz="0" w:space="0" w:color="auto"/>
                    <w:left w:val="none" w:sz="0" w:space="0" w:color="auto"/>
                    <w:bottom w:val="none" w:sz="0" w:space="0" w:color="auto"/>
                    <w:right w:val="none" w:sz="0" w:space="0" w:color="auto"/>
                  </w:divBdr>
                  <w:divsChild>
                    <w:div w:id="1078403433">
                      <w:marLeft w:val="0"/>
                      <w:marRight w:val="0"/>
                      <w:marTop w:val="0"/>
                      <w:marBottom w:val="0"/>
                      <w:divBdr>
                        <w:top w:val="none" w:sz="0" w:space="0" w:color="auto"/>
                        <w:left w:val="none" w:sz="0" w:space="0" w:color="auto"/>
                        <w:bottom w:val="none" w:sz="0" w:space="0" w:color="auto"/>
                        <w:right w:val="none" w:sz="0" w:space="0" w:color="auto"/>
                      </w:divBdr>
                      <w:divsChild>
                        <w:div w:id="612638023">
                          <w:marLeft w:val="0"/>
                          <w:marRight w:val="0"/>
                          <w:marTop w:val="315"/>
                          <w:marBottom w:val="0"/>
                          <w:divBdr>
                            <w:top w:val="none" w:sz="0" w:space="0" w:color="auto"/>
                            <w:left w:val="none" w:sz="0" w:space="0" w:color="auto"/>
                            <w:bottom w:val="none" w:sz="0" w:space="0" w:color="auto"/>
                            <w:right w:val="none" w:sz="0" w:space="0" w:color="auto"/>
                          </w:divBdr>
                          <w:divsChild>
                            <w:div w:id="579216297">
                              <w:marLeft w:val="1980"/>
                              <w:marRight w:val="3810"/>
                              <w:marTop w:val="0"/>
                              <w:marBottom w:val="0"/>
                              <w:divBdr>
                                <w:top w:val="none" w:sz="0" w:space="0" w:color="auto"/>
                                <w:left w:val="none" w:sz="0" w:space="0" w:color="auto"/>
                                <w:bottom w:val="none" w:sz="0" w:space="0" w:color="auto"/>
                                <w:right w:val="none" w:sz="0" w:space="0" w:color="auto"/>
                              </w:divBdr>
                              <w:divsChild>
                                <w:div w:id="509877438">
                                  <w:marLeft w:val="0"/>
                                  <w:marRight w:val="0"/>
                                  <w:marTop w:val="0"/>
                                  <w:marBottom w:val="0"/>
                                  <w:divBdr>
                                    <w:top w:val="none" w:sz="0" w:space="0" w:color="auto"/>
                                    <w:left w:val="none" w:sz="0" w:space="0" w:color="auto"/>
                                    <w:bottom w:val="none" w:sz="0" w:space="0" w:color="auto"/>
                                    <w:right w:val="none" w:sz="0" w:space="0" w:color="auto"/>
                                  </w:divBdr>
                                  <w:divsChild>
                                    <w:div w:id="3630108">
                                      <w:marLeft w:val="0"/>
                                      <w:marRight w:val="0"/>
                                      <w:marTop w:val="0"/>
                                      <w:marBottom w:val="0"/>
                                      <w:divBdr>
                                        <w:top w:val="none" w:sz="0" w:space="0" w:color="auto"/>
                                        <w:left w:val="none" w:sz="0" w:space="0" w:color="auto"/>
                                        <w:bottom w:val="none" w:sz="0" w:space="0" w:color="auto"/>
                                        <w:right w:val="none" w:sz="0" w:space="0" w:color="auto"/>
                                      </w:divBdr>
                                      <w:divsChild>
                                        <w:div w:id="376324314">
                                          <w:marLeft w:val="0"/>
                                          <w:marRight w:val="0"/>
                                          <w:marTop w:val="0"/>
                                          <w:marBottom w:val="0"/>
                                          <w:divBdr>
                                            <w:top w:val="none" w:sz="0" w:space="0" w:color="auto"/>
                                            <w:left w:val="none" w:sz="0" w:space="0" w:color="auto"/>
                                            <w:bottom w:val="none" w:sz="0" w:space="0" w:color="auto"/>
                                            <w:right w:val="none" w:sz="0" w:space="0" w:color="auto"/>
                                          </w:divBdr>
                                          <w:divsChild>
                                            <w:div w:id="1690252666">
                                              <w:marLeft w:val="0"/>
                                              <w:marRight w:val="0"/>
                                              <w:marTop w:val="0"/>
                                              <w:marBottom w:val="0"/>
                                              <w:divBdr>
                                                <w:top w:val="none" w:sz="0" w:space="0" w:color="auto"/>
                                                <w:left w:val="none" w:sz="0" w:space="0" w:color="auto"/>
                                                <w:bottom w:val="none" w:sz="0" w:space="0" w:color="auto"/>
                                                <w:right w:val="none" w:sz="0" w:space="0" w:color="auto"/>
                                              </w:divBdr>
                                              <w:divsChild>
                                                <w:div w:id="314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30800">
      <w:bodyDiv w:val="1"/>
      <w:marLeft w:val="0"/>
      <w:marRight w:val="0"/>
      <w:marTop w:val="0"/>
      <w:marBottom w:val="0"/>
      <w:divBdr>
        <w:top w:val="none" w:sz="0" w:space="0" w:color="auto"/>
        <w:left w:val="none" w:sz="0" w:space="0" w:color="auto"/>
        <w:bottom w:val="none" w:sz="0" w:space="0" w:color="auto"/>
        <w:right w:val="none" w:sz="0" w:space="0" w:color="auto"/>
      </w:divBdr>
    </w:div>
    <w:div w:id="1937901064">
      <w:bodyDiv w:val="1"/>
      <w:marLeft w:val="0"/>
      <w:marRight w:val="0"/>
      <w:marTop w:val="0"/>
      <w:marBottom w:val="0"/>
      <w:divBdr>
        <w:top w:val="none" w:sz="0" w:space="0" w:color="auto"/>
        <w:left w:val="none" w:sz="0" w:space="0" w:color="auto"/>
        <w:bottom w:val="none" w:sz="0" w:space="0" w:color="auto"/>
        <w:right w:val="none" w:sz="0" w:space="0" w:color="auto"/>
      </w:divBdr>
      <w:divsChild>
        <w:div w:id="759257437">
          <w:marLeft w:val="0"/>
          <w:marRight w:val="0"/>
          <w:marTop w:val="100"/>
          <w:marBottom w:val="100"/>
          <w:divBdr>
            <w:top w:val="none" w:sz="0" w:space="0" w:color="auto"/>
            <w:left w:val="none" w:sz="0" w:space="0" w:color="auto"/>
            <w:bottom w:val="none" w:sz="0" w:space="0" w:color="auto"/>
            <w:right w:val="none" w:sz="0" w:space="0" w:color="auto"/>
          </w:divBdr>
          <w:divsChild>
            <w:div w:id="20445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3224CD8-7FCF-44CC-8DA8-D656D3665827}"/>
</file>

<file path=customXml/itemProps2.xml><?xml version="1.0" encoding="utf-8"?>
<ds:datastoreItem xmlns:ds="http://schemas.openxmlformats.org/officeDocument/2006/customXml" ds:itemID="{C1D37649-73C2-493C-8E78-EC877B12B7EC}"/>
</file>

<file path=customXml/itemProps3.xml><?xml version="1.0" encoding="utf-8"?>
<ds:datastoreItem xmlns:ds="http://schemas.openxmlformats.org/officeDocument/2006/customXml" ds:itemID="{87E9E56E-8324-4542-ABD4-AB165477D8FE}"/>
</file>

<file path=customXml/itemProps4.xml><?xml version="1.0" encoding="utf-8"?>
<ds:datastoreItem xmlns:ds="http://schemas.openxmlformats.org/officeDocument/2006/customXml" ds:itemID="{77FAD509-994E-48E5-A970-C4672EF91984}"/>
</file>

<file path=docProps/app.xml><?xml version="1.0" encoding="utf-8"?>
<Properties xmlns="http://schemas.openxmlformats.org/officeDocument/2006/extended-properties" xmlns:vt="http://schemas.openxmlformats.org/officeDocument/2006/docPropsVTypes">
  <Template>Normal.dotm</Template>
  <TotalTime>2021</TotalTime>
  <Pages>4</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Witham, Juanita E.</cp:lastModifiedBy>
  <cp:revision>39</cp:revision>
  <cp:lastPrinted>2017-06-19T20:02:00Z</cp:lastPrinted>
  <dcterms:created xsi:type="dcterms:W3CDTF">2017-06-05T20:12:00Z</dcterms:created>
  <dcterms:modified xsi:type="dcterms:W3CDTF">2017-07-10T20:26:00Z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4457800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